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09" w:rsidRPr="003F5109" w:rsidRDefault="003F5109" w:rsidP="003F5109">
      <w:pPr>
        <w:spacing w:after="0" w:line="240" w:lineRule="auto"/>
        <w:outlineLvl w:val="2"/>
        <w:rPr>
          <w:rFonts w:ascii="Times New Roman" w:eastAsia="Times New Roman" w:hAnsi="Times New Roman" w:cs="Times New Roman"/>
          <w:bCs/>
          <w:color w:val="000000"/>
          <w:sz w:val="16"/>
          <w:szCs w:val="16"/>
          <w:lang w:val="uk-UA" w:eastAsia="ru-RU"/>
        </w:rPr>
      </w:pPr>
      <w:r w:rsidRPr="003F5109">
        <w:rPr>
          <w:rFonts w:ascii="Times New Roman" w:eastAsia="Times New Roman" w:hAnsi="Times New Roman" w:cs="Times New Roman"/>
          <w:b/>
          <w:bCs/>
          <w:color w:val="000000"/>
          <w:sz w:val="28"/>
          <w:szCs w:val="28"/>
          <w:lang w:val="uk-UA" w:eastAsia="ru-RU"/>
        </w:rPr>
        <w:tab/>
      </w:r>
      <w:r w:rsidRPr="003F5109">
        <w:rPr>
          <w:rFonts w:ascii="Times New Roman" w:eastAsia="Times New Roman" w:hAnsi="Times New Roman" w:cs="Times New Roman"/>
          <w:b/>
          <w:bCs/>
          <w:color w:val="000000"/>
          <w:sz w:val="28"/>
          <w:szCs w:val="28"/>
          <w:lang w:val="uk-UA" w:eastAsia="ru-RU"/>
        </w:rPr>
        <w:tab/>
      </w:r>
      <w:r w:rsidRPr="003F5109">
        <w:rPr>
          <w:rFonts w:ascii="Times New Roman" w:eastAsia="Times New Roman" w:hAnsi="Times New Roman" w:cs="Times New Roman"/>
          <w:b/>
          <w:bCs/>
          <w:color w:val="000000"/>
          <w:sz w:val="28"/>
          <w:szCs w:val="28"/>
          <w:lang w:val="uk-UA" w:eastAsia="ru-RU"/>
        </w:rPr>
        <w:tab/>
      </w:r>
      <w:r w:rsidRPr="003F5109">
        <w:rPr>
          <w:rFonts w:ascii="Times New Roman" w:eastAsia="Times New Roman" w:hAnsi="Times New Roman" w:cs="Times New Roman"/>
          <w:b/>
          <w:bCs/>
          <w:color w:val="000000"/>
          <w:sz w:val="28"/>
          <w:szCs w:val="28"/>
          <w:lang w:eastAsia="ru-RU"/>
        </w:rPr>
        <w:t xml:space="preserve">                                          </w:t>
      </w:r>
      <w:r w:rsidRPr="003F5109">
        <w:rPr>
          <w:rFonts w:ascii="Times New Roman" w:eastAsia="Times New Roman" w:hAnsi="Times New Roman" w:cs="Times New Roman"/>
          <w:b/>
          <w:bCs/>
          <w:color w:val="000000"/>
          <w:sz w:val="28"/>
          <w:szCs w:val="28"/>
          <w:lang w:val="uk-UA" w:eastAsia="ru-RU"/>
        </w:rPr>
        <w:tab/>
      </w:r>
      <w:r w:rsidRPr="003F5109">
        <w:rPr>
          <w:rFonts w:ascii="Times New Roman" w:eastAsia="Times New Roman" w:hAnsi="Times New Roman" w:cs="Times New Roman"/>
          <w:b/>
          <w:bCs/>
          <w:color w:val="000000"/>
          <w:sz w:val="28"/>
          <w:szCs w:val="28"/>
          <w:lang w:val="uk-UA" w:eastAsia="ru-RU"/>
        </w:rPr>
        <w:tab/>
      </w:r>
      <w:r w:rsidRPr="003F5109">
        <w:rPr>
          <w:rFonts w:ascii="Times New Roman" w:eastAsia="Times New Roman" w:hAnsi="Times New Roman" w:cs="Times New Roman"/>
          <w:b/>
          <w:bCs/>
          <w:color w:val="000000"/>
          <w:sz w:val="28"/>
          <w:szCs w:val="28"/>
          <w:lang w:val="uk-UA" w:eastAsia="ru-RU"/>
        </w:rPr>
        <w:tab/>
      </w:r>
      <w:r w:rsidRPr="003F5109">
        <w:rPr>
          <w:rFonts w:ascii="Times New Roman" w:eastAsia="Times New Roman" w:hAnsi="Times New Roman" w:cs="Times New Roman"/>
          <w:bCs/>
          <w:color w:val="000000"/>
          <w:sz w:val="16"/>
          <w:szCs w:val="16"/>
          <w:lang w:val="uk-UA" w:eastAsia="ru-RU"/>
        </w:rPr>
        <w:t>Додаток 38</w:t>
      </w:r>
    </w:p>
    <w:p w:rsidR="003F5109" w:rsidRPr="003F5109" w:rsidRDefault="003F5109" w:rsidP="003F5109">
      <w:pPr>
        <w:spacing w:after="0" w:line="240" w:lineRule="auto"/>
        <w:outlineLvl w:val="2"/>
        <w:rPr>
          <w:rFonts w:ascii="Times New Roman" w:eastAsia="Times New Roman" w:hAnsi="Times New Roman" w:cs="Times New Roman"/>
          <w:bCs/>
          <w:color w:val="000000"/>
          <w:sz w:val="16"/>
          <w:szCs w:val="16"/>
          <w:lang w:val="uk-UA" w:eastAsia="ru-RU"/>
        </w:rPr>
      </w:pP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3F5109" w:rsidRPr="003F5109" w:rsidRDefault="003F5109" w:rsidP="003F5109">
      <w:pPr>
        <w:spacing w:after="0" w:line="240" w:lineRule="auto"/>
        <w:outlineLvl w:val="2"/>
        <w:rPr>
          <w:rFonts w:ascii="Times New Roman" w:eastAsia="Times New Roman" w:hAnsi="Times New Roman" w:cs="Times New Roman"/>
          <w:bCs/>
          <w:color w:val="000000"/>
          <w:sz w:val="16"/>
          <w:szCs w:val="16"/>
          <w:lang w:val="uk-UA" w:eastAsia="ru-RU"/>
        </w:rPr>
      </w:pP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r>
      <w:r w:rsidRPr="003F5109">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8"/>
          <w:szCs w:val="28"/>
          <w:lang w:eastAsia="ru-RU"/>
        </w:rPr>
      </w:pPr>
      <w:r w:rsidRPr="003F5109">
        <w:rPr>
          <w:rFonts w:ascii="Times New Roman" w:eastAsia="Times New Roman" w:hAnsi="Times New Roman" w:cs="Times New Roman"/>
          <w:b/>
          <w:bCs/>
          <w:color w:val="000000"/>
          <w:sz w:val="28"/>
          <w:szCs w:val="28"/>
          <w:lang w:eastAsia="ru-RU"/>
        </w:rPr>
        <w:tab/>
      </w:r>
      <w:r w:rsidRPr="003F5109">
        <w:rPr>
          <w:rFonts w:ascii="Times New Roman" w:eastAsia="Times New Roman" w:hAnsi="Times New Roman" w:cs="Times New Roman"/>
          <w:b/>
          <w:bCs/>
          <w:color w:val="000000"/>
          <w:sz w:val="28"/>
          <w:szCs w:val="28"/>
          <w:lang w:eastAsia="ru-RU"/>
        </w:rPr>
        <w:tab/>
      </w:r>
      <w:r w:rsidRPr="003F5109">
        <w:rPr>
          <w:rFonts w:ascii="Times New Roman" w:eastAsia="Times New Roman" w:hAnsi="Times New Roman" w:cs="Times New Roman"/>
          <w:b/>
          <w:bCs/>
          <w:color w:val="000000"/>
          <w:sz w:val="28"/>
          <w:szCs w:val="28"/>
          <w:lang w:eastAsia="ru-RU"/>
        </w:rPr>
        <w:tab/>
      </w:r>
      <w:r w:rsidRPr="003F5109">
        <w:rPr>
          <w:rFonts w:ascii="Times New Roman" w:eastAsia="Times New Roman" w:hAnsi="Times New Roman" w:cs="Times New Roman"/>
          <w:b/>
          <w:bCs/>
          <w:color w:val="000000"/>
          <w:sz w:val="28"/>
          <w:szCs w:val="28"/>
          <w:lang w:eastAsia="ru-RU"/>
        </w:rPr>
        <w:tab/>
      </w:r>
      <w:r w:rsidRPr="003F5109">
        <w:rPr>
          <w:rFonts w:ascii="Times New Roman" w:eastAsia="Times New Roman" w:hAnsi="Times New Roman" w:cs="Times New Roman"/>
          <w:b/>
          <w:bCs/>
          <w:color w:val="000000"/>
          <w:sz w:val="28"/>
          <w:szCs w:val="28"/>
          <w:lang w:eastAsia="ru-RU"/>
        </w:rPr>
        <w:tab/>
      </w:r>
    </w:p>
    <w:p w:rsidR="003F5109" w:rsidRPr="003F5109" w:rsidRDefault="003F5109" w:rsidP="003F5109">
      <w:pPr>
        <w:spacing w:after="0" w:line="240" w:lineRule="auto"/>
        <w:outlineLvl w:val="2"/>
        <w:rPr>
          <w:rFonts w:ascii="Times New Roman" w:eastAsia="Times New Roman" w:hAnsi="Times New Roman" w:cs="Times New Roman"/>
          <w:b/>
          <w:bCs/>
          <w:color w:val="000000"/>
          <w:sz w:val="28"/>
          <w:szCs w:val="28"/>
          <w:lang w:eastAsia="ru-RU"/>
        </w:rPr>
      </w:pPr>
      <w:r w:rsidRPr="003F5109">
        <w:rPr>
          <w:rFonts w:ascii="Times New Roman" w:eastAsia="Times New Roman" w:hAnsi="Times New Roman" w:cs="Times New Roman"/>
          <w:b/>
          <w:bCs/>
          <w:color w:val="000000"/>
          <w:sz w:val="28"/>
          <w:szCs w:val="28"/>
          <w:lang w:eastAsia="ru-RU"/>
        </w:rPr>
        <w:tab/>
      </w:r>
      <w:r w:rsidRPr="003F5109">
        <w:rPr>
          <w:rFonts w:ascii="Times New Roman" w:eastAsia="Times New Roman" w:hAnsi="Times New Roman" w:cs="Times New Roman"/>
          <w:b/>
          <w:bCs/>
          <w:color w:val="000000"/>
          <w:sz w:val="28"/>
          <w:szCs w:val="28"/>
          <w:lang w:eastAsia="ru-RU"/>
        </w:rPr>
        <w:tab/>
      </w:r>
      <w:r w:rsidRPr="003F5109">
        <w:rPr>
          <w:rFonts w:ascii="Times New Roman" w:eastAsia="Times New Roman" w:hAnsi="Times New Roman" w:cs="Times New Roman"/>
          <w:b/>
          <w:bCs/>
          <w:color w:val="000000"/>
          <w:sz w:val="28"/>
          <w:szCs w:val="28"/>
          <w:lang w:eastAsia="ru-RU"/>
        </w:rPr>
        <w:tab/>
      </w:r>
      <w:r w:rsidRPr="003F5109">
        <w:rPr>
          <w:rFonts w:ascii="Times New Roman" w:eastAsia="Times New Roman" w:hAnsi="Times New Roman" w:cs="Times New Roman"/>
          <w:b/>
          <w:bCs/>
          <w:color w:val="000000"/>
          <w:sz w:val="28"/>
          <w:szCs w:val="28"/>
          <w:lang w:eastAsia="ru-RU"/>
        </w:rPr>
        <w:tab/>
      </w:r>
      <w:r w:rsidRPr="003F5109">
        <w:rPr>
          <w:rFonts w:ascii="Times New Roman" w:eastAsia="Times New Roman" w:hAnsi="Times New Roman" w:cs="Times New Roman"/>
          <w:b/>
          <w:bCs/>
          <w:color w:val="000000"/>
          <w:sz w:val="28"/>
          <w:szCs w:val="28"/>
          <w:lang w:eastAsia="ru-RU"/>
        </w:rPr>
        <w:tab/>
        <w:t>Титульний аркуш</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eastAsia="ru-RU"/>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ru-RU"/>
        </w:rPr>
      </w:pPr>
    </w:p>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single"/>
          <w:lang w:eastAsia="ru-RU"/>
        </w:rPr>
      </w:pPr>
      <w:r w:rsidRPr="003F5109">
        <w:rPr>
          <w:rFonts w:ascii="Times New Roman" w:eastAsia="Times New Roman" w:hAnsi="Times New Roman" w:cs="Times New Roman"/>
          <w:b/>
          <w:bCs/>
          <w:color w:val="000000"/>
          <w:sz w:val="28"/>
          <w:szCs w:val="28"/>
          <w:lang w:val="uk-UA" w:eastAsia="ru-RU"/>
        </w:rPr>
        <w:t xml:space="preserve">         </w:t>
      </w:r>
      <w:r w:rsidRPr="003F5109">
        <w:rPr>
          <w:rFonts w:ascii="Times New Roman" w:eastAsia="Times New Roman" w:hAnsi="Times New Roman" w:cs="Times New Roman"/>
          <w:b/>
          <w:bCs/>
          <w:color w:val="000000"/>
          <w:sz w:val="28"/>
          <w:szCs w:val="28"/>
          <w:lang w:eastAsia="ru-RU"/>
        </w:rPr>
        <w:t xml:space="preserve">     </w:t>
      </w:r>
      <w:r w:rsidRPr="003F5109">
        <w:rPr>
          <w:rFonts w:ascii="Times New Roman" w:eastAsia="Times New Roman" w:hAnsi="Times New Roman" w:cs="Times New Roman"/>
          <w:b/>
          <w:bCs/>
          <w:color w:val="000000"/>
          <w:sz w:val="20"/>
          <w:szCs w:val="20"/>
          <w:u w:val="single"/>
          <w:lang w:eastAsia="ru-RU"/>
        </w:rPr>
        <w:t>03.10.2022</w:t>
      </w:r>
    </w:p>
    <w:p w:rsidR="003F5109" w:rsidRPr="003F5109" w:rsidRDefault="003F5109" w:rsidP="003F5109">
      <w:pPr>
        <w:spacing w:after="0" w:line="240" w:lineRule="auto"/>
        <w:outlineLvl w:val="2"/>
        <w:rPr>
          <w:rFonts w:ascii="Times New Roman" w:eastAsia="Times New Roman" w:hAnsi="Times New Roman" w:cs="Times New Roman"/>
          <w:bCs/>
          <w:color w:val="000000"/>
          <w:sz w:val="16"/>
          <w:szCs w:val="16"/>
          <w:lang w:val="uk-UA" w:eastAsia="ru-RU"/>
        </w:rPr>
      </w:pPr>
      <w:r w:rsidRPr="003F5109">
        <w:rPr>
          <w:rFonts w:ascii="Times New Roman" w:eastAsia="Times New Roman" w:hAnsi="Times New Roman" w:cs="Times New Roman"/>
          <w:b/>
          <w:bCs/>
          <w:color w:val="000000"/>
          <w:sz w:val="20"/>
          <w:szCs w:val="20"/>
          <w:lang w:eastAsia="ru-RU"/>
        </w:rPr>
        <w:t xml:space="preserve">            </w:t>
      </w:r>
      <w:r w:rsidRPr="003F5109">
        <w:rPr>
          <w:rFonts w:ascii="Times New Roman" w:eastAsia="Times New Roman" w:hAnsi="Times New Roman" w:cs="Times New Roman"/>
          <w:b/>
          <w:bCs/>
          <w:color w:val="000000"/>
          <w:sz w:val="20"/>
          <w:szCs w:val="20"/>
          <w:lang w:val="uk-UA" w:eastAsia="ru-RU"/>
        </w:rPr>
        <w:t xml:space="preserve"> (</w:t>
      </w:r>
      <w:r w:rsidRPr="003F5109">
        <w:rPr>
          <w:rFonts w:ascii="Times New Roman" w:eastAsia="Times New Roman" w:hAnsi="Times New Roman" w:cs="Times New Roman"/>
          <w:bCs/>
          <w:color w:val="000000"/>
          <w:sz w:val="16"/>
          <w:szCs w:val="16"/>
          <w:lang w:val="uk-UA" w:eastAsia="ru-RU"/>
        </w:rPr>
        <w:t xml:space="preserve">дата реєстрації емітентом </w:t>
      </w:r>
      <w:r w:rsidRPr="003F5109">
        <w:rPr>
          <w:rFonts w:ascii="Times New Roman" w:eastAsia="Times New Roman" w:hAnsi="Times New Roman" w:cs="Times New Roman"/>
          <w:bCs/>
          <w:color w:val="000000"/>
          <w:sz w:val="16"/>
          <w:szCs w:val="16"/>
          <w:lang w:val="uk-UA" w:eastAsia="ru-RU"/>
        </w:rPr>
        <w:br/>
        <w:t xml:space="preserve">                  електронного документа)</w:t>
      </w:r>
    </w:p>
    <w:p w:rsidR="003F5109" w:rsidRPr="003F5109" w:rsidRDefault="003F5109" w:rsidP="003F5109">
      <w:pPr>
        <w:spacing w:after="0" w:line="240" w:lineRule="auto"/>
        <w:outlineLvl w:val="2"/>
        <w:rPr>
          <w:rFonts w:ascii="Times New Roman" w:eastAsia="Times New Roman" w:hAnsi="Times New Roman" w:cs="Times New Roman"/>
          <w:bCs/>
          <w:color w:val="000000"/>
          <w:sz w:val="16"/>
          <w:szCs w:val="16"/>
          <w:lang w:val="uk-UA" w:eastAsia="ru-RU"/>
        </w:rPr>
      </w:pPr>
    </w:p>
    <w:p w:rsidR="003F5109" w:rsidRPr="003F5109" w:rsidRDefault="003F5109" w:rsidP="003F5109">
      <w:pPr>
        <w:spacing w:after="0" w:line="240" w:lineRule="auto"/>
        <w:outlineLvl w:val="2"/>
        <w:rPr>
          <w:rFonts w:ascii="Times New Roman" w:eastAsia="Times New Roman" w:hAnsi="Times New Roman" w:cs="Times New Roman"/>
          <w:bCs/>
          <w:color w:val="000000"/>
          <w:sz w:val="16"/>
          <w:szCs w:val="16"/>
          <w:lang w:eastAsia="ru-RU"/>
        </w:rPr>
      </w:pPr>
      <w:r w:rsidRPr="003F5109">
        <w:rPr>
          <w:rFonts w:ascii="Times New Roman" w:eastAsia="Times New Roman" w:hAnsi="Times New Roman" w:cs="Times New Roman"/>
          <w:bCs/>
          <w:color w:val="000000"/>
          <w:sz w:val="16"/>
          <w:szCs w:val="16"/>
          <w:lang w:eastAsia="ru-RU"/>
        </w:rPr>
        <w:t xml:space="preserve">               </w:t>
      </w:r>
      <w:r w:rsidRPr="003F5109">
        <w:rPr>
          <w:rFonts w:ascii="Times New Roman" w:eastAsia="Times New Roman" w:hAnsi="Times New Roman" w:cs="Times New Roman"/>
          <w:bCs/>
          <w:color w:val="000000"/>
          <w:sz w:val="16"/>
          <w:szCs w:val="16"/>
          <w:lang w:val="uk-UA" w:eastAsia="ru-RU"/>
        </w:rPr>
        <w:t xml:space="preserve">№ </w:t>
      </w:r>
      <w:r w:rsidRPr="003F5109">
        <w:rPr>
          <w:rFonts w:ascii="Times New Roman" w:eastAsia="Times New Roman" w:hAnsi="Times New Roman" w:cs="Times New Roman"/>
          <w:b/>
          <w:bCs/>
          <w:color w:val="000000"/>
          <w:sz w:val="20"/>
          <w:szCs w:val="20"/>
          <w:u w:val="single"/>
          <w:lang w:eastAsia="ru-RU"/>
        </w:rPr>
        <w:t>1</w:t>
      </w:r>
    </w:p>
    <w:p w:rsidR="003F5109" w:rsidRPr="003F5109" w:rsidRDefault="003F5109" w:rsidP="003F5109">
      <w:pPr>
        <w:spacing w:after="0" w:line="240" w:lineRule="auto"/>
        <w:outlineLvl w:val="2"/>
        <w:rPr>
          <w:rFonts w:ascii="Times New Roman" w:eastAsia="Times New Roman" w:hAnsi="Times New Roman" w:cs="Times New Roman"/>
          <w:bCs/>
          <w:color w:val="000000"/>
          <w:sz w:val="16"/>
          <w:szCs w:val="16"/>
          <w:lang w:val="uk-UA" w:eastAsia="ru-RU"/>
        </w:rPr>
      </w:pPr>
      <w:r w:rsidRPr="003F5109">
        <w:rPr>
          <w:rFonts w:ascii="Times New Roman" w:eastAsia="Times New Roman" w:hAnsi="Times New Roman" w:cs="Times New Roman"/>
          <w:bCs/>
          <w:color w:val="000000"/>
          <w:sz w:val="16"/>
          <w:szCs w:val="16"/>
          <w:lang w:eastAsia="ru-RU"/>
        </w:rPr>
        <w:t xml:space="preserve">                  </w:t>
      </w:r>
      <w:r w:rsidRPr="003F5109">
        <w:rPr>
          <w:rFonts w:ascii="Times New Roman" w:eastAsia="Times New Roman" w:hAnsi="Times New Roman" w:cs="Times New Roman"/>
          <w:bCs/>
          <w:color w:val="000000"/>
          <w:sz w:val="16"/>
          <w:szCs w:val="16"/>
          <w:lang w:val="uk-UA" w:eastAsia="ru-RU"/>
        </w:rPr>
        <w:t>вихідний реєстраційний</w:t>
      </w:r>
      <w:r w:rsidRPr="003F5109">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3F5109" w:rsidRPr="003F5109" w:rsidRDefault="003F5109" w:rsidP="003F5109">
      <w:pPr>
        <w:spacing w:after="0" w:line="240" w:lineRule="auto"/>
        <w:outlineLvl w:val="2"/>
        <w:rPr>
          <w:rFonts w:ascii="Times New Roman" w:eastAsia="Times New Roman" w:hAnsi="Times New Roman" w:cs="Times New Roman"/>
          <w:bCs/>
          <w:color w:val="000000"/>
          <w:sz w:val="16"/>
          <w:szCs w:val="16"/>
          <w:lang w:val="uk-UA" w:eastAsia="ru-RU"/>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3F5109" w:rsidRPr="003F5109" w:rsidTr="00C662F3">
        <w:tc>
          <w:tcPr>
            <w:tcW w:w="5000" w:type="pct"/>
            <w:tcMar>
              <w:top w:w="60" w:type="dxa"/>
              <w:left w:w="60" w:type="dxa"/>
              <w:bottom w:w="60" w:type="dxa"/>
              <w:right w:w="60" w:type="dxa"/>
            </w:tcMar>
            <w:vAlign w:val="cente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3F5109" w:rsidRPr="003F5109" w:rsidRDefault="003F5109" w:rsidP="003F510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3F5109" w:rsidRPr="003F5109" w:rsidTr="00C662F3">
        <w:tc>
          <w:tcPr>
            <w:tcW w:w="156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0"/>
                <w:szCs w:val="20"/>
                <w:lang w:val="en-US" w:eastAsia="ru-RU"/>
              </w:rPr>
            </w:pPr>
            <w:r w:rsidRPr="003F5109">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0"/>
                <w:szCs w:val="20"/>
                <w:lang w:eastAsia="ru-RU"/>
              </w:rPr>
            </w:pPr>
            <w:r w:rsidRPr="003F5109">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0"/>
                <w:szCs w:val="20"/>
                <w:lang w:eastAsia="ru-RU"/>
              </w:rPr>
            </w:pPr>
            <w:r w:rsidRPr="003F5109">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0"/>
                <w:szCs w:val="20"/>
                <w:lang w:eastAsia="ru-RU"/>
              </w:rPr>
            </w:pPr>
            <w:r w:rsidRPr="003F5109">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3F5109" w:rsidRPr="003F5109" w:rsidRDefault="003F5109" w:rsidP="003F510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3F5109">
              <w:rPr>
                <w:rFonts w:ascii="Times New Roman" w:eastAsia="Times New Roman" w:hAnsi="Times New Roman" w:cs="Times New Roman"/>
                <w:color w:val="000000"/>
                <w:sz w:val="20"/>
                <w:szCs w:val="20"/>
                <w:lang w:val="en-US" w:eastAsia="ru-RU"/>
              </w:rPr>
              <w:t>Iщенко Олександр Григорович</w:t>
            </w:r>
          </w:p>
        </w:tc>
      </w:tr>
      <w:tr w:rsidR="003F5109" w:rsidRPr="003F5109" w:rsidTr="00C662F3">
        <w:tc>
          <w:tcPr>
            <w:tcW w:w="156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4"/>
                <w:szCs w:val="24"/>
                <w:lang w:eastAsia="ru-RU"/>
              </w:rPr>
            </w:pPr>
            <w:r w:rsidRPr="003F5109">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4"/>
                <w:szCs w:val="24"/>
                <w:lang w:eastAsia="ru-RU"/>
              </w:rPr>
            </w:pPr>
            <w:r w:rsidRPr="003F5109">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4"/>
                <w:szCs w:val="24"/>
                <w:lang w:eastAsia="ru-RU"/>
              </w:rPr>
            </w:pPr>
            <w:r w:rsidRPr="003F5109">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4"/>
                <w:szCs w:val="24"/>
                <w:lang w:eastAsia="ru-RU"/>
              </w:rPr>
            </w:pPr>
            <w:r w:rsidRPr="003F5109">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4"/>
                <w:szCs w:val="24"/>
                <w:lang w:eastAsia="ru-RU"/>
              </w:rPr>
            </w:pPr>
            <w:r w:rsidRPr="003F5109">
              <w:rPr>
                <w:rFonts w:ascii="Times New Roman" w:eastAsia="Times New Roman" w:hAnsi="Times New Roman" w:cs="Times New Roman"/>
                <w:color w:val="000000"/>
                <w:sz w:val="20"/>
                <w:szCs w:val="20"/>
                <w:lang w:eastAsia="ru-RU"/>
              </w:rPr>
              <w:t>(прізвище та ініціали керівника</w:t>
            </w:r>
            <w:r w:rsidRPr="003F5109">
              <w:rPr>
                <w:rFonts w:ascii="Times New Roman" w:eastAsia="Times New Roman" w:hAnsi="Times New Roman" w:cs="Times New Roman"/>
                <w:color w:val="000000"/>
                <w:sz w:val="20"/>
                <w:szCs w:val="20"/>
                <w:lang w:val="uk-UA" w:eastAsia="ru-RU"/>
              </w:rPr>
              <w:t xml:space="preserve"> або уповноваженої особи емітента</w:t>
            </w:r>
            <w:r w:rsidRPr="003F5109">
              <w:rPr>
                <w:rFonts w:ascii="Times New Roman" w:eastAsia="Times New Roman" w:hAnsi="Times New Roman" w:cs="Times New Roman"/>
                <w:color w:val="000000"/>
                <w:sz w:val="20"/>
                <w:szCs w:val="20"/>
                <w:lang w:eastAsia="ru-RU"/>
              </w:rPr>
              <w:t>)</w:t>
            </w:r>
          </w:p>
        </w:tc>
      </w:tr>
      <w:tr w:rsidR="003F5109" w:rsidRPr="003F5109" w:rsidTr="00C662F3">
        <w:trPr>
          <w:trHeight w:val="121"/>
        </w:trPr>
        <w:tc>
          <w:tcPr>
            <w:tcW w:w="5460" w:type="dxa"/>
            <w:gridSpan w:val="4"/>
            <w:vMerge w:val="restart"/>
            <w:tcMar>
              <w:top w:w="30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0"/>
                <w:szCs w:val="20"/>
                <w:lang w:eastAsia="ru-RU"/>
              </w:rPr>
            </w:pPr>
          </w:p>
        </w:tc>
      </w:tr>
      <w:tr w:rsidR="003F5109" w:rsidRPr="003F5109" w:rsidTr="00C662F3">
        <w:trPr>
          <w:trHeight w:val="44"/>
        </w:trPr>
        <w:tc>
          <w:tcPr>
            <w:tcW w:w="5460" w:type="dxa"/>
            <w:gridSpan w:val="4"/>
            <w:vMerge/>
            <w:vAlign w:val="center"/>
          </w:tcPr>
          <w:p w:rsidR="003F5109" w:rsidRPr="003F5109" w:rsidRDefault="003F5109" w:rsidP="003F5109">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4"/>
                <w:szCs w:val="24"/>
                <w:lang w:eastAsia="ru-RU"/>
              </w:rPr>
            </w:pPr>
          </w:p>
        </w:tc>
      </w:tr>
      <w:tr w:rsidR="003F5109" w:rsidRPr="003F5109" w:rsidTr="00C662F3">
        <w:tc>
          <w:tcPr>
            <w:tcW w:w="9601" w:type="dxa"/>
            <w:gridSpan w:val="5"/>
            <w:tcMar>
              <w:top w:w="60" w:type="dxa"/>
              <w:left w:w="60" w:type="dxa"/>
              <w:bottom w:w="60" w:type="dxa"/>
              <w:right w:w="60" w:type="dxa"/>
            </w:tcMar>
            <w:vAlign w:val="center"/>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3F5109">
              <w:rPr>
                <w:rFonts w:ascii="Times New Roman" w:eastAsia="Times New Roman" w:hAnsi="Times New Roman" w:cs="Times New Roman"/>
                <w:b/>
                <w:bCs/>
                <w:color w:val="000000"/>
                <w:sz w:val="24"/>
                <w:szCs w:val="24"/>
                <w:lang w:eastAsia="ru-RU"/>
              </w:rPr>
              <w:t>Річна інформація емітента цінних паперів</w:t>
            </w:r>
            <w:r w:rsidRPr="003F5109">
              <w:rPr>
                <w:rFonts w:ascii="Times New Roman" w:eastAsia="Times New Roman" w:hAnsi="Times New Roman" w:cs="Times New Roman"/>
                <w:b/>
                <w:bCs/>
                <w:color w:val="000000"/>
                <w:sz w:val="24"/>
                <w:szCs w:val="24"/>
                <w:lang w:eastAsia="ru-RU"/>
              </w:rPr>
              <w:br/>
              <w:t xml:space="preserve">за 2021 рік </w:t>
            </w:r>
          </w:p>
        </w:tc>
      </w:tr>
    </w:tbl>
    <w:p w:rsidR="003F5109" w:rsidRPr="003F5109" w:rsidRDefault="003F5109" w:rsidP="003F5109">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3F5109" w:rsidRPr="003F5109" w:rsidTr="00C662F3">
        <w:tc>
          <w:tcPr>
            <w:tcW w:w="5000" w:type="pct"/>
            <w:gridSpan w:val="2"/>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color w:val="000000"/>
                <w:sz w:val="24"/>
                <w:szCs w:val="24"/>
                <w:lang w:eastAsia="ru-RU"/>
              </w:rPr>
            </w:pPr>
            <w:r w:rsidRPr="003F5109">
              <w:rPr>
                <w:rFonts w:ascii="Times New Roman" w:eastAsia="Times New Roman" w:hAnsi="Times New Roman" w:cs="Times New Roman"/>
                <w:b/>
                <w:bCs/>
                <w:color w:val="000000"/>
                <w:sz w:val="24"/>
                <w:szCs w:val="24"/>
                <w:lang w:val="en-US" w:eastAsia="ru-RU"/>
              </w:rPr>
              <w:t>I</w:t>
            </w:r>
            <w:r w:rsidRPr="003F5109">
              <w:rPr>
                <w:rFonts w:ascii="Times New Roman" w:eastAsia="Times New Roman" w:hAnsi="Times New Roman" w:cs="Times New Roman"/>
                <w:b/>
                <w:bCs/>
                <w:color w:val="000000"/>
                <w:sz w:val="24"/>
                <w:szCs w:val="24"/>
                <w:lang w:eastAsia="ru-RU"/>
              </w:rPr>
              <w:t>. Загальні відомості</w:t>
            </w:r>
          </w:p>
        </w:tc>
      </w:tr>
      <w:tr w:rsidR="003F5109" w:rsidRPr="003F5109" w:rsidTr="00C662F3">
        <w:tc>
          <w:tcPr>
            <w:tcW w:w="1359" w:type="pct"/>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eastAsia="ru-RU"/>
              </w:rPr>
              <w:t>1. Повне найменування емітента</w:t>
            </w:r>
            <w:r w:rsidRPr="003F5109">
              <w:rPr>
                <w:rFonts w:ascii="Times New Roman" w:eastAsia="Times New Roman" w:hAnsi="Times New Roman" w:cs="Times New Roman"/>
                <w:b/>
                <w:color w:val="000000"/>
                <w:sz w:val="20"/>
                <w:szCs w:val="20"/>
                <w:lang w:val="uk-UA" w:eastAsia="ru-RU"/>
              </w:rPr>
              <w:t>.</w:t>
            </w:r>
          </w:p>
        </w:tc>
        <w:tc>
          <w:tcPr>
            <w:tcW w:w="3641" w:type="pct"/>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ПРИВАТНЕ АКЦIОНЕРНЕ ТОВАРИСТВО "ЗАПОРIЖЗВ'ЯЗОКСЕРВIС"</w:t>
            </w:r>
          </w:p>
        </w:tc>
      </w:tr>
      <w:tr w:rsidR="003F5109" w:rsidRPr="003F5109" w:rsidTr="00C662F3">
        <w:tc>
          <w:tcPr>
            <w:tcW w:w="1359" w:type="pct"/>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eastAsia="ru-RU"/>
              </w:rPr>
              <w:t xml:space="preserve">2. Організаційно-правова форма </w:t>
            </w:r>
            <w:r w:rsidRPr="003F5109">
              <w:rPr>
                <w:rFonts w:ascii="Times New Roman" w:eastAsia="Times New Roman" w:hAnsi="Times New Roman" w:cs="Times New Roman"/>
                <w:b/>
                <w:color w:val="000000"/>
                <w:sz w:val="20"/>
                <w:szCs w:val="20"/>
                <w:lang w:val="uk-UA" w:eastAsia="ru-RU"/>
              </w:rPr>
              <w:t>.</w:t>
            </w:r>
          </w:p>
        </w:tc>
        <w:tc>
          <w:tcPr>
            <w:tcW w:w="3641" w:type="pct"/>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Акцiонерне товариство</w:t>
            </w:r>
          </w:p>
        </w:tc>
      </w:tr>
      <w:tr w:rsidR="003F5109" w:rsidRPr="003F5109" w:rsidTr="00C662F3">
        <w:tc>
          <w:tcPr>
            <w:tcW w:w="1359" w:type="pct"/>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color w:val="000000"/>
                <w:sz w:val="20"/>
                <w:szCs w:val="20"/>
                <w:lang w:eastAsia="ru-RU"/>
              </w:rPr>
            </w:pPr>
            <w:r w:rsidRPr="003F5109">
              <w:rPr>
                <w:rFonts w:ascii="Times New Roman" w:eastAsia="Times New Roman" w:hAnsi="Times New Roman" w:cs="Times New Roman"/>
                <w:b/>
                <w:color w:val="000000"/>
                <w:sz w:val="20"/>
                <w:szCs w:val="20"/>
                <w:lang w:eastAsia="ru-RU"/>
              </w:rPr>
              <w:t xml:space="preserve">3. </w:t>
            </w:r>
            <w:r w:rsidRPr="003F5109">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22116499</w:t>
            </w:r>
          </w:p>
        </w:tc>
      </w:tr>
      <w:tr w:rsidR="003F5109" w:rsidRPr="003F5109" w:rsidTr="00C662F3">
        <w:tc>
          <w:tcPr>
            <w:tcW w:w="1359" w:type="pct"/>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eastAsia="ru-RU"/>
              </w:rPr>
              <w:t xml:space="preserve">4. Місцезнаходження </w:t>
            </w:r>
            <w:r w:rsidRPr="003F5109">
              <w:rPr>
                <w:rFonts w:ascii="Times New Roman" w:eastAsia="Times New Roman" w:hAnsi="Times New Roman" w:cs="Times New Roman"/>
                <w:b/>
                <w:color w:val="000000"/>
                <w:sz w:val="20"/>
                <w:szCs w:val="20"/>
                <w:lang w:val="uk-UA" w:eastAsia="ru-RU"/>
              </w:rPr>
              <w:t>.</w:t>
            </w:r>
          </w:p>
        </w:tc>
        <w:tc>
          <w:tcPr>
            <w:tcW w:w="3641" w:type="pct"/>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20"/>
                <w:szCs w:val="20"/>
                <w:lang w:val="uk-UA" w:eastAsia="ru-RU"/>
              </w:rPr>
              <w:t>01033  д/н м. Київ вулиця Жилянська, будинок 72 А</w:t>
            </w:r>
          </w:p>
        </w:tc>
      </w:tr>
      <w:tr w:rsidR="003F5109" w:rsidRPr="003F5109" w:rsidTr="00C662F3">
        <w:tc>
          <w:tcPr>
            <w:tcW w:w="1359" w:type="pct"/>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eastAsia="ru-RU"/>
              </w:rPr>
              <w:t xml:space="preserve">5. Міжміський код, телефон та </w:t>
            </w:r>
            <w:r w:rsidRPr="003F5109">
              <w:rPr>
                <w:rFonts w:ascii="Times New Roman" w:eastAsia="Times New Roman" w:hAnsi="Times New Roman" w:cs="Times New Roman"/>
                <w:b/>
                <w:color w:val="000000"/>
                <w:sz w:val="20"/>
                <w:szCs w:val="20"/>
                <w:lang w:val="uk-UA" w:eastAsia="ru-RU"/>
              </w:rPr>
              <w:t>факс.</w:t>
            </w:r>
          </w:p>
        </w:tc>
        <w:tc>
          <w:tcPr>
            <w:tcW w:w="3641" w:type="pct"/>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(061)213-88-87 (061)213-88-87</w:t>
            </w:r>
          </w:p>
        </w:tc>
      </w:tr>
      <w:tr w:rsidR="003F5109" w:rsidRPr="003F5109" w:rsidTr="00C662F3">
        <w:tc>
          <w:tcPr>
            <w:tcW w:w="1359" w:type="pct"/>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color w:val="000000"/>
                <w:sz w:val="20"/>
                <w:szCs w:val="20"/>
                <w:lang w:eastAsia="ru-RU"/>
              </w:rPr>
            </w:pPr>
            <w:r w:rsidRPr="003F5109">
              <w:rPr>
                <w:rFonts w:ascii="Times New Roman" w:eastAsia="Times New Roman" w:hAnsi="Times New Roman" w:cs="Times New Roman"/>
                <w:b/>
                <w:color w:val="000000"/>
                <w:sz w:val="20"/>
                <w:szCs w:val="20"/>
                <w:lang w:eastAsia="ru-RU"/>
              </w:rPr>
              <w:t xml:space="preserve">6. </w:t>
            </w:r>
            <w:r w:rsidRPr="003F5109">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demchenko@zss.zp.ua</w:t>
            </w:r>
          </w:p>
        </w:tc>
      </w:tr>
      <w:tr w:rsidR="003F5109" w:rsidRPr="003F5109" w:rsidTr="00C662F3">
        <w:tc>
          <w:tcPr>
            <w:tcW w:w="1359" w:type="pct"/>
            <w:tcMar>
              <w:top w:w="60" w:type="dxa"/>
              <w:left w:w="60" w:type="dxa"/>
              <w:bottom w:w="60" w:type="dxa"/>
              <w:right w:w="60" w:type="dxa"/>
            </w:tcMar>
            <w:vAlign w:val="cente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20"/>
                <w:szCs w:val="20"/>
                <w:lang w:eastAsia="ru-RU"/>
              </w:rPr>
              <w:t>Рішення наглядової ради емітента</w:t>
            </w:r>
          </w:p>
          <w:p w:rsidR="003F5109" w:rsidRPr="003F5109" w:rsidRDefault="003F5109" w:rsidP="003F5109">
            <w:pPr>
              <w:spacing w:after="0" w:line="240" w:lineRule="auto"/>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20"/>
                <w:szCs w:val="20"/>
                <w:lang w:eastAsia="ru-RU"/>
              </w:rPr>
              <w:t>Протокол Наглядової ради №27/09-22 від 27.09.2022р.</w:t>
            </w:r>
          </w:p>
        </w:tc>
      </w:tr>
      <w:tr w:rsidR="003F5109" w:rsidRPr="003F5109" w:rsidTr="00C662F3">
        <w:tc>
          <w:tcPr>
            <w:tcW w:w="1359" w:type="pct"/>
            <w:tcMar>
              <w:top w:w="60" w:type="dxa"/>
              <w:left w:w="60" w:type="dxa"/>
              <w:bottom w:w="60" w:type="dxa"/>
              <w:right w:w="60" w:type="dxa"/>
            </w:tcMar>
            <w:vAlign w:val="cente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 xml:space="preserve">8. </w:t>
            </w:r>
            <w:r w:rsidRPr="003F5109">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3F5109">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20"/>
                <w:szCs w:val="20"/>
                <w:lang w:eastAsia="ru-RU"/>
              </w:rPr>
              <w:lastRenderedPageBreak/>
              <w:t xml:space="preserve"> </w:t>
            </w:r>
          </w:p>
        </w:tc>
      </w:tr>
      <w:tr w:rsidR="003F5109" w:rsidRPr="003F5109" w:rsidTr="00C662F3">
        <w:tc>
          <w:tcPr>
            <w:tcW w:w="1359" w:type="pct"/>
            <w:tcMar>
              <w:top w:w="60" w:type="dxa"/>
              <w:left w:w="60" w:type="dxa"/>
              <w:bottom w:w="60" w:type="dxa"/>
              <w:right w:w="60" w:type="dxa"/>
            </w:tcMar>
            <w:vAlign w:val="center"/>
          </w:tcPr>
          <w:p w:rsidR="003F5109" w:rsidRPr="003F5109" w:rsidRDefault="003F5109" w:rsidP="003F510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3F5109">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20"/>
                <w:szCs w:val="20"/>
                <w:lang w:eastAsia="ru-RU"/>
              </w:rPr>
              <w:t>Державна установа "Агентство з розвитку інфраструктури фондового ринку України"</w:t>
            </w:r>
          </w:p>
          <w:p w:rsidR="003F5109" w:rsidRPr="003F5109" w:rsidRDefault="003F5109" w:rsidP="003F5109">
            <w:pPr>
              <w:spacing w:after="0" w:line="240" w:lineRule="auto"/>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21676262</w:t>
            </w:r>
          </w:p>
          <w:p w:rsidR="003F5109" w:rsidRPr="003F5109" w:rsidRDefault="003F5109" w:rsidP="003F5109">
            <w:pPr>
              <w:spacing w:after="0" w:line="240" w:lineRule="auto"/>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Україна</w:t>
            </w:r>
          </w:p>
          <w:p w:rsidR="003F5109" w:rsidRPr="003F5109" w:rsidRDefault="003F5109" w:rsidP="003F5109">
            <w:pPr>
              <w:spacing w:after="0" w:line="240" w:lineRule="auto"/>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DR/00002/ARM</w:t>
            </w:r>
          </w:p>
        </w:tc>
      </w:tr>
      <w:tr w:rsidR="003F5109" w:rsidRPr="003F5109" w:rsidTr="00C662F3">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4"/>
                <w:szCs w:val="24"/>
                <w:lang w:eastAsia="ru-RU"/>
              </w:rPr>
            </w:pPr>
            <w:r w:rsidRPr="003F5109">
              <w:rPr>
                <w:rFonts w:ascii="Times New Roman" w:eastAsia="Times New Roman" w:hAnsi="Times New Roman" w:cs="Times New Roman"/>
                <w:b/>
                <w:bCs/>
                <w:sz w:val="24"/>
                <w:szCs w:val="24"/>
                <w:lang w:val="en-US" w:eastAsia="ru-RU"/>
              </w:rPr>
              <w:t>II</w:t>
            </w:r>
            <w:r w:rsidRPr="003F5109">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3F5109" w:rsidRPr="003F5109" w:rsidRDefault="003F5109" w:rsidP="003F5109">
      <w:pPr>
        <w:spacing w:after="0" w:line="240" w:lineRule="auto"/>
        <w:rPr>
          <w:rFonts w:ascii="Times New Roman" w:eastAsia="Times New Roman" w:hAnsi="Times New Roman" w:cs="Times New Roman"/>
          <w:vanish/>
          <w:color w:val="000000"/>
          <w:sz w:val="24"/>
          <w:szCs w:val="24"/>
          <w:lang w:eastAsia="ru-RU"/>
        </w:rPr>
      </w:pPr>
    </w:p>
    <w:p w:rsidR="003F5109" w:rsidRPr="003F5109" w:rsidRDefault="003F5109" w:rsidP="003F510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3F5109" w:rsidRPr="003F5109" w:rsidTr="00C662F3">
        <w:tc>
          <w:tcPr>
            <w:tcW w:w="2580" w:type="dxa"/>
            <w:vMerge w:val="restart"/>
            <w:tcMar>
              <w:top w:w="60" w:type="dxa"/>
              <w:left w:w="60" w:type="dxa"/>
              <w:bottom w:w="60" w:type="dxa"/>
              <w:right w:w="60" w:type="dxa"/>
            </w:tcMar>
            <w:vAlign w:val="bottom"/>
          </w:tcPr>
          <w:p w:rsidR="003F5109" w:rsidRPr="003F5109" w:rsidRDefault="003F5109" w:rsidP="003F5109">
            <w:pPr>
              <w:spacing w:after="0" w:line="240" w:lineRule="auto"/>
              <w:rPr>
                <w:rFonts w:ascii="Times New Roman" w:eastAsia="Times New Roman" w:hAnsi="Times New Roman" w:cs="Times New Roman"/>
                <w:b/>
                <w:sz w:val="20"/>
                <w:szCs w:val="20"/>
                <w:lang w:eastAsia="ru-RU"/>
              </w:rPr>
            </w:pPr>
            <w:r w:rsidRPr="003F5109">
              <w:rPr>
                <w:rFonts w:ascii="Times New Roman" w:eastAsia="Times New Roman" w:hAnsi="Times New Roman" w:cs="Times New Roman"/>
                <w:b/>
                <w:sz w:val="20"/>
                <w:szCs w:val="20"/>
                <w:lang w:eastAsia="ru-RU"/>
              </w:rPr>
              <w:t>Річну інформацію розміщено на власному</w:t>
            </w:r>
            <w:r w:rsidRPr="003F5109">
              <w:rPr>
                <w:rFonts w:ascii="Times New Roman" w:eastAsia="Times New Roman" w:hAnsi="Times New Roman" w:cs="Times New Roman"/>
                <w:b/>
                <w:sz w:val="20"/>
                <w:szCs w:val="20"/>
                <w:lang w:eastAsia="ru-RU"/>
              </w:rPr>
              <w:br/>
              <w:t>веб-сайті учасника фондового ринку</w:t>
            </w:r>
          </w:p>
          <w:p w:rsidR="003F5109" w:rsidRPr="003F5109" w:rsidRDefault="003F5109" w:rsidP="003F5109">
            <w:pPr>
              <w:spacing w:after="0" w:line="240" w:lineRule="auto"/>
              <w:jc w:val="center"/>
              <w:rPr>
                <w:rFonts w:ascii="Times New Roman" w:eastAsia="Times New Roman" w:hAnsi="Times New Roman" w:cs="Times New Roman"/>
                <w:b/>
                <w:sz w:val="20"/>
                <w:szCs w:val="20"/>
                <w:lang w:eastAsia="ru-RU"/>
              </w:rPr>
            </w:pPr>
            <w:r w:rsidRPr="003F5109">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3F5109" w:rsidRPr="003F5109" w:rsidRDefault="003F5109" w:rsidP="003F5109">
            <w:pPr>
              <w:spacing w:after="0" w:line="240" w:lineRule="auto"/>
              <w:jc w:val="center"/>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20"/>
                <w:szCs w:val="20"/>
                <w:lang w:val="en-US" w:eastAsia="ru-RU"/>
              </w:rPr>
              <w:t>https</w:t>
            </w:r>
            <w:r w:rsidRPr="003F5109">
              <w:rPr>
                <w:rFonts w:ascii="Times New Roman" w:eastAsia="Times New Roman" w:hAnsi="Times New Roman" w:cs="Times New Roman"/>
                <w:sz w:val="20"/>
                <w:szCs w:val="20"/>
                <w:lang w:eastAsia="ru-RU"/>
              </w:rPr>
              <w:t>://</w:t>
            </w:r>
            <w:r w:rsidRPr="003F5109">
              <w:rPr>
                <w:rFonts w:ascii="Times New Roman" w:eastAsia="Times New Roman" w:hAnsi="Times New Roman" w:cs="Times New Roman"/>
                <w:sz w:val="20"/>
                <w:szCs w:val="20"/>
                <w:lang w:val="en-US" w:eastAsia="ru-RU"/>
              </w:rPr>
              <w:t>zss</w:t>
            </w:r>
            <w:r w:rsidRPr="003F5109">
              <w:rPr>
                <w:rFonts w:ascii="Times New Roman" w:eastAsia="Times New Roman" w:hAnsi="Times New Roman" w:cs="Times New Roman"/>
                <w:sz w:val="20"/>
                <w:szCs w:val="20"/>
                <w:lang w:eastAsia="ru-RU"/>
              </w:rPr>
              <w:t>.</w:t>
            </w:r>
            <w:r w:rsidRPr="003F5109">
              <w:rPr>
                <w:rFonts w:ascii="Times New Roman" w:eastAsia="Times New Roman" w:hAnsi="Times New Roman" w:cs="Times New Roman"/>
                <w:sz w:val="20"/>
                <w:szCs w:val="20"/>
                <w:lang w:val="en-US" w:eastAsia="ru-RU"/>
              </w:rPr>
              <w:t>zp</w:t>
            </w:r>
            <w:r w:rsidRPr="003F5109">
              <w:rPr>
                <w:rFonts w:ascii="Times New Roman" w:eastAsia="Times New Roman" w:hAnsi="Times New Roman" w:cs="Times New Roman"/>
                <w:sz w:val="20"/>
                <w:szCs w:val="20"/>
                <w:lang w:eastAsia="ru-RU"/>
              </w:rPr>
              <w:t>.</w:t>
            </w:r>
            <w:r w:rsidRPr="003F5109">
              <w:rPr>
                <w:rFonts w:ascii="Times New Roman" w:eastAsia="Times New Roman" w:hAnsi="Times New Roman" w:cs="Times New Roman"/>
                <w:sz w:val="20"/>
                <w:szCs w:val="20"/>
                <w:lang w:val="en-US" w:eastAsia="ru-RU"/>
              </w:rPr>
              <w:t>ua</w:t>
            </w:r>
            <w:r w:rsidRPr="003F5109">
              <w:rPr>
                <w:rFonts w:ascii="Times New Roman" w:eastAsia="Times New Roman" w:hAnsi="Times New Roman" w:cs="Times New Roman"/>
                <w:sz w:val="20"/>
                <w:szCs w:val="20"/>
                <w:lang w:eastAsia="ru-RU"/>
              </w:rPr>
              <w:t xml:space="preserve">/, </w:t>
            </w:r>
            <w:r w:rsidRPr="003F5109">
              <w:rPr>
                <w:rFonts w:ascii="Times New Roman" w:eastAsia="Times New Roman" w:hAnsi="Times New Roman" w:cs="Times New Roman"/>
                <w:sz w:val="20"/>
                <w:szCs w:val="20"/>
                <w:lang w:val="en-US" w:eastAsia="ru-RU"/>
              </w:rPr>
              <w:t>https</w:t>
            </w:r>
            <w:r w:rsidRPr="003F5109">
              <w:rPr>
                <w:rFonts w:ascii="Times New Roman" w:eastAsia="Times New Roman" w:hAnsi="Times New Roman" w:cs="Times New Roman"/>
                <w:sz w:val="20"/>
                <w:szCs w:val="20"/>
                <w:lang w:eastAsia="ru-RU"/>
              </w:rPr>
              <w:t>://</w:t>
            </w:r>
            <w:r w:rsidRPr="003F5109">
              <w:rPr>
                <w:rFonts w:ascii="Times New Roman" w:eastAsia="Times New Roman" w:hAnsi="Times New Roman" w:cs="Times New Roman"/>
                <w:sz w:val="20"/>
                <w:szCs w:val="20"/>
                <w:lang w:val="en-US" w:eastAsia="ru-RU"/>
              </w:rPr>
              <w:t>zss</w:t>
            </w:r>
            <w:r w:rsidRPr="003F5109">
              <w:rPr>
                <w:rFonts w:ascii="Times New Roman" w:eastAsia="Times New Roman" w:hAnsi="Times New Roman" w:cs="Times New Roman"/>
                <w:sz w:val="20"/>
                <w:szCs w:val="20"/>
                <w:lang w:eastAsia="ru-RU"/>
              </w:rPr>
              <w:t>.</w:t>
            </w:r>
            <w:r w:rsidRPr="003F5109">
              <w:rPr>
                <w:rFonts w:ascii="Times New Roman" w:eastAsia="Times New Roman" w:hAnsi="Times New Roman" w:cs="Times New Roman"/>
                <w:sz w:val="20"/>
                <w:szCs w:val="20"/>
                <w:lang w:val="en-US" w:eastAsia="ru-RU"/>
              </w:rPr>
              <w:t>zp</w:t>
            </w:r>
            <w:r w:rsidRPr="003F5109">
              <w:rPr>
                <w:rFonts w:ascii="Times New Roman" w:eastAsia="Times New Roman" w:hAnsi="Times New Roman" w:cs="Times New Roman"/>
                <w:sz w:val="20"/>
                <w:szCs w:val="20"/>
                <w:lang w:eastAsia="ru-RU"/>
              </w:rPr>
              <w:t>.</w:t>
            </w:r>
            <w:r w:rsidRPr="003F5109">
              <w:rPr>
                <w:rFonts w:ascii="Times New Roman" w:eastAsia="Times New Roman" w:hAnsi="Times New Roman" w:cs="Times New Roman"/>
                <w:sz w:val="20"/>
                <w:szCs w:val="20"/>
                <w:lang w:val="en-US" w:eastAsia="ru-RU"/>
              </w:rPr>
              <w:t>ua</w:t>
            </w:r>
            <w:r w:rsidRPr="003F5109">
              <w:rPr>
                <w:rFonts w:ascii="Times New Roman" w:eastAsia="Times New Roman" w:hAnsi="Times New Roman" w:cs="Times New Roman"/>
                <w:sz w:val="20"/>
                <w:szCs w:val="20"/>
                <w:lang w:eastAsia="ru-RU"/>
              </w:rPr>
              <w:t>/?</w:t>
            </w:r>
            <w:r w:rsidRPr="003F5109">
              <w:rPr>
                <w:rFonts w:ascii="Times New Roman" w:eastAsia="Times New Roman" w:hAnsi="Times New Roman" w:cs="Times New Roman"/>
                <w:sz w:val="20"/>
                <w:szCs w:val="20"/>
                <w:lang w:val="en-US" w:eastAsia="ru-RU"/>
              </w:rPr>
              <w:t>action</w:t>
            </w:r>
            <w:r w:rsidRPr="003F5109">
              <w:rPr>
                <w:rFonts w:ascii="Times New Roman" w:eastAsia="Times New Roman" w:hAnsi="Times New Roman" w:cs="Times New Roman"/>
                <w:sz w:val="20"/>
                <w:szCs w:val="20"/>
                <w:lang w:eastAsia="ru-RU"/>
              </w:rPr>
              <w:t>=</w:t>
            </w:r>
            <w:r w:rsidRPr="003F5109">
              <w:rPr>
                <w:rFonts w:ascii="Times New Roman" w:eastAsia="Times New Roman" w:hAnsi="Times New Roman" w:cs="Times New Roman"/>
                <w:sz w:val="20"/>
                <w:szCs w:val="20"/>
                <w:lang w:val="en-US" w:eastAsia="ru-RU"/>
              </w:rPr>
              <w:t>buhzvity</w:t>
            </w:r>
          </w:p>
        </w:tc>
        <w:tc>
          <w:tcPr>
            <w:tcW w:w="292" w:type="dxa"/>
            <w:tcMar>
              <w:top w:w="60" w:type="dxa"/>
              <w:left w:w="60" w:type="dxa"/>
              <w:bottom w:w="60" w:type="dxa"/>
              <w:right w:w="60" w:type="dxa"/>
            </w:tcMar>
            <w:vAlign w:val="bottom"/>
          </w:tcPr>
          <w:p w:rsidR="003F5109" w:rsidRPr="003F5109" w:rsidRDefault="003F5109" w:rsidP="003F5109">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03.10.2022</w:t>
            </w:r>
          </w:p>
        </w:tc>
      </w:tr>
      <w:tr w:rsidR="003F5109" w:rsidRPr="003F5109" w:rsidTr="00C662F3">
        <w:tc>
          <w:tcPr>
            <w:tcW w:w="2580" w:type="dxa"/>
            <w:vMerge/>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sz w:val="16"/>
                <w:szCs w:val="16"/>
                <w:lang w:eastAsia="ru-RU"/>
              </w:rPr>
            </w:pPr>
            <w:r w:rsidRPr="003F5109">
              <w:rPr>
                <w:rFonts w:ascii="Times New Roman" w:eastAsia="Times New Roman" w:hAnsi="Times New Roman" w:cs="Times New Roman"/>
                <w:sz w:val="16"/>
                <w:szCs w:val="16"/>
                <w:lang w:eastAsia="ru-RU"/>
              </w:rPr>
              <w:t>(</w:t>
            </w:r>
            <w:r w:rsidRPr="003F5109">
              <w:rPr>
                <w:rFonts w:ascii="Times New Roman" w:eastAsia="Times New Roman" w:hAnsi="Times New Roman" w:cs="Times New Roman"/>
                <w:sz w:val="20"/>
                <w:szCs w:val="20"/>
                <w:lang w:eastAsia="ru-RU"/>
              </w:rPr>
              <w:t>URL-адреса сторінки</w:t>
            </w:r>
            <w:r w:rsidRPr="003F5109">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sz w:val="16"/>
                <w:szCs w:val="16"/>
                <w:lang w:eastAsia="ru-RU"/>
              </w:rPr>
            </w:pPr>
            <w:r w:rsidRPr="003F5109">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sz w:val="16"/>
                <w:szCs w:val="16"/>
                <w:lang w:eastAsia="ru-RU"/>
              </w:rPr>
            </w:pPr>
            <w:r w:rsidRPr="003F5109">
              <w:rPr>
                <w:rFonts w:ascii="Times New Roman" w:eastAsia="Times New Roman" w:hAnsi="Times New Roman" w:cs="Times New Roman"/>
                <w:sz w:val="16"/>
                <w:szCs w:val="16"/>
                <w:lang w:eastAsia="ru-RU"/>
              </w:rPr>
              <w:t>(дата)</w:t>
            </w:r>
          </w:p>
        </w:tc>
      </w:tr>
    </w:tbl>
    <w:p w:rsidR="003F5109" w:rsidRPr="003F5109" w:rsidRDefault="003F5109" w:rsidP="003F5109">
      <w:pPr>
        <w:spacing w:after="0" w:line="240" w:lineRule="auto"/>
        <w:rPr>
          <w:rFonts w:ascii="Times New Roman" w:eastAsia="Times New Roman" w:hAnsi="Times New Roman" w:cs="Times New Roman"/>
          <w:sz w:val="24"/>
          <w:szCs w:val="24"/>
          <w:lang w:eastAsia="ru-RU"/>
        </w:rPr>
      </w:pPr>
    </w:p>
    <w:p w:rsidR="003F5109" w:rsidRDefault="003F5109">
      <w:pPr>
        <w:sectPr w:rsidR="003F5109" w:rsidSect="003F5109">
          <w:pgSz w:w="11906" w:h="16838"/>
          <w:pgMar w:top="363" w:right="567" w:bottom="363" w:left="1417" w:header="708" w:footer="708" w:gutter="0"/>
          <w:cols w:space="708"/>
          <w:docGrid w:linePitch="360"/>
        </w:sectPr>
      </w:pPr>
    </w:p>
    <w:p w:rsidR="003F5109" w:rsidRPr="003F5109" w:rsidRDefault="003F5109" w:rsidP="003F510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3F5109">
        <w:rPr>
          <w:rFonts w:ascii="Times New Roman" w:eastAsia="Times New Roman" w:hAnsi="Times New Roman" w:cs="Times New Roman"/>
          <w:b/>
          <w:bCs/>
          <w:color w:val="000000"/>
          <w:sz w:val="28"/>
          <w:szCs w:val="28"/>
          <w:lang w:val="uk-UA" w:eastAsia="uk-UA"/>
        </w:rPr>
        <w:lastRenderedPageBreak/>
        <w:t>Зміст</w:t>
      </w:r>
      <w:r w:rsidRPr="003F5109">
        <w:rPr>
          <w:rFonts w:ascii="Times New Roman" w:eastAsia="Times New Roman" w:hAnsi="Times New Roman" w:cs="Times New Roman"/>
          <w:b/>
          <w:bCs/>
          <w:color w:val="000000"/>
          <w:sz w:val="28"/>
          <w:szCs w:val="28"/>
          <w:lang w:val="en-US" w:eastAsia="uk-UA"/>
        </w:rPr>
        <w:tab/>
      </w:r>
      <w:r w:rsidRPr="003F5109">
        <w:rPr>
          <w:rFonts w:ascii="Times New Roman" w:eastAsia="Times New Roman" w:hAnsi="Times New Roman" w:cs="Times New Roman"/>
          <w:b/>
          <w:bCs/>
          <w:color w:val="000000"/>
          <w:sz w:val="28"/>
          <w:szCs w:val="28"/>
          <w:lang w:val="en-US" w:eastAsia="uk-UA"/>
        </w:rPr>
        <w:tab/>
      </w:r>
      <w:r w:rsidRPr="003F5109">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3F5109" w:rsidRPr="00A11704" w:rsidTr="00C662F3">
        <w:tc>
          <w:tcPr>
            <w:tcW w:w="10266" w:type="dxa"/>
            <w:gridSpan w:val="2"/>
            <w:tcMar>
              <w:top w:w="60" w:type="dxa"/>
              <w:left w:w="60" w:type="dxa"/>
              <w:bottom w:w="60" w:type="dxa"/>
              <w:right w:w="60" w:type="dxa"/>
            </w:tcMar>
            <w:vAlign w:val="cente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3F5109">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en-US"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eastAsia="uk-UA"/>
              </w:rPr>
            </w:pPr>
          </w:p>
        </w:tc>
      </w:tr>
      <w:tr w:rsidR="003F5109" w:rsidRPr="003F5109" w:rsidTr="00C662F3">
        <w:trPr>
          <w:trHeight w:val="274"/>
        </w:trPr>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eastAsia="uk-UA"/>
              </w:rPr>
            </w:pPr>
          </w:p>
        </w:tc>
      </w:tr>
      <w:tr w:rsidR="003F5109" w:rsidRPr="003F5109" w:rsidTr="00C662F3">
        <w:tc>
          <w:tcPr>
            <w:tcW w:w="8424" w:type="dxa"/>
            <w:tcMar>
              <w:top w:w="60" w:type="dxa"/>
              <w:left w:w="60" w:type="dxa"/>
              <w:bottom w:w="60" w:type="dxa"/>
              <w:right w:w="60" w:type="dxa"/>
            </w:tcMa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en-US" w:eastAsia="uk-UA"/>
              </w:rPr>
            </w:pPr>
          </w:p>
        </w:tc>
      </w:tr>
      <w:tr w:rsidR="003F5109" w:rsidRPr="003F5109" w:rsidTr="00C662F3">
        <w:tc>
          <w:tcPr>
            <w:tcW w:w="8424" w:type="dxa"/>
            <w:tcMar>
              <w:top w:w="60" w:type="dxa"/>
              <w:left w:w="60" w:type="dxa"/>
              <w:bottom w:w="60" w:type="dxa"/>
              <w:right w:w="60" w:type="dxa"/>
            </w:tcMa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en-US"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en-US"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en-US"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en-US"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en-US"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en-US"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3F5109">
              <w:rPr>
                <w:rFonts w:ascii="Times New Roman" w:eastAsia="Times New Roman" w:hAnsi="Times New Roman" w:cs="Times New Roman"/>
                <w:sz w:val="20"/>
                <w:szCs w:val="20"/>
                <w:lang w:val="uk-UA" w:eastAsia="ru-RU"/>
              </w:rPr>
              <w:t xml:space="preserve">мають бути </w:t>
            </w:r>
            <w:r w:rsidRPr="003F5109">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ind w:left="1560" w:hanging="1560"/>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color w:val="000000"/>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 xml:space="preserve">30. </w:t>
            </w:r>
            <w:r w:rsidRPr="003F5109">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en-US" w:eastAsia="uk-UA"/>
              </w:rPr>
              <w:t>X</w:t>
            </w: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tcPr>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p>
        </w:tc>
      </w:tr>
      <w:tr w:rsidR="003F5109" w:rsidRPr="003F5109" w:rsidTr="00C662F3">
        <w:tc>
          <w:tcPr>
            <w:tcW w:w="8424"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4"/>
                <w:szCs w:val="24"/>
                <w:lang w:val="en-US" w:eastAsia="uk-UA"/>
              </w:rPr>
            </w:pPr>
            <w:r w:rsidRPr="003F5109">
              <w:rPr>
                <w:rFonts w:ascii="Times New Roman" w:eastAsia="Times New Roman" w:hAnsi="Times New Roman" w:cs="Times New Roman"/>
                <w:b/>
                <w:sz w:val="24"/>
                <w:szCs w:val="24"/>
                <w:lang w:val="en-US" w:eastAsia="uk-UA"/>
              </w:rPr>
              <w:t>X</w:t>
            </w:r>
          </w:p>
        </w:tc>
      </w:tr>
    </w:tbl>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b/>
          <w:sz w:val="20"/>
          <w:szCs w:val="20"/>
          <w:lang w:val="uk-UA" w:eastAsia="uk-UA"/>
        </w:rPr>
        <w:t xml:space="preserve">Примітки : </w:t>
      </w:r>
      <w:r w:rsidRPr="003F5109">
        <w:rPr>
          <w:rFonts w:ascii="Times New Roman" w:eastAsia="Times New Roman" w:hAnsi="Times New Roman" w:cs="Times New Roman"/>
          <w:sz w:val="20"/>
          <w:szCs w:val="20"/>
          <w:lang w:val="uk-UA" w:eastAsia="uk-UA"/>
        </w:rPr>
        <w:t>Інформацію про одержані ліцензії на окремі види діяльності, інформацію щодо посади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 xml:space="preserve">лу </w:t>
      </w:r>
      <w:r w:rsidRPr="003F5109">
        <w:rPr>
          <w:rFonts w:ascii="Times New Roman" w:eastAsia="Times New Roman" w:hAnsi="Times New Roman" w:cs="Times New Roman"/>
          <w:sz w:val="20"/>
          <w:szCs w:val="20"/>
          <w:lang w:val="en-US" w:eastAsia="uk-UA"/>
        </w:rPr>
        <w:t>II</w:t>
      </w:r>
      <w:r w:rsidRPr="003F5109">
        <w:rPr>
          <w:rFonts w:ascii="Times New Roman" w:eastAsia="Times New Roman" w:hAnsi="Times New Roman" w:cs="Times New Roman"/>
          <w:sz w:val="20"/>
          <w:szCs w:val="20"/>
          <w:lang w:val="uk-UA" w:eastAsia="uk-UA"/>
        </w:rPr>
        <w:t xml:space="preserve"> "Положення про розкриття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нформац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ї ем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тентами 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нних папер</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в" №2826 від 03.12.2013.</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Поточного рахунку в іноземній валюті Товариство не має.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Емітент не приймає участі в інших юридичних особах.</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Дан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щодо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нформац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ї про засновник</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в та/або учасник</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в ем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тента та 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дсоток акц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й (часток, паїв)  що є акц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онерами Товариства станом на 31.12.2021 року у Товариства 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дсутн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У структур</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кап</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тала ем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тента 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дсутнє волод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ння акц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ями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нших ем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тент</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Будь-які судові справи за якими: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судові справи, рішення за якими набрало чинності у звітному році у емітента відсутні.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 звітному періоді фактів накладення штрафних санкцій  органами державної влади на Товариство  не відбувалось.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Обл</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гац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ї (будь-яких видів),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потечн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папери, пох</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дн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папери, сертиф</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кати ФОН та будь-як</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нш</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папери, кр</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м акц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й, Товариством не розміщувалися.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Факт</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в придбання Товариством власних акц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й за зв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тний пер</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од не було.</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Інформація про наявність у власності працівників емітента цінних паперів (крім акцій) такого емітента не наводиться у зв'язку з тим, що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нш</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папери, кр</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м акц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й, Товариством не розміщувалися.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Інформац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я про соб</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варт</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сть реал</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зованої продукц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ї, та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нформац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я про обсяги виробництва та реал</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зац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ї основних вид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в продукц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ї не заповнювались тому, що вид 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яльност</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ем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тента не класиф</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кується як переробна, добувна, або виробництво та розпод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лення електроенерг</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ї, газу та води за класиф</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катором вид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в економ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чної 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яльност</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Ем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тент є ф</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нансовою установою, тому ф</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нансова зв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тн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сть складається 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дпов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дно до МСФЗ.</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Інформація про акціонерні або корпоративні договори, укладені акціонерами (учасниками) у емітента відсутня.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3F5109">
        <w:rPr>
          <w:rFonts w:ascii="Times New Roman" w:eastAsia="Times New Roman" w:hAnsi="Times New Roman" w:cs="Times New Roman"/>
          <w:b/>
          <w:bCs/>
          <w:color w:val="000000"/>
          <w:sz w:val="28"/>
          <w:szCs w:val="28"/>
          <w:lang w:val="en-US" w:eastAsia="uk-UA"/>
        </w:rPr>
        <w:lastRenderedPageBreak/>
        <w:t>III</w:t>
      </w:r>
      <w:r w:rsidRPr="003F5109">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3F5109" w:rsidRPr="003F5109" w:rsidTr="00C662F3">
        <w:trPr>
          <w:trHeight w:val="397"/>
        </w:trPr>
        <w:tc>
          <w:tcPr>
            <w:tcW w:w="492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xml:space="preserve"> </w:t>
            </w:r>
            <w:r w:rsidRPr="003F5109">
              <w:rPr>
                <w:rFonts w:ascii="Times New Roman" w:eastAsia="Times New Roman" w:hAnsi="Times New Roman" w:cs="Times New Roman"/>
                <w:b/>
                <w:sz w:val="20"/>
                <w:szCs w:val="20"/>
                <w:lang w:val="en-US" w:eastAsia="uk-UA"/>
              </w:rPr>
              <w:t>ПРИВАТНЕ АКЦIОНЕРНЕ ТОВАРИСТВО "ЗАПОРIЖЗВ'ЯЗОКСЕРВIС"</w:t>
            </w:r>
          </w:p>
        </w:tc>
      </w:tr>
      <w:tr w:rsidR="003F5109" w:rsidRPr="003F5109" w:rsidTr="00C662F3">
        <w:trPr>
          <w:trHeight w:val="397"/>
        </w:trPr>
        <w:tc>
          <w:tcPr>
            <w:tcW w:w="492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 xml:space="preserve">2. </w:t>
            </w:r>
            <w:r w:rsidRPr="003F5109">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xml:space="preserve"> </w:t>
            </w:r>
            <w:r w:rsidRPr="003F5109">
              <w:rPr>
                <w:rFonts w:ascii="Times New Roman" w:eastAsia="Times New Roman" w:hAnsi="Times New Roman" w:cs="Times New Roman"/>
                <w:b/>
                <w:sz w:val="20"/>
                <w:szCs w:val="20"/>
                <w:lang w:val="en-US" w:eastAsia="uk-UA"/>
              </w:rPr>
              <w:t>ПРАТ "ЗАПОРІЖЗВ'ЯЗОКСЕРВІС"</w:t>
            </w:r>
          </w:p>
        </w:tc>
      </w:tr>
      <w:tr w:rsidR="003F5109" w:rsidRPr="003F5109" w:rsidTr="00C662F3">
        <w:trPr>
          <w:trHeight w:val="397"/>
        </w:trPr>
        <w:tc>
          <w:tcPr>
            <w:tcW w:w="492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en-US" w:eastAsia="uk-UA"/>
              </w:rPr>
            </w:pPr>
            <w:r w:rsidRPr="003F5109">
              <w:rPr>
                <w:rFonts w:ascii="Times New Roman" w:eastAsia="Times New Roman" w:hAnsi="Times New Roman" w:cs="Times New Roman"/>
                <w:b/>
                <w:sz w:val="20"/>
                <w:szCs w:val="20"/>
                <w:lang w:val="en-US" w:eastAsia="uk-UA"/>
              </w:rPr>
              <w:t xml:space="preserve"> 13.07.1994</w:t>
            </w:r>
          </w:p>
        </w:tc>
      </w:tr>
      <w:tr w:rsidR="003F5109" w:rsidRPr="003F5109" w:rsidTr="00C662F3">
        <w:trPr>
          <w:trHeight w:val="397"/>
        </w:trPr>
        <w:tc>
          <w:tcPr>
            <w:tcW w:w="492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en-US" w:eastAsia="uk-UA"/>
              </w:rPr>
              <w:t>4.</w:t>
            </w:r>
            <w:r w:rsidRPr="003F5109">
              <w:rPr>
                <w:rFonts w:ascii="Times New Roman" w:eastAsia="Times New Roman" w:hAnsi="Times New Roman" w:cs="Times New Roman"/>
                <w:sz w:val="20"/>
                <w:szCs w:val="20"/>
                <w:lang w:val="uk-UA" w:eastAsia="uk-UA"/>
              </w:rPr>
              <w:t xml:space="preserve"> </w:t>
            </w:r>
            <w:r w:rsidRPr="003F5109">
              <w:rPr>
                <w:rFonts w:ascii="Times New Roman" w:eastAsia="Times New Roman" w:hAnsi="Times New Roman" w:cs="Times New Roman"/>
                <w:sz w:val="20"/>
                <w:szCs w:val="20"/>
                <w:lang w:eastAsia="uk-UA"/>
              </w:rPr>
              <w:t>Територія</w:t>
            </w:r>
            <w:r w:rsidRPr="003F5109">
              <w:rPr>
                <w:rFonts w:ascii="Times New Roman" w:eastAsia="Times New Roman" w:hAnsi="Times New Roman" w:cs="Times New Roman"/>
                <w:sz w:val="20"/>
                <w:szCs w:val="20"/>
                <w:lang w:val="en-US" w:eastAsia="uk-UA"/>
              </w:rPr>
              <w:t xml:space="preserve"> (</w:t>
            </w:r>
            <w:r w:rsidRPr="003F5109">
              <w:rPr>
                <w:rFonts w:ascii="Times New Roman" w:eastAsia="Times New Roman" w:hAnsi="Times New Roman" w:cs="Times New Roman"/>
                <w:sz w:val="20"/>
                <w:szCs w:val="20"/>
                <w:lang w:eastAsia="uk-UA"/>
              </w:rPr>
              <w:t>о</w:t>
            </w:r>
            <w:r w:rsidRPr="003F5109">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en-US" w:eastAsia="uk-UA"/>
              </w:rPr>
            </w:pPr>
            <w:r w:rsidRPr="003F5109">
              <w:rPr>
                <w:rFonts w:ascii="Times New Roman" w:eastAsia="Times New Roman" w:hAnsi="Times New Roman" w:cs="Times New Roman"/>
                <w:b/>
                <w:sz w:val="20"/>
                <w:szCs w:val="20"/>
                <w:lang w:val="en-US" w:eastAsia="uk-UA"/>
              </w:rPr>
              <w:t xml:space="preserve"> UA80000000000126643</w:t>
            </w:r>
          </w:p>
        </w:tc>
      </w:tr>
      <w:tr w:rsidR="003F5109" w:rsidRPr="003F5109" w:rsidTr="00C662F3">
        <w:trPr>
          <w:trHeight w:val="397"/>
        </w:trPr>
        <w:tc>
          <w:tcPr>
            <w:tcW w:w="492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en-US" w:eastAsia="uk-UA"/>
              </w:rPr>
            </w:pPr>
            <w:r w:rsidRPr="003F5109">
              <w:rPr>
                <w:rFonts w:ascii="Times New Roman" w:eastAsia="Times New Roman" w:hAnsi="Times New Roman" w:cs="Times New Roman"/>
                <w:b/>
                <w:sz w:val="20"/>
                <w:szCs w:val="20"/>
                <w:lang w:val="en-US" w:eastAsia="uk-UA"/>
              </w:rPr>
              <w:t xml:space="preserve"> 13301900.00</w:t>
            </w:r>
          </w:p>
        </w:tc>
      </w:tr>
      <w:tr w:rsidR="003F5109" w:rsidRPr="003F5109" w:rsidTr="00C662F3">
        <w:trPr>
          <w:trHeight w:val="397"/>
        </w:trPr>
        <w:tc>
          <w:tcPr>
            <w:tcW w:w="492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en-US" w:eastAsia="uk-UA"/>
              </w:rPr>
            </w:pPr>
            <w:r w:rsidRPr="003F5109">
              <w:rPr>
                <w:rFonts w:ascii="Times New Roman" w:eastAsia="Times New Roman" w:hAnsi="Times New Roman" w:cs="Times New Roman"/>
                <w:b/>
                <w:sz w:val="20"/>
                <w:szCs w:val="20"/>
                <w:lang w:eastAsia="uk-UA"/>
              </w:rPr>
              <w:t>0.000</w:t>
            </w:r>
          </w:p>
        </w:tc>
      </w:tr>
      <w:tr w:rsidR="003F5109" w:rsidRPr="003F5109" w:rsidTr="00C662F3">
        <w:trPr>
          <w:trHeight w:val="397"/>
        </w:trPr>
        <w:tc>
          <w:tcPr>
            <w:tcW w:w="492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
                <w:sz w:val="20"/>
                <w:szCs w:val="20"/>
                <w:lang w:eastAsia="uk-UA"/>
              </w:rPr>
              <w:t>0.000</w:t>
            </w:r>
          </w:p>
        </w:tc>
      </w:tr>
      <w:tr w:rsidR="003F5109" w:rsidRPr="003F5109" w:rsidTr="00C662F3">
        <w:trPr>
          <w:trHeight w:val="397"/>
        </w:trPr>
        <w:tc>
          <w:tcPr>
            <w:tcW w:w="492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en-US" w:eastAsia="uk-UA"/>
              </w:rPr>
            </w:pPr>
            <w:r w:rsidRPr="003F5109">
              <w:rPr>
                <w:rFonts w:ascii="Times New Roman" w:eastAsia="Times New Roman" w:hAnsi="Times New Roman" w:cs="Times New Roman"/>
                <w:b/>
                <w:sz w:val="20"/>
                <w:szCs w:val="20"/>
                <w:lang w:eastAsia="uk-UA"/>
              </w:rPr>
              <w:t>203</w:t>
            </w:r>
          </w:p>
        </w:tc>
      </w:tr>
      <w:tr w:rsidR="003F5109" w:rsidRPr="003F5109" w:rsidTr="00C662F3">
        <w:trPr>
          <w:trHeight w:val="397"/>
        </w:trPr>
        <w:tc>
          <w:tcPr>
            <w:tcW w:w="9855" w:type="dxa"/>
            <w:gridSpan w:val="4"/>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3F5109" w:rsidRPr="003F5109" w:rsidTr="00C662F3">
        <w:trPr>
          <w:trHeight w:val="397"/>
        </w:trPr>
        <w:tc>
          <w:tcPr>
            <w:tcW w:w="136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en-US" w:eastAsia="uk-UA"/>
              </w:rPr>
            </w:pPr>
            <w:r w:rsidRPr="003F5109">
              <w:rPr>
                <w:rFonts w:ascii="Times New Roman" w:eastAsia="Times New Roman" w:hAnsi="Times New Roman" w:cs="Times New Roman"/>
                <w:b/>
                <w:sz w:val="20"/>
                <w:szCs w:val="20"/>
                <w:lang w:val="en-US" w:eastAsia="uk-UA"/>
              </w:rPr>
              <w:t>64.99</w:t>
            </w:r>
          </w:p>
        </w:tc>
        <w:tc>
          <w:tcPr>
            <w:tcW w:w="848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eastAsia="uk-UA"/>
              </w:rPr>
              <w:t xml:space="preserve"> НАДАННЯ ІНШИХ ФІНАНСОВИХ ПОСЛУГ (КРІМ СТРАХУВАННЯ ТА ПЕНСІЙНОГО ЗАБЕЗПЕЧЕННЯ), Н. В. І. У.</w:t>
            </w:r>
          </w:p>
        </w:tc>
      </w:tr>
      <w:tr w:rsidR="003F5109" w:rsidRPr="003F5109" w:rsidTr="00C662F3">
        <w:trPr>
          <w:trHeight w:val="397"/>
        </w:trPr>
        <w:tc>
          <w:tcPr>
            <w:tcW w:w="136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eastAsia="uk-UA"/>
              </w:rPr>
              <w:t xml:space="preserve"> </w:t>
            </w:r>
            <w:r w:rsidRPr="003F5109">
              <w:rPr>
                <w:rFonts w:ascii="Times New Roman" w:eastAsia="Times New Roman" w:hAnsi="Times New Roman" w:cs="Times New Roman"/>
                <w:b/>
                <w:sz w:val="20"/>
                <w:szCs w:val="20"/>
                <w:lang w:val="en-US" w:eastAsia="uk-UA"/>
              </w:rPr>
              <w:t>64.19</w:t>
            </w:r>
          </w:p>
        </w:tc>
        <w:tc>
          <w:tcPr>
            <w:tcW w:w="848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en-US" w:eastAsia="uk-UA"/>
              </w:rPr>
            </w:pPr>
            <w:r w:rsidRPr="003F5109">
              <w:rPr>
                <w:rFonts w:ascii="Times New Roman" w:eastAsia="Times New Roman" w:hAnsi="Times New Roman" w:cs="Times New Roman"/>
                <w:b/>
                <w:sz w:val="20"/>
                <w:szCs w:val="20"/>
                <w:lang w:val="en-US" w:eastAsia="uk-UA"/>
              </w:rPr>
              <w:t xml:space="preserve"> ІНШІ ВИДИ ГРОШОВОГО ПОСЕРЕДНИЦТВА</w:t>
            </w:r>
          </w:p>
        </w:tc>
      </w:tr>
      <w:tr w:rsidR="003F5109" w:rsidRPr="003F5109" w:rsidTr="00C662F3">
        <w:trPr>
          <w:trHeight w:val="397"/>
        </w:trPr>
        <w:tc>
          <w:tcPr>
            <w:tcW w:w="1368"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en-US" w:eastAsia="uk-UA"/>
              </w:rPr>
              <w:t xml:space="preserve"> 66.19</w:t>
            </w:r>
          </w:p>
        </w:tc>
        <w:tc>
          <w:tcPr>
            <w:tcW w:w="8487" w:type="dxa"/>
            <w:gridSpan w:val="3"/>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
                <w:sz w:val="20"/>
                <w:szCs w:val="20"/>
                <w:lang w:eastAsia="uk-UA"/>
              </w:rPr>
              <w:t xml:space="preserve"> ІНША ДОПОМІЖНА ДІЯЛЬНІСТЬ У СФЕРІ ФІНАНСОВИХ ПОСЛУГ, КРІМ СТРАХУВАННЯ ТА ПЕНСІЙНОГО ЗАБЕЗПЕЧЕННЯ</w:t>
            </w:r>
          </w:p>
        </w:tc>
      </w:tr>
      <w:tr w:rsidR="003F5109" w:rsidRPr="003F5109" w:rsidTr="00C662F3">
        <w:tc>
          <w:tcPr>
            <w:tcW w:w="2268" w:type="dxa"/>
            <w:gridSpan w:val="2"/>
            <w:shd w:val="clear" w:color="auto" w:fill="auto"/>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3F5109" w:rsidRPr="003F5109" w:rsidRDefault="003F5109" w:rsidP="003F5109">
            <w:pPr>
              <w:spacing w:after="0" w:line="240" w:lineRule="auto"/>
              <w:rPr>
                <w:rFonts w:ascii="Times New Roman" w:eastAsia="Times New Roman" w:hAnsi="Times New Roman" w:cs="Times New Roman"/>
                <w:b/>
                <w:sz w:val="20"/>
                <w:szCs w:val="20"/>
                <w:lang w:eastAsia="uk-UA"/>
              </w:rPr>
            </w:pPr>
          </w:p>
        </w:tc>
      </w:tr>
    </w:tbl>
    <w:p w:rsidR="003F5109" w:rsidRPr="003F5109" w:rsidRDefault="003F5109" w:rsidP="003F5109">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3F5109" w:rsidRPr="003F5109" w:rsidTr="00C662F3">
        <w:tc>
          <w:tcPr>
            <w:tcW w:w="9960" w:type="dxa"/>
            <w:gridSpan w:val="2"/>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uk-UA" w:eastAsia="uk-UA"/>
              </w:rPr>
              <w:t>1</w:t>
            </w:r>
            <w:r w:rsidRPr="003F5109">
              <w:rPr>
                <w:rFonts w:ascii="Times New Roman" w:eastAsia="Times New Roman" w:hAnsi="Times New Roman" w:cs="Times New Roman"/>
                <w:bCs/>
                <w:sz w:val="20"/>
                <w:szCs w:val="20"/>
                <w:lang w:val="en-US" w:eastAsia="uk-UA"/>
              </w:rPr>
              <w:t>0</w:t>
            </w:r>
            <w:r w:rsidRPr="003F5109">
              <w:rPr>
                <w:rFonts w:ascii="Times New Roman" w:eastAsia="Times New Roman" w:hAnsi="Times New Roman" w:cs="Times New Roman"/>
                <w:bCs/>
                <w:sz w:val="20"/>
                <w:szCs w:val="20"/>
                <w:lang w:val="uk-UA" w:eastAsia="uk-UA"/>
              </w:rPr>
              <w:t>. Банки, що обслуговують емітента</w:t>
            </w:r>
          </w:p>
        </w:tc>
      </w:tr>
      <w:tr w:rsidR="003F5109" w:rsidRPr="003F5109" w:rsidTr="00C662F3">
        <w:tc>
          <w:tcPr>
            <w:tcW w:w="4920" w:type="dxa"/>
            <w:tcBorders>
              <w:top w:val="nil"/>
              <w:left w:val="nil"/>
              <w:bottom w:val="nil"/>
              <w:right w:val="nil"/>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 xml:space="preserve">1) </w:t>
            </w: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3F5109" w:rsidRPr="003F5109" w:rsidRDefault="003F5109" w:rsidP="003F5109">
            <w:pPr>
              <w:spacing w:after="0" w:line="240" w:lineRule="auto"/>
              <w:rPr>
                <w:rFonts w:ascii="Times New Roman" w:eastAsia="Times New Roman" w:hAnsi="Times New Roman" w:cs="Times New Roman"/>
                <w:b/>
                <w:sz w:val="20"/>
                <w:szCs w:val="20"/>
                <w:lang w:val="en-US" w:eastAsia="uk-UA"/>
              </w:rPr>
            </w:pPr>
            <w:r w:rsidRPr="003F5109">
              <w:rPr>
                <w:rFonts w:ascii="Times New Roman" w:eastAsia="Times New Roman" w:hAnsi="Times New Roman" w:cs="Times New Roman"/>
                <w:b/>
                <w:sz w:val="20"/>
                <w:szCs w:val="20"/>
                <w:lang w:eastAsia="uk-UA"/>
              </w:rPr>
              <w:t xml:space="preserve"> </w:t>
            </w:r>
            <w:r w:rsidRPr="003F5109">
              <w:rPr>
                <w:rFonts w:ascii="Times New Roman" w:eastAsia="Times New Roman" w:hAnsi="Times New Roman" w:cs="Times New Roman"/>
                <w:b/>
                <w:sz w:val="20"/>
                <w:szCs w:val="20"/>
                <w:lang w:val="en-US" w:eastAsia="uk-UA"/>
              </w:rPr>
              <w:t>АТ КБ "Приватбанк"</w:t>
            </w:r>
          </w:p>
        </w:tc>
      </w:tr>
      <w:tr w:rsidR="003F5109" w:rsidRPr="003F5109" w:rsidTr="00C662F3">
        <w:tc>
          <w:tcPr>
            <w:tcW w:w="4920" w:type="dxa"/>
            <w:tcBorders>
              <w:top w:val="nil"/>
              <w:left w:val="nil"/>
              <w:bottom w:val="nil"/>
              <w:right w:val="nil"/>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2)</w:t>
            </w:r>
            <w:r w:rsidRPr="003F5109">
              <w:rPr>
                <w:rFonts w:ascii="Times New Roman" w:eastAsia="Times New Roman" w:hAnsi="Times New Roman" w:cs="Times New Roman"/>
                <w:sz w:val="20"/>
                <w:szCs w:val="20"/>
                <w:lang w:val="en-US" w:eastAsia="uk-UA"/>
              </w:rPr>
              <w:t xml:space="preserve"> </w:t>
            </w:r>
            <w:r w:rsidRPr="003F5109">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en-US" w:eastAsia="uk-UA"/>
              </w:rPr>
              <w:t xml:space="preserve"> 313399</w:t>
            </w:r>
          </w:p>
        </w:tc>
      </w:tr>
      <w:tr w:rsidR="003F5109" w:rsidRPr="003F5109" w:rsidTr="00C662F3">
        <w:tc>
          <w:tcPr>
            <w:tcW w:w="4920" w:type="dxa"/>
            <w:tcBorders>
              <w:top w:val="nil"/>
              <w:left w:val="nil"/>
              <w:bottom w:val="nil"/>
              <w:right w:val="nil"/>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 xml:space="preserve">3) </w:t>
            </w:r>
            <w:r w:rsidRPr="003F5109">
              <w:rPr>
                <w:rFonts w:ascii="Times New Roman" w:eastAsia="Times New Roman" w:hAnsi="Times New Roman" w:cs="Times New Roman"/>
                <w:sz w:val="20"/>
                <w:szCs w:val="20"/>
                <w:lang w:val="en-US" w:eastAsia="uk-UA"/>
              </w:rPr>
              <w:t xml:space="preserve"> </w:t>
            </w:r>
            <w:r w:rsidRPr="003F5109">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en-US" w:eastAsia="uk-UA"/>
              </w:rPr>
              <w:t xml:space="preserve"> UA 273133990000026502057001133</w:t>
            </w:r>
          </w:p>
        </w:tc>
      </w:tr>
      <w:tr w:rsidR="003F5109" w:rsidRPr="003F5109" w:rsidTr="00C662F3">
        <w:tc>
          <w:tcPr>
            <w:tcW w:w="4920" w:type="dxa"/>
            <w:tcBorders>
              <w:top w:val="nil"/>
              <w:left w:val="nil"/>
              <w:bottom w:val="nil"/>
              <w:right w:val="nil"/>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 xml:space="preserve">4) </w:t>
            </w: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eastAsia="uk-UA"/>
              </w:rPr>
              <w:t xml:space="preserve"> </w:t>
            </w:r>
            <w:r w:rsidRPr="003F5109">
              <w:rPr>
                <w:rFonts w:ascii="Times New Roman" w:eastAsia="Times New Roman" w:hAnsi="Times New Roman" w:cs="Times New Roman"/>
                <w:b/>
                <w:sz w:val="20"/>
                <w:szCs w:val="20"/>
                <w:lang w:val="en-US" w:eastAsia="uk-UA"/>
              </w:rPr>
              <w:t>Немає</w:t>
            </w:r>
          </w:p>
        </w:tc>
      </w:tr>
      <w:tr w:rsidR="003F5109" w:rsidRPr="003F5109" w:rsidTr="00C662F3">
        <w:tc>
          <w:tcPr>
            <w:tcW w:w="4920" w:type="dxa"/>
            <w:tcBorders>
              <w:top w:val="nil"/>
              <w:left w:val="nil"/>
              <w:bottom w:val="nil"/>
              <w:right w:val="nil"/>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5)</w:t>
            </w:r>
            <w:r w:rsidRPr="003F5109">
              <w:rPr>
                <w:rFonts w:ascii="Times New Roman" w:eastAsia="Times New Roman" w:hAnsi="Times New Roman" w:cs="Times New Roman"/>
                <w:sz w:val="20"/>
                <w:szCs w:val="20"/>
                <w:lang w:val="en-US" w:eastAsia="uk-UA"/>
              </w:rPr>
              <w:t xml:space="preserve">  </w:t>
            </w:r>
            <w:r w:rsidRPr="003F5109">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en-US" w:eastAsia="uk-UA"/>
              </w:rPr>
              <w:t xml:space="preserve"> д/н</w:t>
            </w:r>
          </w:p>
        </w:tc>
      </w:tr>
      <w:tr w:rsidR="003F5109" w:rsidRPr="003F5109" w:rsidTr="00C662F3">
        <w:tc>
          <w:tcPr>
            <w:tcW w:w="4920" w:type="dxa"/>
            <w:tcBorders>
              <w:top w:val="nil"/>
              <w:left w:val="nil"/>
              <w:bottom w:val="nil"/>
              <w:right w:val="nil"/>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 xml:space="preserve">6) </w:t>
            </w:r>
            <w:r w:rsidRPr="003F5109">
              <w:rPr>
                <w:rFonts w:ascii="Times New Roman" w:eastAsia="Times New Roman" w:hAnsi="Times New Roman" w:cs="Times New Roman"/>
                <w:sz w:val="20"/>
                <w:szCs w:val="20"/>
                <w:lang w:val="en-US" w:eastAsia="uk-UA"/>
              </w:rPr>
              <w:t xml:space="preserve"> </w:t>
            </w:r>
            <w:r w:rsidRPr="003F5109">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en-US" w:eastAsia="uk-UA"/>
              </w:rPr>
              <w:t xml:space="preserve"> д/н</w:t>
            </w:r>
          </w:p>
        </w:tc>
      </w:tr>
    </w:tbl>
    <w:p w:rsidR="003F5109" w:rsidRPr="003F5109" w:rsidRDefault="003F5109" w:rsidP="003F5109">
      <w:pPr>
        <w:spacing w:after="0" w:line="240" w:lineRule="auto"/>
        <w:rPr>
          <w:rFonts w:ascii="Times New Roman" w:eastAsia="Times New Roman" w:hAnsi="Times New Roman" w:cs="Times New Roman"/>
          <w:sz w:val="24"/>
          <w:szCs w:val="24"/>
          <w:lang w:eastAsia="uk-UA"/>
        </w:rPr>
      </w:pPr>
    </w:p>
    <w:p w:rsidR="003F5109" w:rsidRDefault="003F5109">
      <w:pPr>
        <w:sectPr w:rsidR="003F5109" w:rsidSect="003F5109">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F5109" w:rsidRPr="003F5109" w:rsidTr="00C662F3">
        <w:tc>
          <w:tcPr>
            <w:tcW w:w="9720" w:type="dxa"/>
            <w:tcMar>
              <w:top w:w="60" w:type="dxa"/>
              <w:left w:w="60" w:type="dxa"/>
              <w:bottom w:w="60" w:type="dxa"/>
              <w:right w:w="60" w:type="dxa"/>
            </w:tcMar>
            <w:vAlign w:val="center"/>
          </w:tcPr>
          <w:p w:rsidR="003F5109" w:rsidRPr="003F5109" w:rsidRDefault="003F5109" w:rsidP="003F5109">
            <w:pPr>
              <w:spacing w:after="0" w:line="240" w:lineRule="auto"/>
              <w:ind w:firstLine="240"/>
              <w:jc w:val="center"/>
              <w:rPr>
                <w:rFonts w:ascii="Times New Roman" w:eastAsia="Times New Roman" w:hAnsi="Times New Roman" w:cs="Times New Roman"/>
                <w:sz w:val="24"/>
                <w:szCs w:val="24"/>
                <w:lang w:val="uk-UA" w:eastAsia="uk-UA"/>
              </w:rPr>
            </w:pPr>
            <w:r w:rsidRPr="003F5109">
              <w:rPr>
                <w:rFonts w:ascii="Times New Roman" w:eastAsia="Times New Roman" w:hAnsi="Times New Roman" w:cs="Times New Roman"/>
                <w:b/>
                <w:bCs/>
                <w:sz w:val="24"/>
                <w:szCs w:val="24"/>
                <w:lang w:eastAsia="uk-UA"/>
              </w:rPr>
              <w:lastRenderedPageBreak/>
              <w:t>15</w:t>
            </w:r>
            <w:r w:rsidRPr="003F5109">
              <w:rPr>
                <w:rFonts w:ascii="Times New Roman" w:eastAsia="Times New Roman" w:hAnsi="Times New Roman" w:cs="Times New Roman"/>
                <w:b/>
                <w:bCs/>
                <w:sz w:val="24"/>
                <w:szCs w:val="24"/>
                <w:lang w:val="uk-UA" w:eastAsia="uk-UA"/>
              </w:rPr>
              <w:t xml:space="preserve">. </w:t>
            </w:r>
            <w:r w:rsidRPr="003F5109">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0" w:name="10037"/>
            <w:bookmarkEnd w:id="0"/>
          </w:p>
          <w:p w:rsidR="003F5109" w:rsidRPr="003F5109" w:rsidRDefault="003F5109" w:rsidP="003F5109">
            <w:pPr>
              <w:spacing w:after="0" w:line="240" w:lineRule="auto"/>
              <w:ind w:left="-210"/>
              <w:jc w:val="center"/>
              <w:rPr>
                <w:rFonts w:ascii="Times New Roman" w:eastAsia="Times New Roman" w:hAnsi="Times New Roman" w:cs="Times New Roman"/>
                <w:b/>
                <w:bCs/>
                <w:sz w:val="24"/>
                <w:szCs w:val="24"/>
                <w:lang w:val="uk-UA" w:eastAsia="uk-UA"/>
              </w:rPr>
            </w:pPr>
          </w:p>
        </w:tc>
      </w:tr>
    </w:tbl>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3F5109" w:rsidRPr="003F5109" w:rsidTr="00C662F3">
        <w:tc>
          <w:tcPr>
            <w:tcW w:w="2834" w:type="dxa"/>
            <w:shd w:val="clear" w:color="auto" w:fill="auto"/>
          </w:tcPr>
          <w:p w:rsidR="003F5109" w:rsidRPr="003F5109" w:rsidRDefault="003F5109" w:rsidP="003F5109">
            <w:pPr>
              <w:spacing w:after="0" w:line="240" w:lineRule="auto"/>
              <w:rPr>
                <w:rFonts w:ascii="Times New Roman" w:eastAsia="Times New Roman" w:hAnsi="Times New Roman" w:cs="Times New Roman"/>
                <w:b/>
                <w:sz w:val="20"/>
                <w:szCs w:val="24"/>
                <w:lang w:val="uk-UA" w:eastAsia="uk-UA"/>
              </w:rPr>
            </w:pPr>
            <w:r w:rsidRPr="003F5109">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r w:rsidRPr="003F5109">
              <w:rPr>
                <w:rFonts w:ascii="Times New Roman" w:eastAsia="Times New Roman" w:hAnsi="Times New Roman" w:cs="Times New Roman"/>
                <w:sz w:val="20"/>
                <w:szCs w:val="24"/>
                <w:lang w:val="uk-UA" w:eastAsia="uk-UA"/>
              </w:rPr>
              <w:t>ФІЛІЯ "БЕРДЯНСЬКЗВ'ЯЗОКСЕРВІС" ПРИВАТНОГО АКЦІОНЕРНОГО ТОВАРИСТВА "ЗАПОРІЖЗВ'ЯЗОКСЕРВІС"</w:t>
            </w:r>
          </w:p>
        </w:tc>
      </w:tr>
      <w:tr w:rsidR="003F5109" w:rsidRPr="003F5109" w:rsidTr="00C662F3">
        <w:tc>
          <w:tcPr>
            <w:tcW w:w="2834" w:type="dxa"/>
            <w:shd w:val="clear" w:color="auto" w:fill="auto"/>
          </w:tcPr>
          <w:p w:rsidR="003F5109" w:rsidRPr="003F5109" w:rsidRDefault="003F5109" w:rsidP="003F5109">
            <w:pPr>
              <w:spacing w:after="0" w:line="240" w:lineRule="auto"/>
              <w:rPr>
                <w:rFonts w:ascii="Times New Roman" w:eastAsia="Times New Roman" w:hAnsi="Times New Roman" w:cs="Times New Roman"/>
                <w:b/>
                <w:sz w:val="20"/>
                <w:szCs w:val="24"/>
                <w:lang w:val="uk-UA" w:eastAsia="uk-UA"/>
              </w:rPr>
            </w:pPr>
            <w:r w:rsidRPr="003F5109">
              <w:rPr>
                <w:rFonts w:ascii="Times New Roman" w:eastAsia="Times New Roman" w:hAnsi="Times New Roman" w:cs="Times New Roman"/>
                <w:b/>
                <w:sz w:val="20"/>
                <w:szCs w:val="24"/>
                <w:lang w:val="uk-UA" w:eastAsia="uk-UA"/>
              </w:rPr>
              <w:t>2) місцезнаходження</w:t>
            </w:r>
          </w:p>
        </w:tc>
        <w:tc>
          <w:tcPr>
            <w:tcW w:w="6803" w:type="dxa"/>
            <w:shd w:val="clear" w:color="auto" w:fill="auto"/>
          </w:tcPr>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r w:rsidRPr="003F5109">
              <w:rPr>
                <w:rFonts w:ascii="Times New Roman" w:eastAsia="Times New Roman" w:hAnsi="Times New Roman" w:cs="Times New Roman"/>
                <w:sz w:val="20"/>
                <w:szCs w:val="24"/>
                <w:lang w:val="uk-UA" w:eastAsia="uk-UA"/>
              </w:rPr>
              <w:t>УКРАЇНА 71112  д/н місто Бердянськ ПРОСПЕКТ ПРОЛЕТАРСЬКИЙ, будинок 234</w:t>
            </w:r>
          </w:p>
        </w:tc>
      </w:tr>
      <w:tr w:rsidR="003F5109" w:rsidRPr="00A11704" w:rsidTr="00C662F3">
        <w:tc>
          <w:tcPr>
            <w:tcW w:w="2834" w:type="dxa"/>
            <w:shd w:val="clear" w:color="auto" w:fill="auto"/>
          </w:tcPr>
          <w:p w:rsidR="003F5109" w:rsidRPr="003F5109" w:rsidRDefault="003F5109" w:rsidP="003F5109">
            <w:pPr>
              <w:spacing w:after="0" w:line="240" w:lineRule="auto"/>
              <w:rPr>
                <w:rFonts w:ascii="Times New Roman" w:eastAsia="Times New Roman" w:hAnsi="Times New Roman" w:cs="Times New Roman"/>
                <w:b/>
                <w:sz w:val="20"/>
                <w:szCs w:val="24"/>
                <w:lang w:val="uk-UA" w:eastAsia="uk-UA"/>
              </w:rPr>
            </w:pPr>
            <w:r w:rsidRPr="003F5109">
              <w:rPr>
                <w:rFonts w:ascii="Times New Roman" w:eastAsia="Times New Roman" w:hAnsi="Times New Roman" w:cs="Times New Roman"/>
                <w:b/>
                <w:sz w:val="20"/>
                <w:szCs w:val="24"/>
                <w:lang w:val="uk-UA" w:eastAsia="uk-UA"/>
              </w:rPr>
              <w:t>3) опис</w:t>
            </w:r>
          </w:p>
        </w:tc>
        <w:tc>
          <w:tcPr>
            <w:tcW w:w="6803" w:type="dxa"/>
            <w:shd w:val="clear" w:color="auto" w:fill="auto"/>
          </w:tcPr>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r w:rsidRPr="003F5109">
              <w:rPr>
                <w:rFonts w:ascii="Times New Roman" w:eastAsia="Times New Roman" w:hAnsi="Times New Roman" w:cs="Times New Roman"/>
                <w:sz w:val="20"/>
                <w:szCs w:val="24"/>
                <w:lang w:val="uk-UA" w:eastAsia="uk-UA"/>
              </w:rPr>
              <w:t>Код ЄДРПОУ ВП:25490761</w:t>
            </w:r>
          </w:p>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r w:rsidRPr="003F5109">
              <w:rPr>
                <w:rFonts w:ascii="Times New Roman" w:eastAsia="Times New Roman" w:hAnsi="Times New Roman" w:cs="Times New Roman"/>
                <w:sz w:val="20"/>
                <w:szCs w:val="24"/>
                <w:lang w:val="uk-UA" w:eastAsia="uk-UA"/>
              </w:rPr>
              <w:t>Філія "Бердянськзв'язоксервіс ПрАТ "ЗАПОРІЖЗВ'ЯЗОКСЕРВІС", надає такі ж самі послуги, що і головне підприємство, а саме:послуги з переказу коштів у національній валюті без відкриття рахунків.</w:t>
            </w:r>
          </w:p>
        </w:tc>
      </w:tr>
    </w:tbl>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p w:rsidR="003F5109" w:rsidRPr="00C662F3" w:rsidRDefault="003F5109">
      <w:pPr>
        <w:rPr>
          <w:lang w:val="uk-UA"/>
        </w:rPr>
        <w:sectPr w:rsidR="003F5109" w:rsidRPr="00C662F3"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F5109">
        <w:rPr>
          <w:rFonts w:ascii="Times New Roman" w:eastAsia="Times New Roman" w:hAnsi="Times New Roman" w:cs="Times New Roman"/>
          <w:b/>
          <w:color w:val="000000"/>
          <w:sz w:val="28"/>
          <w:szCs w:val="28"/>
          <w:lang w:val="uk-UA" w:eastAsia="ru-RU"/>
        </w:rPr>
        <w:lastRenderedPageBreak/>
        <w:t>18. Опис бізнесу</w:t>
      </w:r>
    </w:p>
    <w:p w:rsidR="003F5109" w:rsidRPr="003F5109" w:rsidRDefault="003F5109" w:rsidP="003F5109">
      <w:pPr>
        <w:spacing w:after="0" w:line="240" w:lineRule="auto"/>
        <w:jc w:val="center"/>
        <w:rPr>
          <w:rFonts w:ascii="Times New Roman" w:eastAsia="Times New Roman" w:hAnsi="Times New Roman" w:cs="Times New Roman"/>
          <w:b/>
          <w:color w:val="000000"/>
          <w:sz w:val="28"/>
          <w:szCs w:val="28"/>
          <w:lang w:val="en-US" w:eastAsia="uk-UA"/>
        </w:rPr>
      </w:pPr>
    </w:p>
    <w:p w:rsidR="003F5109" w:rsidRPr="003F5109" w:rsidRDefault="003F5109" w:rsidP="003F5109">
      <w:pPr>
        <w:spacing w:after="0" w:line="240" w:lineRule="auto"/>
        <w:rPr>
          <w:rFonts w:ascii="Times New Roman" w:eastAsia="Times New Roman" w:hAnsi="Times New Roman" w:cs="Times New Roman"/>
          <w:vanish/>
          <w:color w:val="000000"/>
          <w:sz w:val="20"/>
          <w:szCs w:val="20"/>
          <w:lang w:val="en-US" w:eastAsia="uk-UA"/>
        </w:rPr>
      </w:pPr>
      <w:r w:rsidRPr="003F5109">
        <w:rPr>
          <w:rFonts w:ascii="Times New Roman" w:eastAsia="Times New Roman" w:hAnsi="Times New Roman" w:cs="Times New Roman"/>
          <w:color w:val="000000"/>
          <w:sz w:val="20"/>
          <w:szCs w:val="20"/>
          <w:lang w:val="en-US" w:eastAsia="uk-UA"/>
        </w:rPr>
        <w:t xml:space="preserve"> </w:t>
      </w:r>
    </w:p>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Середньооблікова чисельність працівників облікового складу - 200 осіб.  Середня численність позаштатних працівників - 1 особа.  Середня численність осіб, які працюють за сумісництвом - 2 особи.  Чисельність працівників, які працюють на умовах неповного робочого часу (дня, тижня) - 15  осіб.  Фонд оплати праці за 2021 рік склав 22155 тис.грн.  У 2021 році фонд оплати праці збільшився відносно попереднього звітного періоду на 2555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Емітент не належить до будь-яких об'єднань підприємств.</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метод ідентифікованої собівартості. Метод облiку та оцiнки вартостi фiнансових iнвестицiй: по амортизованій собівартості.</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3F5109">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інших фінансових послуг (крім страхування та пенсійного забезбечення), н.в.і.у. Обсяги наданих послуг у  грошовому виразі: 65187 тис. грн.,у натуральному виразі не розраховується. Середньореалізаційні ціни не наводяться, оскільки підприємство надає послуги. Сума виручки - 65187 тис. грн. Експорту немає. Частка експорту складає 0 %. Перспективність виробництва окремих товарів, робіт, послу: високий рівень перспективності. Залежність від сезонних змін: не залежить. Основні ринки збуту: ринок переказу коштів. Основні клієнти: ВАТ "Запоріжжяобленерго", Концерн "МТМ", КП "Водоканал", ТОВ "Запоріжгаз Збут" та ін. Основні ризики діяльності емітента: правові, фінансові, операційні. Заходи щодо зменшення ризиків та захисту своєї діяльності: постійний моніторинг та ведення внутрішніх документів з оцінки ризиків. Заходи розширення виробництва та ринків збуту;  канали збуту та методи продажу,які використовує емітент; джерела сировини, їх доступність та динаміка цін; кількість постачальників за основними видами сировини та матеріалів, що займають більше 10 % у загальному об'ємі постачання не надаються, оскільки емітент надає послуги. Рівень впровадження нових технологій, нових товарів: середній. Особливості стану розвитку галузі виробництва, в якій здійснює діяльність емітент: Розвиток галузі знаходиться в стані залежності від зовнішніх показників і носить нестабільний характер. Становище емітента на ринку: підприємство давно працює, є достатньо відомим, становище емітента на ринку стабільне. Інформація про конкуренцію в галузі: суттєва. Особливості продукції(послуг) емітента : переказ коштів. Перспективні плани розвитку емітента: маркетингова програма. Емітент здійснює свою діяльність виключно на території України.</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Придбано основних активів за останні 5 років - 17738 тис. грн. Продано основних активiв за останнi 5 рокiв на суму 9772 тис. грн. Лiквiдовано основних активiв за останнi 5 рокiв на суму 1572 тис. грн. Планiв щодо значних iнвестицiй або придбань, повязаних з господарською дiяльнiстю, Товариство не має.</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Основні засоби знаходяться за місцезнаходженням: пункти фінансових послуг знаходяться Запорізька обл., м.Запоріжжя, м.Бердянськ, м.Київ. Емітент орендує Нежитлові приміщення, авто.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частi змiни та неврегульованiсть базового законодавства України; вiдсутнiсть достатнiх коштiв у споживачiв. Ступiнь залежностi вiд законодавчих або економiчних обмежень - висока.</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Вартість укладених, але ще невиконаних договорів  (контрактів) (сумарна)- 15012 тис. грн. Очікувані прибутки від виконання цих договорів - 300 тис. грн</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Поліпшення фінансового стану. Iстотними факторами, якi можуть вплинути на дiяльнiсть емiтента в майбутньому, є 1.Проведення бойових дій в країні та поширення зони збройного конфлікту. 2.Різкий ріст курсу валют, девальвація гривні. 2.Високий темп інфляції. 3.Економічна криза. 4.Зниження купівельної спроможності споживачів. 5.Коливання споживчих настроїв.</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r w:rsidRPr="003F5109">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3F5109" w:rsidRPr="003F5109" w:rsidRDefault="003F5109" w:rsidP="003F5109">
      <w:pPr>
        <w:spacing w:after="0" w:line="240" w:lineRule="auto"/>
        <w:rPr>
          <w:rFonts w:ascii="Times New Roman" w:eastAsia="Times New Roman" w:hAnsi="Times New Roman" w:cs="Times New Roman"/>
          <w:b/>
          <w:sz w:val="24"/>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r w:rsidRPr="003F5109">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Pr="003F5109" w:rsidRDefault="003F5109" w:rsidP="003F5109">
      <w:pPr>
        <w:spacing w:after="0" w:line="240" w:lineRule="auto"/>
        <w:rPr>
          <w:rFonts w:ascii="Courier New" w:eastAsia="Times New Roman" w:hAnsi="Courier New" w:cs="Courier New"/>
          <w:sz w:val="20"/>
          <w:szCs w:val="24"/>
          <w:lang w:val="uk-UA"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3F5109">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3F5109" w:rsidRPr="003F5109" w:rsidTr="00C662F3">
        <w:tc>
          <w:tcPr>
            <w:tcW w:w="2977"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sz w:val="20"/>
                <w:szCs w:val="20"/>
                <w:lang w:val="uk-UA" w:eastAsia="uk-UA"/>
              </w:rPr>
              <w:t>Персональний склад</w:t>
            </w:r>
          </w:p>
        </w:tc>
      </w:tr>
      <w:tr w:rsidR="003F5109" w:rsidRPr="003F5109" w:rsidTr="00C662F3">
        <w:tc>
          <w:tcPr>
            <w:tcW w:w="2977"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Загальні збори акціонерів, що відбулися 27.04.2021 року. Відповідно до переліку реєстраційної комісії, для участі у зальних зборах акціонерів зареструвалися наступні акціонери: 1. ТОВАРИСТВО З ОБМЕЖЕНОЮ ВІДПОВІДАЛЬНІСТЮ ВИРОБНИЧО-КОМЕРЦІЙНА ФІРМА "ГЮСС",  2. Коміссаров Юрій Володимирович 3. Ганзіна Геннадій Олександрович.  Що мають голосуючі акції та голосували на загальних зборах.</w:t>
            </w:r>
          </w:p>
        </w:tc>
      </w:tr>
      <w:tr w:rsidR="003F5109" w:rsidRPr="003F5109" w:rsidTr="00C662F3">
        <w:tc>
          <w:tcPr>
            <w:tcW w:w="2977"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Голова наглядової ради та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Голова наглядової ради Комiссаров Юрiй Володимирович</w:t>
            </w:r>
          </w:p>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Член наглядової ради Ганзiна Геннадiй Олександрович</w:t>
            </w:r>
          </w:p>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Член наглядової ради Гiрiна Олена Сергiївна</w:t>
            </w:r>
          </w:p>
        </w:tc>
      </w:tr>
      <w:tr w:rsidR="003F5109" w:rsidRPr="003F5109" w:rsidTr="00C662F3">
        <w:tc>
          <w:tcPr>
            <w:tcW w:w="2977"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Iщенко Олександр Григорович</w:t>
            </w:r>
          </w:p>
        </w:tc>
      </w:tr>
      <w:tr w:rsidR="003F5109" w:rsidRPr="003F5109" w:rsidTr="00C662F3">
        <w:tc>
          <w:tcPr>
            <w:tcW w:w="2977"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Ревiзор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Ревiзор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Кайда Наталя Вiкторiвна</w:t>
            </w:r>
          </w:p>
        </w:tc>
      </w:tr>
    </w:tbl>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p w:rsidR="003F5109" w:rsidRDefault="003F5109">
      <w:pPr>
        <w:sectPr w:rsidR="003F5109" w:rsidSect="003F5109">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3F5109" w:rsidRPr="003F5109" w:rsidTr="00C662F3">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3F5109" w:rsidRPr="003F5109" w:rsidTr="00C662F3">
              <w:trPr>
                <w:trHeight w:val="318"/>
              </w:trPr>
              <w:tc>
                <w:tcPr>
                  <w:tcW w:w="12539" w:type="dxa"/>
                  <w:tcMar>
                    <w:top w:w="60" w:type="dxa"/>
                    <w:left w:w="60" w:type="dxa"/>
                    <w:bottom w:w="60" w:type="dxa"/>
                    <w:right w:w="60" w:type="dxa"/>
                  </w:tcMar>
                  <w:vAlign w:val="center"/>
                </w:tcPr>
                <w:p w:rsidR="003F5109" w:rsidRPr="003F5109" w:rsidRDefault="003F5109" w:rsidP="003F5109">
                  <w:pPr>
                    <w:spacing w:after="0" w:line="240" w:lineRule="auto"/>
                    <w:ind w:left="-210"/>
                    <w:jc w:val="center"/>
                    <w:rPr>
                      <w:rFonts w:ascii="Times New Roman" w:eastAsia="Times New Roman" w:hAnsi="Times New Roman" w:cs="Times New Roman"/>
                      <w:b/>
                      <w:bCs/>
                      <w:sz w:val="28"/>
                      <w:szCs w:val="28"/>
                      <w:lang w:val="uk-UA" w:eastAsia="uk-UA"/>
                    </w:rPr>
                  </w:pPr>
                  <w:r w:rsidRPr="003F5109">
                    <w:rPr>
                      <w:rFonts w:ascii="Times New Roman" w:eastAsia="Times New Roman" w:hAnsi="Times New Roman" w:cs="Times New Roman"/>
                      <w:b/>
                      <w:color w:val="000000"/>
                      <w:sz w:val="28"/>
                      <w:szCs w:val="28"/>
                      <w:lang w:val="en-US" w:eastAsia="uk-UA"/>
                    </w:rPr>
                    <w:lastRenderedPageBreak/>
                    <w:t>V</w:t>
                  </w:r>
                  <w:r w:rsidRPr="003F5109">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3F5109" w:rsidRPr="003F5109" w:rsidTr="00C662F3">
              <w:trPr>
                <w:trHeight w:val="273"/>
              </w:trPr>
              <w:tc>
                <w:tcPr>
                  <w:tcW w:w="12539" w:type="dxa"/>
                  <w:tcMar>
                    <w:top w:w="60" w:type="dxa"/>
                    <w:left w:w="60" w:type="dxa"/>
                    <w:bottom w:w="60" w:type="dxa"/>
                    <w:right w:w="60" w:type="dxa"/>
                  </w:tcMar>
                </w:tcPr>
                <w:p w:rsidR="003F5109" w:rsidRPr="003F5109" w:rsidRDefault="003F5109" w:rsidP="003F5109">
                  <w:pPr>
                    <w:spacing w:after="0" w:line="240" w:lineRule="auto"/>
                    <w:jc w:val="center"/>
                    <w:rPr>
                      <w:rFonts w:ascii="Times New Roman" w:eastAsia="Times New Roman" w:hAnsi="Times New Roman" w:cs="Times New Roman"/>
                      <w:sz w:val="24"/>
                      <w:szCs w:val="24"/>
                      <w:lang w:val="uk-UA" w:eastAsia="uk-UA"/>
                    </w:rPr>
                  </w:pPr>
                  <w:r w:rsidRPr="003F5109">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3F5109" w:rsidRPr="003F5109" w:rsidRDefault="003F5109" w:rsidP="003F5109">
            <w:pPr>
              <w:spacing w:after="0" w:line="240" w:lineRule="auto"/>
              <w:rPr>
                <w:rFonts w:ascii="Times New Roman" w:eastAsia="Times New Roman" w:hAnsi="Times New Roman" w:cs="Times New Roman"/>
                <w:b/>
                <w:bCs/>
                <w:sz w:val="24"/>
                <w:szCs w:val="24"/>
                <w:lang w:val="uk-UA" w:eastAsia="uk-UA"/>
              </w:rPr>
            </w:pPr>
          </w:p>
        </w:tc>
      </w:tr>
    </w:tbl>
    <w:p w:rsidR="003F5109" w:rsidRPr="003F5109" w:rsidRDefault="003F5109" w:rsidP="003F5109">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3F5109" w:rsidRPr="003F5109" w:rsidTr="00C662F3">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w:t>
            </w:r>
          </w:p>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3F5109" w:rsidRPr="003F5109" w:rsidRDefault="003F5109" w:rsidP="003F5109">
            <w:pPr>
              <w:spacing w:after="0" w:line="240" w:lineRule="auto"/>
              <w:ind w:left="-15"/>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8</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Iщенко Олександр Григорович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ПРАТ "ЗАПОР</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ЖЗВ'ЯЗОКСЕРВ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С"</w:t>
            </w:r>
          </w:p>
          <w:p w:rsidR="003F5109" w:rsidRPr="003F5109" w:rsidRDefault="003F5109" w:rsidP="003F5109">
            <w:pPr>
              <w:spacing w:after="0" w:line="240" w:lineRule="auto"/>
              <w:jc w:val="center"/>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22116499</w:t>
            </w:r>
          </w:p>
          <w:p w:rsidR="003F5109" w:rsidRPr="003F5109" w:rsidRDefault="003F5109" w:rsidP="003F5109">
            <w:pPr>
              <w:spacing w:after="0" w:line="240" w:lineRule="auto"/>
              <w:jc w:val="center"/>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Директор з загальних питань</w:t>
            </w:r>
          </w:p>
        </w:tc>
        <w:tc>
          <w:tcPr>
            <w:tcW w:w="1775"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17.01.2014 безстроково</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eastAsia="uk-UA"/>
              </w:rPr>
              <w:t>В зв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тному роц</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винагороду у розм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р</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293927,25 грн. В натуральн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 форм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та посадов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злочини не має. Загальний стаж роботи: 41 рік. Посади, як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особа об</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ймала протягом останн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х 5 рок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в: Директор з загальних питань, директор. </w:t>
            </w:r>
            <w:r w:rsidRPr="003F5109">
              <w:rPr>
                <w:rFonts w:ascii="Times New Roman" w:eastAsia="Times New Roman" w:hAnsi="Times New Roman" w:cs="Times New Roman"/>
                <w:bCs/>
                <w:sz w:val="20"/>
                <w:szCs w:val="20"/>
                <w:lang w:val="en-US" w:eastAsia="uk-UA"/>
              </w:rPr>
              <w:t>Посади на будь-яких iнших пiдприємствах не обiймає.</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Комiссаров Юрiй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ПО "Радіоприлад"</w:t>
            </w:r>
          </w:p>
          <w:p w:rsidR="003F5109" w:rsidRPr="003F5109" w:rsidRDefault="003F5109" w:rsidP="003F5109">
            <w:pPr>
              <w:spacing w:after="0" w:line="240" w:lineRule="auto"/>
              <w:jc w:val="center"/>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14313317</w:t>
            </w:r>
          </w:p>
          <w:p w:rsidR="003F5109" w:rsidRPr="003F5109" w:rsidRDefault="003F5109" w:rsidP="003F5109">
            <w:pPr>
              <w:spacing w:after="0" w:line="240" w:lineRule="auto"/>
              <w:jc w:val="center"/>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заступник начальника управл</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ння-начальник 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дд</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лу збуту</w:t>
            </w:r>
          </w:p>
        </w:tc>
        <w:tc>
          <w:tcPr>
            <w:tcW w:w="1775"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15.04.2019 3 роки</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В зв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тному роц</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посадова особа  за виконання своїх обов`язк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отримала винагороду у розмірі 1118544,59 грн, в натуральн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 форм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не отримувала. Непогашених судимостей за корислив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та посадов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злочини не має. Загальний стаж роботи 40 рок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Посади, як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особа об</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ймала протягом останн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х 5 рок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Генеральний директор, Голова наглядової ради.Об</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ймає посаду генерального директора Товариства з обмеженою 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дпов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дальн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стю Виробничо-Комерц</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йна Ф</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рма "ГЮСС", Ідентифікаційний код юридичної особи: 13626089, 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сцезнаходження: 69014, Запор</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зька обл., м.Запор</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жжя, вул. Маг</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стральна, буд. 74-Б, кв. 47. Голова наглядової ради  є акціонером Товариства.</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Ганзiна Геннадiй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ТОВАРИСТВО З ОБМЕЖЕНОЮ ВІДПОВІДАЛЬНІСТЮ ВИРОБНИЧО-КОМЕРЦІЙНА ФІРМА "ГЮСС"</w:t>
            </w:r>
          </w:p>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13626089</w:t>
            </w:r>
          </w:p>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виконавчий директор</w:t>
            </w:r>
          </w:p>
        </w:tc>
        <w:tc>
          <w:tcPr>
            <w:tcW w:w="1775"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15.04.2019 3 роки</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В зв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тному роц</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посадова особа  за виконання своїх обов`язк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як члена наглядової ради винагороду, в тому числі в натуральн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 форм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не отримувала.  Загальний стаж роботи 42 роки.Посади, як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особа об</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ймала протягом останн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х 5 рок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виконавчий директор, Член наглядової ради. Посад на будь-яких інших підприємствах не обіймає. Член наглядової ради є акц</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онером.</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Гiрiна Олена Сергiївна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1980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Товариство з обмеженою вiдповiдальнiстю виробничо-комерцiйна фiрма "ГЮСС"</w:t>
            </w:r>
          </w:p>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13626089</w:t>
            </w:r>
          </w:p>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референт</w:t>
            </w:r>
          </w:p>
        </w:tc>
        <w:tc>
          <w:tcPr>
            <w:tcW w:w="1775"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15.04.2019 3 роки</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В зв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тному роц</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посадова особа  за виконання своїх обов`язк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як члена наглядової ради винагороду, в тому числі в натуральн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 форм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не отримувала. В натуральн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 форм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та посадов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злочини не має. Загальний стаж роботи 17 рок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Посади, як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особа об</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ймала протягом останн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х 5 рок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в: референт, Член наглядової ради. Посади на будь-яких </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нших п</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дприємствах не об</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ймає.  Член наглядової ради є представником акціонера - ТОВ ВКФ "ГЮСС".</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Кайда Наталя Вiкторiвна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Товариство з обмеженою вiдповiдальнiстю виробничо-комерцiйна фiрма "ГЮСС"</w:t>
            </w:r>
          </w:p>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13626089</w:t>
            </w:r>
          </w:p>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28.04.2020 5 рокiв</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eastAsia="uk-UA"/>
              </w:rPr>
              <w:t>В зв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тному роц</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посадова особа  за виконання своїх обов`язк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як ревізора винагороду, в тому числі в натуральн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 форм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не отримувала. В натуральн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 форм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та посадов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злочини не має. Загальний стаж роботи 24 роки. Посади, як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особа об</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ймала протягом останн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х 5 рок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рев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зор, головний бухгалтер. </w:t>
            </w:r>
            <w:r w:rsidRPr="003F5109">
              <w:rPr>
                <w:rFonts w:ascii="Times New Roman" w:eastAsia="Times New Roman" w:hAnsi="Times New Roman" w:cs="Times New Roman"/>
                <w:bCs/>
                <w:sz w:val="20"/>
                <w:szCs w:val="20"/>
                <w:lang w:val="en-US" w:eastAsia="uk-UA"/>
              </w:rPr>
              <w:t>Посади на будь-яких iнших пiдприємствах не обiймає.</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Демченко Юлiя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ТОВ "Аптека", № 196</w:t>
            </w:r>
          </w:p>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23878662</w:t>
            </w:r>
          </w:p>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04.09.2012 безстроково</w:t>
            </w:r>
          </w:p>
        </w:tc>
      </w:tr>
      <w:tr w:rsidR="003F5109" w:rsidRPr="003F5109" w:rsidTr="00C662F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В зв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тному роц</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винагороду у розм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р</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297403,95 грн. В натуральн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 форм</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винагорода не виплачувалась. Непогашених судимостей за корислив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та посадов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злочини не має. Загальний стаж роботи 30 рок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Посади, як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 xml:space="preserve"> особа об</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ймала протягом останн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х 5 рок</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в: головний бухгалтер. Об</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ймає посаду головного бухгалтера Товариства з обмеженою 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дпов</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дальн</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стю Виробничо-Комерц</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йна Ф</w:t>
            </w:r>
            <w:r w:rsidRPr="003F5109">
              <w:rPr>
                <w:rFonts w:ascii="Times New Roman" w:eastAsia="Times New Roman" w:hAnsi="Times New Roman" w:cs="Times New Roman"/>
                <w:bCs/>
                <w:sz w:val="20"/>
                <w:szCs w:val="20"/>
                <w:lang w:val="en-US" w:eastAsia="uk-UA"/>
              </w:rPr>
              <w:t>i</w:t>
            </w:r>
            <w:r w:rsidRPr="003F5109">
              <w:rPr>
                <w:rFonts w:ascii="Times New Roman" w:eastAsia="Times New Roman" w:hAnsi="Times New Roman" w:cs="Times New Roman"/>
                <w:bCs/>
                <w:sz w:val="20"/>
                <w:szCs w:val="20"/>
                <w:lang w:eastAsia="uk-UA"/>
              </w:rPr>
              <w:t>рма "ГЮСС", Ідентифікаційний код юридичної особи 13626089, Місцезнаходження 69014, Запорізька обл., місто Запоріжжя, ВУЛИЦЯ МАГІСТРАЛЬНА, будинок 74-Б, квартира 47.</w:t>
            </w:r>
          </w:p>
        </w:tc>
      </w:tr>
    </w:tbl>
    <w:p w:rsidR="003F5109" w:rsidRPr="003F5109" w:rsidRDefault="003F5109" w:rsidP="003F5109">
      <w:pPr>
        <w:spacing w:after="0" w:line="240" w:lineRule="auto"/>
        <w:rPr>
          <w:rFonts w:ascii="Times New Roman" w:eastAsia="Times New Roman" w:hAnsi="Times New Roman" w:cs="Times New Roman"/>
          <w:sz w:val="24"/>
          <w:szCs w:val="24"/>
          <w:lang w:eastAsia="uk-UA"/>
        </w:rPr>
      </w:pPr>
    </w:p>
    <w:p w:rsidR="003F5109" w:rsidRDefault="003F5109">
      <w:pPr>
        <w:sectPr w:rsidR="003F5109" w:rsidSect="003F5109">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F5109" w:rsidRPr="003F5109" w:rsidTr="00C662F3">
        <w:trPr>
          <w:trHeight w:val="463"/>
        </w:trPr>
        <w:tc>
          <w:tcPr>
            <w:tcW w:w="15480" w:type="dxa"/>
            <w:tcMar>
              <w:top w:w="60" w:type="dxa"/>
              <w:left w:w="60" w:type="dxa"/>
              <w:bottom w:w="60" w:type="dxa"/>
              <w:right w:w="60" w:type="dxa"/>
            </w:tcMar>
            <w:vAlign w:val="center"/>
          </w:tcPr>
          <w:p w:rsidR="003F5109" w:rsidRPr="003F5109" w:rsidRDefault="003F5109" w:rsidP="003F5109">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3F5109">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3F5109" w:rsidRPr="003F5109" w:rsidRDefault="003F5109" w:rsidP="003F5109">
            <w:pPr>
              <w:spacing w:after="0" w:line="240" w:lineRule="auto"/>
              <w:rPr>
                <w:rFonts w:ascii="Times New Roman" w:eastAsia="Times New Roman" w:hAnsi="Times New Roman" w:cs="Times New Roman"/>
                <w:b/>
                <w:bCs/>
                <w:sz w:val="24"/>
                <w:szCs w:val="24"/>
                <w:lang w:eastAsia="uk-UA"/>
              </w:rPr>
            </w:pPr>
          </w:p>
        </w:tc>
      </w:tr>
    </w:tbl>
    <w:p w:rsidR="003F5109" w:rsidRPr="003F5109" w:rsidRDefault="003F5109" w:rsidP="003F510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3F5109" w:rsidRPr="003F5109" w:rsidTr="00C662F3">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Кількість за видами акцій</w:t>
            </w:r>
          </w:p>
        </w:tc>
      </w:tr>
      <w:tr w:rsidR="003F5109" w:rsidRPr="003F5109" w:rsidTr="00C662F3">
        <w:tc>
          <w:tcPr>
            <w:tcW w:w="2930" w:type="dxa"/>
            <w:vMerge/>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прості іменні</w:t>
            </w:r>
          </w:p>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ind w:left="-243"/>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 xml:space="preserve">  </w:t>
            </w:r>
            <w:r w:rsidRPr="003F5109">
              <w:rPr>
                <w:rFonts w:ascii="Times New Roman" w:eastAsia="Times New Roman" w:hAnsi="Times New Roman" w:cs="Times New Roman"/>
                <w:b/>
                <w:bCs/>
                <w:sz w:val="20"/>
                <w:szCs w:val="20"/>
                <w:lang w:val="uk-UA" w:eastAsia="uk-UA"/>
              </w:rPr>
              <w:t>Привілейовані</w:t>
            </w:r>
          </w:p>
          <w:p w:rsidR="003F5109" w:rsidRPr="003F5109" w:rsidRDefault="003F5109" w:rsidP="003F5109">
            <w:pPr>
              <w:spacing w:after="0" w:line="240" w:lineRule="auto"/>
              <w:ind w:left="-243"/>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іменні</w:t>
            </w:r>
          </w:p>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p>
        </w:tc>
      </w:tr>
      <w:tr w:rsidR="003F5109" w:rsidRPr="003F5109" w:rsidTr="00C662F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6</w:t>
            </w:r>
          </w:p>
        </w:tc>
      </w:tr>
      <w:tr w:rsidR="003F5109" w:rsidRPr="003F5109" w:rsidTr="00C662F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Iщенко Олександр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r>
      <w:tr w:rsidR="003F5109" w:rsidRPr="003F5109" w:rsidTr="00C662F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Комiссаров Юрiй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12.38565919154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r>
      <w:tr w:rsidR="003F5109" w:rsidRPr="003F5109" w:rsidTr="00C662F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Ганзiна Геннадiй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7.98314526496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r>
      <w:tr w:rsidR="003F5109" w:rsidRPr="003F5109" w:rsidTr="00C662F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Гiрiна Олена Сергiївна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r>
      <w:tr w:rsidR="003F5109" w:rsidRPr="003F5109" w:rsidTr="00C662F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Кайда Наталя Вiкторiвна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r>
      <w:tr w:rsidR="003F5109" w:rsidRPr="003F5109" w:rsidTr="00C662F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Демченко Юлiя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r>
    </w:tbl>
    <w:p w:rsidR="003F5109" w:rsidRPr="003F5109" w:rsidRDefault="003F5109" w:rsidP="003F5109">
      <w:pPr>
        <w:spacing w:after="0" w:line="240" w:lineRule="auto"/>
        <w:rPr>
          <w:rFonts w:ascii="Times New Roman" w:eastAsia="Times New Roman" w:hAnsi="Times New Roman" w:cs="Times New Roman"/>
          <w:sz w:val="24"/>
          <w:szCs w:val="24"/>
          <w:lang w:val="en-US" w:eastAsia="uk-UA"/>
        </w:rPr>
      </w:pPr>
    </w:p>
    <w:p w:rsidR="003F5109" w:rsidRDefault="003F5109">
      <w:pPr>
        <w:sectPr w:rsidR="003F5109" w:rsidSect="003F5109">
          <w:pgSz w:w="16838" w:h="11906" w:orient="landscape"/>
          <w:pgMar w:top="1417" w:right="363" w:bottom="850" w:left="363" w:header="709" w:footer="709"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3F5109">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F5109">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рог</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дн</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 xml:space="preserve"> перспективи подальшого розвитку ем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тента в 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лому залежать 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д впливу збройного конфлікту та введення війскового стану в країні, загального економ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чного стану країни, пол</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пшення платоспроможност</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 xml:space="preserve"> як громадян так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 xml:space="preserve"> п</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дприємств.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 перспектив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п</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дприємство планує провести аналіз визначення шкоди від війни та продовжувати зд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йснювати т</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ж види 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яльност</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що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в зв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тному роц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Наприкінці 2021 року керівництвом ПрАТ "Запоріжзв'язоксервіс" (далі по тексту Установа) на 2022 рік визначені заходи з подальшого розвитку Установи. Першочергові етапи розвитку спрямовані не тільки на підтримання обраного напрямку діяльності Установи на ринку України з переказу коштів в національній валюті України, а й на розширення спектру послуг для споживачів. Крім того, заплановані заходи щодо розширення мережі пунктів надання фінансових послуг Установи.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F5109">
        <w:rPr>
          <w:rFonts w:ascii="Times New Roman" w:eastAsia="Times New Roman" w:hAnsi="Times New Roman" w:cs="Times New Roman"/>
          <w:b/>
          <w:color w:val="000000"/>
          <w:sz w:val="28"/>
          <w:szCs w:val="28"/>
          <w:lang w:val="uk-UA" w:eastAsia="ru-RU"/>
        </w:rPr>
        <w:t>2. Інформація про розвиток емітента.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Протягом 2021 року, внаслідок запровадження додаткових видів переказу коштів, розширено коло користувачів послуг Установи. Крім того, вживались активні дії, спрямовані на реалізацію маркетингової політики розвитку Установи.</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3F5109">
        <w:rPr>
          <w:rFonts w:ascii="Times New Roman" w:eastAsia="Times New Roman" w:hAnsi="Times New Roman" w:cs="Times New Roman"/>
          <w:b/>
          <w:color w:val="000000"/>
          <w:sz w:val="28"/>
          <w:szCs w:val="24"/>
          <w:lang w:val="uk-UA" w:eastAsia="ru-RU"/>
        </w:rPr>
        <w:t xml:space="preserve">3. </w:t>
      </w:r>
      <w:r w:rsidRPr="003F5109">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Протягом 2021 року загальними зборами акціонерів Установи, Наглядовою радою Установи, а також директором Установи питання щодо укладення деривативних контрактів або вчинення правочинів щодо деривативних цінних паперів не розглядалось та, відповідно, рішення з цього питання не приймалось.</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3F5109" w:rsidRPr="003F5109" w:rsidRDefault="003F5109" w:rsidP="003F5109">
      <w:pPr>
        <w:spacing w:after="0" w:line="240" w:lineRule="auto"/>
        <w:jc w:val="center"/>
        <w:rPr>
          <w:rFonts w:ascii="Times New Roman" w:eastAsia="Times New Roman" w:hAnsi="Times New Roman" w:cs="Times New Roman"/>
          <w:b/>
          <w:color w:val="000000"/>
          <w:sz w:val="28"/>
          <w:szCs w:val="28"/>
          <w:lang w:val="uk-UA" w:eastAsia="uk-UA"/>
        </w:rPr>
      </w:pPr>
      <w:r w:rsidRPr="003F5109">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У зв'язку з непередбачуваністю фінансового ринку України, загальна програма управлінського персоналу щодо управлення фінансовими ризиками зосереджена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спрямована на зменшення їх потенційного негативного впливу на фінансовий стан Установи. Операції хеджування Установою у звітному пер</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од</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 не застосовувались.</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b/>
          <w:color w:val="000000"/>
          <w:sz w:val="28"/>
          <w:szCs w:val="28"/>
          <w:lang w:eastAsia="uk-UA"/>
        </w:rPr>
        <w:t>2</w:t>
      </w:r>
      <w:r w:rsidRPr="003F5109">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Установа в сучасних умовах економічного розвитку країни, темпів інфляції в країні, рівня конкуренції на ринку переказу коштів не є схильною до цінових ризиків, кредитного ризику, ризику ліквідності та/або ризику грошових потоків.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Основні фінансові інструменти Установи, які несуть в собі фінансові ризики, включають грошові кошти, дебіторську заборгованість, кредиторську заборгованість.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 діяльність Установи можуть мати такі зовнішні ризики, як:</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непередбачуваність ведення бойових дій на території держави;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наслідки від запровадження військового стану;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нестабільність, суперечливість законодавства;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непередбачені дії державних органів;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непередбачені дії конкурентів.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3F5109">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3F5109" w:rsidRPr="003F5109" w:rsidRDefault="003F5109" w:rsidP="003F5109">
      <w:pPr>
        <w:spacing w:after="0" w:line="240" w:lineRule="auto"/>
        <w:jc w:val="center"/>
        <w:rPr>
          <w:rFonts w:ascii="Times New Roman" w:eastAsia="Times New Roman" w:hAnsi="Times New Roman" w:cs="Times New Roman"/>
          <w:b/>
          <w:sz w:val="28"/>
          <w:szCs w:val="28"/>
          <w:lang w:eastAsia="uk-UA"/>
        </w:rPr>
      </w:pPr>
      <w:r w:rsidRPr="003F5109">
        <w:rPr>
          <w:rFonts w:ascii="Times New Roman" w:eastAsia="Times New Roman" w:hAnsi="Times New Roman" w:cs="Times New Roman"/>
          <w:b/>
          <w:color w:val="000000"/>
          <w:sz w:val="28"/>
          <w:szCs w:val="28"/>
          <w:lang w:eastAsia="uk-UA"/>
        </w:rPr>
        <w:t>1) в</w:t>
      </w:r>
      <w:r w:rsidRPr="003F5109">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Основні принципи та стандарти корпоративного управління Установи, принципи захисту інтересів акціонерів, принципи прозорості в прийнятті рішень та інформаційної відкритості закріплені в Кодексі корпоративного управління Установи, який розміщений: </w:t>
      </w:r>
      <w:r w:rsidRPr="003F5109">
        <w:rPr>
          <w:rFonts w:ascii="Times New Roman" w:eastAsia="Times New Roman" w:hAnsi="Times New Roman" w:cs="Times New Roman"/>
          <w:sz w:val="20"/>
          <w:szCs w:val="20"/>
          <w:lang w:val="en-US" w:eastAsia="uk-UA"/>
        </w:rPr>
        <w:t>https</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zss</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zp</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ua</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info</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docs</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specinfo</w:t>
      </w:r>
      <w:r w:rsidRPr="003F5109">
        <w:rPr>
          <w:rFonts w:ascii="Times New Roman" w:eastAsia="Times New Roman" w:hAnsi="Times New Roman" w:cs="Times New Roman"/>
          <w:sz w:val="20"/>
          <w:szCs w:val="20"/>
          <w:lang w:eastAsia="uk-UA"/>
        </w:rPr>
        <w:t>/22_</w:t>
      </w:r>
      <w:r w:rsidRPr="003F5109">
        <w:rPr>
          <w:rFonts w:ascii="Times New Roman" w:eastAsia="Times New Roman" w:hAnsi="Times New Roman" w:cs="Times New Roman"/>
          <w:sz w:val="20"/>
          <w:szCs w:val="20"/>
          <w:lang w:val="en-US" w:eastAsia="uk-UA"/>
        </w:rPr>
        <w:t>KKY</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pdf</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3F5109" w:rsidRPr="003F5109" w:rsidRDefault="003F5109" w:rsidP="003F5109">
      <w:pPr>
        <w:spacing w:after="0" w:line="240" w:lineRule="auto"/>
        <w:jc w:val="center"/>
        <w:rPr>
          <w:rFonts w:ascii="Times New Roman" w:eastAsia="Times New Roman" w:hAnsi="Times New Roman" w:cs="Times New Roman"/>
          <w:b/>
          <w:sz w:val="28"/>
          <w:szCs w:val="28"/>
          <w:lang w:val="uk-UA" w:eastAsia="uk-UA"/>
        </w:rPr>
      </w:pPr>
      <w:r w:rsidRPr="003F5109">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Умови інших Кодексів корпоративного управління Установою не застосовувались.</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3F5109" w:rsidRPr="003F5109" w:rsidRDefault="003F5109" w:rsidP="003F5109">
      <w:pPr>
        <w:spacing w:after="0" w:line="240" w:lineRule="auto"/>
        <w:jc w:val="center"/>
        <w:rPr>
          <w:rFonts w:ascii="Times New Roman" w:eastAsia="Times New Roman" w:hAnsi="Times New Roman" w:cs="Times New Roman"/>
          <w:b/>
          <w:sz w:val="28"/>
          <w:szCs w:val="28"/>
          <w:lang w:val="uk-UA" w:eastAsia="uk-UA"/>
        </w:rPr>
      </w:pPr>
      <w:r w:rsidRPr="003F5109">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Установою не застосовувалась практика корпоративного управління понад визначені законодавством вимоги</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3F5109" w:rsidRPr="003F5109" w:rsidRDefault="003F5109" w:rsidP="003F5109">
      <w:pPr>
        <w:spacing w:after="0" w:line="240" w:lineRule="auto"/>
        <w:jc w:val="center"/>
        <w:rPr>
          <w:rFonts w:ascii="Times New Roman" w:eastAsia="Times New Roman" w:hAnsi="Times New Roman" w:cs="Times New Roman"/>
          <w:b/>
          <w:sz w:val="28"/>
          <w:szCs w:val="28"/>
          <w:lang w:val="uk-UA" w:eastAsia="uk-UA"/>
        </w:rPr>
      </w:pPr>
      <w:r w:rsidRPr="003F5109">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Протягом звітного року не було жодного випадку, який можна було розцінити, як недотримання та/або відхилення від принципів корпоративного управління.</w:t>
      </w:r>
    </w:p>
    <w:p w:rsidR="003F5109" w:rsidRDefault="003F5109">
      <w:pPr>
        <w:sectPr w:rsidR="003F5109" w:rsidSect="003F510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F5109" w:rsidRPr="003F5109" w:rsidTr="00C662F3">
        <w:trPr>
          <w:trHeight w:val="463"/>
        </w:trPr>
        <w:tc>
          <w:tcPr>
            <w:tcW w:w="972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4"/>
                <w:szCs w:val="24"/>
                <w:lang w:eastAsia="uk-UA"/>
              </w:rPr>
            </w:pPr>
            <w:r w:rsidRPr="003F5109">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3F5109">
              <w:rPr>
                <w:rFonts w:ascii="Times New Roman" w:eastAsia="Times New Roman" w:hAnsi="Times New Roman" w:cs="Times New Roman"/>
                <w:b/>
                <w:color w:val="000000"/>
                <w:sz w:val="28"/>
                <w:szCs w:val="28"/>
                <w:lang w:eastAsia="uk-UA"/>
              </w:rPr>
              <w:t xml:space="preserve"> ( учасників )</w:t>
            </w:r>
          </w:p>
        </w:tc>
      </w:tr>
    </w:tbl>
    <w:p w:rsidR="003F5109" w:rsidRPr="003F5109" w:rsidRDefault="003F5109" w:rsidP="003F5109">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5"/>
        <w:gridCol w:w="3832"/>
        <w:gridCol w:w="3855"/>
      </w:tblGrid>
      <w:tr w:rsidR="003F5109" w:rsidRPr="003F5109" w:rsidTr="00C662F3">
        <w:tc>
          <w:tcPr>
            <w:tcW w:w="2257" w:type="dxa"/>
            <w:vMerge w:val="restart"/>
            <w:shd w:val="clear" w:color="auto" w:fill="auto"/>
            <w:vAlign w:val="center"/>
          </w:tcPr>
          <w:p w:rsidR="003F5109" w:rsidRPr="003F5109" w:rsidRDefault="003F5109" w:rsidP="003F5109">
            <w:pPr>
              <w:tabs>
                <w:tab w:val="left" w:pos="10620"/>
              </w:tabs>
              <w:jc w:val="center"/>
              <w:rPr>
                <w:b/>
                <w:szCs w:val="24"/>
                <w:lang w:val="en-US" w:eastAsia="uk-UA"/>
              </w:rPr>
            </w:pPr>
            <w:r w:rsidRPr="003F5109">
              <w:rPr>
                <w:b/>
                <w:szCs w:val="24"/>
                <w:lang w:val="en-US" w:eastAsia="uk-UA"/>
              </w:rPr>
              <w:t>Вид загальних зборів</w:t>
            </w:r>
          </w:p>
        </w:tc>
        <w:tc>
          <w:tcPr>
            <w:tcW w:w="3939" w:type="dxa"/>
            <w:shd w:val="clear" w:color="auto" w:fill="auto"/>
          </w:tcPr>
          <w:p w:rsidR="003F5109" w:rsidRPr="003F5109" w:rsidRDefault="003F5109" w:rsidP="003F5109">
            <w:pPr>
              <w:tabs>
                <w:tab w:val="left" w:pos="10620"/>
              </w:tabs>
              <w:jc w:val="center"/>
              <w:rPr>
                <w:b/>
                <w:szCs w:val="24"/>
                <w:lang w:val="en-US" w:eastAsia="uk-UA"/>
              </w:rPr>
            </w:pPr>
            <w:r w:rsidRPr="003F5109">
              <w:rPr>
                <w:b/>
                <w:szCs w:val="24"/>
                <w:lang w:val="en-US" w:eastAsia="uk-UA"/>
              </w:rPr>
              <w:t>Річні</w:t>
            </w:r>
          </w:p>
        </w:tc>
        <w:tc>
          <w:tcPr>
            <w:tcW w:w="3941" w:type="dxa"/>
            <w:shd w:val="clear" w:color="auto" w:fill="auto"/>
          </w:tcPr>
          <w:p w:rsidR="003F5109" w:rsidRPr="003F5109" w:rsidRDefault="003F5109" w:rsidP="003F5109">
            <w:pPr>
              <w:tabs>
                <w:tab w:val="left" w:pos="10620"/>
              </w:tabs>
              <w:jc w:val="center"/>
              <w:rPr>
                <w:b/>
                <w:szCs w:val="24"/>
                <w:lang w:val="en-US" w:eastAsia="uk-UA"/>
              </w:rPr>
            </w:pPr>
            <w:r w:rsidRPr="003F5109">
              <w:rPr>
                <w:b/>
                <w:szCs w:val="24"/>
                <w:lang w:val="en-US" w:eastAsia="uk-UA"/>
              </w:rPr>
              <w:t>Позачергові</w:t>
            </w:r>
          </w:p>
        </w:tc>
      </w:tr>
      <w:tr w:rsidR="003F5109" w:rsidRPr="003F5109" w:rsidTr="00C662F3">
        <w:tc>
          <w:tcPr>
            <w:tcW w:w="2257" w:type="dxa"/>
            <w:vMerge/>
            <w:shd w:val="clear" w:color="auto" w:fill="auto"/>
            <w:vAlign w:val="center"/>
          </w:tcPr>
          <w:p w:rsidR="003F5109" w:rsidRPr="003F5109" w:rsidRDefault="003F5109" w:rsidP="003F5109">
            <w:pPr>
              <w:tabs>
                <w:tab w:val="left" w:pos="10620"/>
              </w:tabs>
              <w:jc w:val="center"/>
              <w:rPr>
                <w:szCs w:val="24"/>
                <w:lang w:val="en-US" w:eastAsia="uk-UA"/>
              </w:rPr>
            </w:pPr>
          </w:p>
        </w:tc>
        <w:tc>
          <w:tcPr>
            <w:tcW w:w="3939" w:type="dxa"/>
            <w:shd w:val="clear" w:color="auto" w:fill="auto"/>
          </w:tcPr>
          <w:p w:rsidR="003F5109" w:rsidRPr="003F5109" w:rsidRDefault="003F5109" w:rsidP="003F5109">
            <w:pPr>
              <w:tabs>
                <w:tab w:val="left" w:pos="10620"/>
              </w:tabs>
              <w:jc w:val="center"/>
              <w:rPr>
                <w:szCs w:val="24"/>
                <w:lang w:val="en-US" w:eastAsia="uk-UA"/>
              </w:rPr>
            </w:pPr>
            <w:r w:rsidRPr="003F5109">
              <w:rPr>
                <w:szCs w:val="24"/>
                <w:lang w:val="en-US" w:eastAsia="uk-UA"/>
              </w:rPr>
              <w:t>X</w:t>
            </w:r>
          </w:p>
        </w:tc>
        <w:tc>
          <w:tcPr>
            <w:tcW w:w="3941" w:type="dxa"/>
            <w:shd w:val="clear" w:color="auto" w:fill="auto"/>
          </w:tcPr>
          <w:p w:rsidR="003F5109" w:rsidRPr="003F5109" w:rsidRDefault="003F5109" w:rsidP="003F5109">
            <w:pPr>
              <w:tabs>
                <w:tab w:val="left" w:pos="10620"/>
              </w:tabs>
              <w:jc w:val="center"/>
              <w:rPr>
                <w:szCs w:val="24"/>
                <w:lang w:val="en-US" w:eastAsia="uk-UA"/>
              </w:rPr>
            </w:pPr>
            <w:r w:rsidRPr="003F5109">
              <w:rPr>
                <w:szCs w:val="24"/>
                <w:lang w:val="en-US" w:eastAsia="uk-UA"/>
              </w:rPr>
              <w:t xml:space="preserve"> </w:t>
            </w:r>
          </w:p>
        </w:tc>
      </w:tr>
      <w:tr w:rsidR="003F5109" w:rsidRPr="003F5109" w:rsidTr="00C662F3">
        <w:tc>
          <w:tcPr>
            <w:tcW w:w="2257" w:type="dxa"/>
            <w:shd w:val="clear" w:color="auto" w:fill="auto"/>
          </w:tcPr>
          <w:p w:rsidR="003F5109" w:rsidRPr="003F5109" w:rsidRDefault="003F5109" w:rsidP="003F5109">
            <w:pPr>
              <w:tabs>
                <w:tab w:val="left" w:pos="10620"/>
              </w:tabs>
              <w:jc w:val="center"/>
              <w:rPr>
                <w:b/>
                <w:szCs w:val="24"/>
                <w:lang w:val="en-US" w:eastAsia="uk-UA"/>
              </w:rPr>
            </w:pPr>
            <w:r w:rsidRPr="003F5109">
              <w:rPr>
                <w:b/>
                <w:szCs w:val="24"/>
                <w:lang w:val="en-US" w:eastAsia="uk-UA"/>
              </w:rPr>
              <w:t>Дата проведення</w:t>
            </w:r>
          </w:p>
        </w:tc>
        <w:tc>
          <w:tcPr>
            <w:tcW w:w="7880" w:type="dxa"/>
            <w:gridSpan w:val="2"/>
            <w:shd w:val="clear" w:color="auto" w:fill="auto"/>
          </w:tcPr>
          <w:p w:rsidR="003F5109" w:rsidRPr="003F5109" w:rsidRDefault="003F5109" w:rsidP="003F5109">
            <w:pPr>
              <w:tabs>
                <w:tab w:val="left" w:pos="10620"/>
              </w:tabs>
              <w:rPr>
                <w:szCs w:val="24"/>
                <w:lang w:val="en-US" w:eastAsia="uk-UA"/>
              </w:rPr>
            </w:pPr>
            <w:r w:rsidRPr="003F5109">
              <w:rPr>
                <w:szCs w:val="24"/>
                <w:lang w:val="en-US" w:eastAsia="uk-UA"/>
              </w:rPr>
              <w:t>27.04.2021</w:t>
            </w:r>
          </w:p>
        </w:tc>
      </w:tr>
      <w:tr w:rsidR="003F5109" w:rsidRPr="003F5109" w:rsidTr="00C662F3">
        <w:tc>
          <w:tcPr>
            <w:tcW w:w="2257" w:type="dxa"/>
            <w:shd w:val="clear" w:color="auto" w:fill="auto"/>
          </w:tcPr>
          <w:p w:rsidR="003F5109" w:rsidRPr="003F5109" w:rsidRDefault="003F5109" w:rsidP="003F5109">
            <w:pPr>
              <w:tabs>
                <w:tab w:val="left" w:pos="10620"/>
              </w:tabs>
              <w:jc w:val="center"/>
              <w:rPr>
                <w:b/>
                <w:szCs w:val="24"/>
                <w:lang w:val="en-US" w:eastAsia="uk-UA"/>
              </w:rPr>
            </w:pPr>
            <w:r w:rsidRPr="003F5109">
              <w:rPr>
                <w:b/>
                <w:szCs w:val="24"/>
                <w:lang w:val="en-US" w:eastAsia="uk-UA"/>
              </w:rPr>
              <w:t>Кворум зборів</w:t>
            </w:r>
          </w:p>
        </w:tc>
        <w:tc>
          <w:tcPr>
            <w:tcW w:w="7880" w:type="dxa"/>
            <w:gridSpan w:val="2"/>
            <w:shd w:val="clear" w:color="auto" w:fill="auto"/>
          </w:tcPr>
          <w:p w:rsidR="003F5109" w:rsidRPr="003F5109" w:rsidRDefault="003F5109" w:rsidP="003F5109">
            <w:pPr>
              <w:tabs>
                <w:tab w:val="left" w:pos="10620"/>
              </w:tabs>
              <w:rPr>
                <w:szCs w:val="24"/>
                <w:lang w:val="en-US" w:eastAsia="uk-UA"/>
              </w:rPr>
            </w:pPr>
            <w:r w:rsidRPr="003F5109">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3F5109" w:rsidRPr="003F5109" w:rsidTr="00C662F3">
        <w:tc>
          <w:tcPr>
            <w:tcW w:w="737" w:type="dxa"/>
            <w:shd w:val="clear" w:color="auto" w:fill="auto"/>
          </w:tcPr>
          <w:p w:rsidR="003F5109" w:rsidRPr="003F5109" w:rsidRDefault="003F5109" w:rsidP="003F5109">
            <w:pPr>
              <w:tabs>
                <w:tab w:val="left" w:pos="10620"/>
              </w:tabs>
              <w:spacing w:after="0" w:line="240" w:lineRule="auto"/>
              <w:rPr>
                <w:rFonts w:ascii="Times New Roman" w:eastAsia="Times New Roman" w:hAnsi="Times New Roman" w:cs="Times New Roman"/>
                <w:b/>
                <w:sz w:val="20"/>
                <w:szCs w:val="24"/>
                <w:lang w:val="en-US" w:eastAsia="uk-UA"/>
              </w:rPr>
            </w:pPr>
            <w:r w:rsidRPr="003F5109">
              <w:rPr>
                <w:rFonts w:ascii="Times New Roman" w:eastAsia="Times New Roman" w:hAnsi="Times New Roman" w:cs="Times New Roman"/>
                <w:b/>
                <w:sz w:val="20"/>
                <w:szCs w:val="24"/>
                <w:lang w:val="en-US" w:eastAsia="uk-UA"/>
              </w:rPr>
              <w:t>Опис</w:t>
            </w:r>
          </w:p>
        </w:tc>
        <w:tc>
          <w:tcPr>
            <w:tcW w:w="9411" w:type="dxa"/>
            <w:shd w:val="clear" w:color="auto" w:fill="auto"/>
          </w:tcPr>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Ос</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б, що подавали пропозиц</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ї до перел</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ку питань порядку денного не було. Загальн</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 xml:space="preserve"> збори скликалися за </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н</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ц</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ативою наглядової  ради. Питання, що розглядалися на Загальних зборах, та прийнят</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 xml:space="preserve"> з них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шення:</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1. Обрання голови та членів лічильної комісії Загальних зборів, прийняття рішення про припинення їх повноважень.</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шення: Обрати лічильну комісію у складі: Голова лічильної комісії Ющенко Ірина Миколаївна, член лічильної комісії Майстер Вікторія Іванівна, член лічильної комісії Проскурін Олег Васильович. Припинити повноваження членів лічильної комісії після виконання покладених на них обов'язків у повному обсязі.</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2. Обрання голови та секретаря Загальних зборів, затвердження порядку проведення Загальних зборів (регламенту зборів).</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 xml:space="preserve">шення: Обрати Головою Загальних зборів - Коміссарова Юрія Володимировича, Секретарем Загальних зборів - Гіріну Олену Сергіївну.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Загальні збори провести без перерви. </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3.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 про результати фінансово-господарської діяльності за 2020 рік.</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 xml:space="preserve">шення: Роботу Директора в 2020 році визнати задовільною та такою, що відповідає меті та напрямкам діяльності Товариства і положенням його установчих документів. Затвердити результати діяльності Товариства за 2020 рік та звіт Директора про результати фінансово-господарської діяльності Товариства за 2020 рік. </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 xml:space="preserve">Питання 4.  Розгляд звіту Наглядової ради Товариства за 2020 рік та його затвердження. Прийняття рішення за наслідками розгляду звіту Наглядової ради. </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шення: Затвердити звіт Наглядової ради Товариства за 2020 рік. Роботу Наглядової ради Товариства визнати задовільною.</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5. Розгляд звіту Ревізора Товариства за 2020 рік та його затвердження. Прийняття рішення за наслідками розгляду звіту  Ревізора.</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 xml:space="preserve">шення: Затвердити звіт Ревізора Товариства за 2020 рік. Роботу Ревізора Товариства визнати задовільною. </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6. Затвердження річного Звіту (балансу) Товариства за 2020 рік. Затвердження Звіту про фінансові результати  (Звіт про сукупний дохід) Товариства за 2020 рік. Затвердження Звіту про рух грошових коштів Товариства за 2020 рік. Затвердження Звіту про власний капітал Товариства за 2020 рік.</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шення: Затвердити річний Звіт (баланс) Товариства за 2020 рік. Затвердити Звіт про фінансові результати  (Звіт про сукупний дохід) Товариства за 2020 рік. Затвердити Звіт про рух грошових коштів Товариства за 2020 рік. Затвердити Звіт про власний капітал Товариства за 2020 рік.</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7. Затвердження порядку розподілу прибутку Товариства за 2020 рік.</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шення: Затвердити наступний порядок розподілу прибутку Товариства за 2020 рік, який становить 1 289 534 гривні: направити на формування резервного фонду 64 477 гривень, на розвиток та збільшення капіталу Товариства 1 225 057 гривень.</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8. Прийняття рішення про внесення змін до статуту Товариства, шляхом затвердження його нової редакції. Затвердження нової редакції статуту Товариства.</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шення: Внести зміні до статуту Товариства шляхом затвердження його нової редакції. Затвердити нову редакцію статуту Товариства.</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9. Визначення осіб, які уповноважуються на підписання Протоколу Загальних зборів та статуту Товариства в новій редакції.</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шення: Визначити особами, які уповноважуються на підписання Протоколу Загальних зборів та нової редакції статуту Товариства - Голову Загальних зборів та секретаря Загальних зборів.</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10. Визначення особи, якій надаватимуться повноваження щодо забезпечення державної реєстрації  нової редакції статуту Товариства.</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шення: Визначити особою, якій надаватимуться повноваження щодо забезпечення державної реєстрації нової редакції статуту Товариства - директора Товариства Іщенко Олександра Григоровича.</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Питання 11. Надання попередньої згоди на вчинення значних правочинів, які можуть вчинятися Товариством протягом не більше як одного року з дати прийняття такого рішення та надання повноважень на укладання таких правочинів.</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eastAsia="uk-UA"/>
              </w:rPr>
              <w:t>Прийняте 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шення: Надати попередню згоду на вчинення значних правочинів, які можуть вчинятися Товариством протягом не більше як одного року з дати прийняття такого рішення: отримання кредиту граничною сукупною вартістю 6 908,7  тис. грн. Уповноважити на укладання та підписання таких правочинів Голову Наглядової ради Товариства.</w:t>
            </w: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нш</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 xml:space="preserve"> загальн</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 xml:space="preserve"> збори акц</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онер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в протягом 2021 року не скликалися та не проводилися. Ос</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б, як</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 xml:space="preserve"> б </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н</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ц</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ювали  проведення позачергових загальних збор</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в у 2021 роц</w:t>
            </w:r>
            <w:r w:rsidRPr="003F5109">
              <w:rPr>
                <w:rFonts w:ascii="Times New Roman" w:eastAsia="Times New Roman" w:hAnsi="Times New Roman" w:cs="Times New Roman"/>
                <w:sz w:val="20"/>
                <w:szCs w:val="24"/>
                <w:lang w:val="en-US" w:eastAsia="uk-UA"/>
              </w:rPr>
              <w:t>i</w:t>
            </w:r>
            <w:r w:rsidRPr="003F5109">
              <w:rPr>
                <w:rFonts w:ascii="Times New Roman" w:eastAsia="Times New Roman" w:hAnsi="Times New Roman" w:cs="Times New Roman"/>
                <w:sz w:val="20"/>
                <w:szCs w:val="24"/>
                <w:lang w:eastAsia="uk-UA"/>
              </w:rPr>
              <w:t>, не було.</w:t>
            </w:r>
          </w:p>
        </w:tc>
      </w:tr>
    </w:tbl>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p>
    <w:p w:rsidR="003F5109" w:rsidRPr="003F5109" w:rsidRDefault="003F5109" w:rsidP="003F5109">
      <w:pPr>
        <w:tabs>
          <w:tab w:val="left" w:pos="10620"/>
        </w:tabs>
        <w:spacing w:after="0" w:line="240" w:lineRule="auto"/>
        <w:rPr>
          <w:rFonts w:ascii="Times New Roman" w:eastAsia="Times New Roman" w:hAnsi="Times New Roman" w:cs="Times New Roman"/>
          <w:sz w:val="20"/>
          <w:szCs w:val="24"/>
          <w:lang w:eastAsia="uk-UA"/>
        </w:rPr>
      </w:pPr>
    </w:p>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3F5109">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3F5109" w:rsidRPr="003F5109" w:rsidTr="00C662F3">
        <w:trPr>
          <w:trHeight w:val="284"/>
        </w:trPr>
        <w:tc>
          <w:tcPr>
            <w:tcW w:w="69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Ні</w:t>
            </w:r>
          </w:p>
        </w:tc>
      </w:tr>
      <w:tr w:rsidR="003F5109" w:rsidRPr="003F5109" w:rsidTr="00C662F3">
        <w:trPr>
          <w:trHeight w:val="284"/>
        </w:trPr>
        <w:tc>
          <w:tcPr>
            <w:tcW w:w="69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 </w:t>
            </w:r>
          </w:p>
        </w:tc>
      </w:tr>
      <w:tr w:rsidR="003F5109" w:rsidRPr="003F5109" w:rsidTr="00C662F3">
        <w:trPr>
          <w:trHeight w:val="284"/>
        </w:trPr>
        <w:tc>
          <w:tcPr>
            <w:tcW w:w="69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1284" w:type="dxa"/>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д/н</w:t>
            </w:r>
          </w:p>
        </w:tc>
      </w:tr>
    </w:tbl>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3F5109" w:rsidRPr="003F5109" w:rsidTr="00C662F3">
        <w:trPr>
          <w:trHeight w:val="284"/>
        </w:trPr>
        <w:tc>
          <w:tcPr>
            <w:tcW w:w="6981"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Ні</w:t>
            </w:r>
          </w:p>
        </w:tc>
      </w:tr>
      <w:tr w:rsidR="003F5109" w:rsidRPr="003F5109" w:rsidTr="00C662F3">
        <w:trPr>
          <w:trHeight w:val="284"/>
        </w:trPr>
        <w:tc>
          <w:tcPr>
            <w:tcW w:w="6981"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3F5109">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81"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3F5109">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bl>
    <w:p w:rsidR="003F5109" w:rsidRPr="003F5109" w:rsidRDefault="003F5109" w:rsidP="003F5109">
      <w:pPr>
        <w:spacing w:after="0" w:line="240" w:lineRule="auto"/>
        <w:outlineLvl w:val="2"/>
        <w:rPr>
          <w:rFonts w:ascii="Times New Roman" w:eastAsia="Times New Roman" w:hAnsi="Times New Roman" w:cs="Times New Roman"/>
          <w:b/>
          <w:bCs/>
          <w:color w:val="000000"/>
          <w:sz w:val="21"/>
          <w:szCs w:val="21"/>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3F5109" w:rsidRPr="003F5109" w:rsidTr="00C662F3">
        <w:trPr>
          <w:trHeight w:val="284"/>
        </w:trPr>
        <w:tc>
          <w:tcPr>
            <w:tcW w:w="69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Ні</w:t>
            </w:r>
          </w:p>
        </w:tc>
      </w:tr>
      <w:tr w:rsidR="003F5109" w:rsidRPr="003F5109" w:rsidTr="00C662F3">
        <w:trPr>
          <w:trHeight w:val="284"/>
        </w:trPr>
        <w:tc>
          <w:tcPr>
            <w:tcW w:w="69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r>
      <w:tr w:rsidR="003F5109" w:rsidRPr="003F5109" w:rsidTr="00C662F3">
        <w:trPr>
          <w:trHeight w:val="284"/>
        </w:trPr>
        <w:tc>
          <w:tcPr>
            <w:tcW w:w="69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1284" w:type="dxa"/>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д/н</w:t>
            </w:r>
          </w:p>
        </w:tc>
      </w:tr>
    </w:tbl>
    <w:p w:rsidR="003F5109" w:rsidRPr="003F5109" w:rsidRDefault="003F5109" w:rsidP="003F5109">
      <w:pPr>
        <w:spacing w:after="0" w:line="240" w:lineRule="auto"/>
        <w:outlineLvl w:val="2"/>
        <w:rPr>
          <w:rFonts w:ascii="Times New Roman" w:eastAsia="Times New Roman" w:hAnsi="Times New Roman" w:cs="Times New Roman"/>
          <w:b/>
          <w:bCs/>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Ні</w:t>
            </w:r>
          </w:p>
        </w:tc>
      </w:tr>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995"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1284" w:type="dxa"/>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д/н</w:t>
            </w:r>
          </w:p>
        </w:tc>
      </w:tr>
    </w:tbl>
    <w:p w:rsidR="003F5109" w:rsidRPr="003F5109" w:rsidRDefault="003F5109" w:rsidP="003F5109">
      <w:pPr>
        <w:spacing w:after="0" w:line="240" w:lineRule="auto"/>
        <w:outlineLvl w:val="2"/>
        <w:rPr>
          <w:rFonts w:ascii="Times New Roman" w:eastAsia="Times New Roman" w:hAnsi="Times New Roman" w:cs="Times New Roman"/>
          <w:b/>
          <w:bCs/>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words"/>
          <w:lang w:eastAsia="uk-UA"/>
        </w:rPr>
      </w:pPr>
      <w:r w:rsidRPr="003F5109">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3F5109">
        <w:rPr>
          <w:rFonts w:ascii="Times New Roman" w:eastAsia="Times New Roman" w:hAnsi="Times New Roman" w:cs="Times New Roman"/>
          <w:b/>
          <w:bCs/>
          <w:color w:val="000000"/>
          <w:sz w:val="20"/>
          <w:szCs w:val="20"/>
          <w:lang w:eastAsia="uk-UA"/>
        </w:rPr>
        <w:t xml:space="preserve"> </w:t>
      </w:r>
      <w:r w:rsidRPr="003F5109">
        <w:rPr>
          <w:rFonts w:ascii="Times New Roman" w:eastAsia="Times New Roman" w:hAnsi="Times New Roman" w:cs="Times New Roman"/>
          <w:bCs/>
          <w:color w:val="000000"/>
          <w:sz w:val="20"/>
          <w:szCs w:val="20"/>
          <w:u w:val="words"/>
          <w:lang w:eastAsia="uk-UA"/>
        </w:rPr>
        <w:t>Ні</w:t>
      </w:r>
    </w:p>
    <w:p w:rsidR="003F5109" w:rsidRPr="003F5109" w:rsidRDefault="003F5109" w:rsidP="003F5109">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u w:val="words"/>
          <w:lang w:eastAsia="uk-UA"/>
        </w:rPr>
      </w:pPr>
      <w:r w:rsidRPr="003F5109">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3F5109" w:rsidRPr="003F5109" w:rsidTr="00C662F3">
        <w:tc>
          <w:tcPr>
            <w:tcW w:w="6771" w:type="dxa"/>
            <w:gridSpan w:val="2"/>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Так</w:t>
            </w:r>
          </w:p>
        </w:tc>
        <w:tc>
          <w:tcPr>
            <w:tcW w:w="1784" w:type="dxa"/>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Ні</w:t>
            </w:r>
          </w:p>
        </w:tc>
      </w:tr>
      <w:tr w:rsidR="003F5109" w:rsidRPr="003F5109" w:rsidTr="00C662F3">
        <w:tc>
          <w:tcPr>
            <w:tcW w:w="6771" w:type="dxa"/>
            <w:gridSpan w:val="2"/>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sz w:val="20"/>
                <w:szCs w:val="20"/>
                <w:lang w:val="uk-UA" w:eastAsia="uk-UA"/>
              </w:rPr>
              <w:t xml:space="preserve"> </w:t>
            </w:r>
          </w:p>
        </w:tc>
        <w:tc>
          <w:tcPr>
            <w:tcW w:w="1784" w:type="dxa"/>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sz w:val="20"/>
                <w:szCs w:val="20"/>
                <w:lang w:val="uk-UA" w:eastAsia="uk-UA"/>
              </w:rPr>
              <w:t>X</w:t>
            </w:r>
          </w:p>
        </w:tc>
      </w:tr>
      <w:tr w:rsidR="003F5109" w:rsidRPr="003F5109" w:rsidTr="00C662F3">
        <w:tc>
          <w:tcPr>
            <w:tcW w:w="6771" w:type="dxa"/>
            <w:gridSpan w:val="2"/>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sz w:val="20"/>
                <w:szCs w:val="20"/>
                <w:lang w:val="uk-UA" w:eastAsia="uk-UA"/>
              </w:rPr>
              <w:t xml:space="preserve"> </w:t>
            </w:r>
          </w:p>
        </w:tc>
        <w:tc>
          <w:tcPr>
            <w:tcW w:w="1784" w:type="dxa"/>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sz w:val="20"/>
                <w:szCs w:val="20"/>
                <w:lang w:val="uk-UA" w:eastAsia="uk-UA"/>
              </w:rPr>
              <w:t>X</w:t>
            </w:r>
          </w:p>
        </w:tc>
      </w:tr>
      <w:tr w:rsidR="003F5109" w:rsidRPr="003F5109" w:rsidTr="00C662F3">
        <w:tc>
          <w:tcPr>
            <w:tcW w:w="6771" w:type="dxa"/>
            <w:gridSpan w:val="2"/>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sz w:val="20"/>
                <w:szCs w:val="20"/>
                <w:lang w:val="uk-UA" w:eastAsia="uk-UA"/>
              </w:rPr>
              <w:t xml:space="preserve"> </w:t>
            </w:r>
          </w:p>
        </w:tc>
        <w:tc>
          <w:tcPr>
            <w:tcW w:w="1784" w:type="dxa"/>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sz w:val="20"/>
                <w:szCs w:val="20"/>
                <w:lang w:val="uk-UA" w:eastAsia="uk-UA"/>
              </w:rPr>
              <w:t>X</w:t>
            </w:r>
          </w:p>
        </w:tc>
      </w:tr>
      <w:tr w:rsidR="003F5109" w:rsidRPr="003F5109" w:rsidTr="00C662F3">
        <w:tc>
          <w:tcPr>
            <w:tcW w:w="6771" w:type="dxa"/>
            <w:gridSpan w:val="2"/>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words"/>
                <w:lang w:eastAsia="uk-UA"/>
              </w:rPr>
            </w:pPr>
            <w:r w:rsidRPr="003F5109">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3F5109">
              <w:rPr>
                <w:rFonts w:ascii="Times New Roman" w:eastAsia="Times New Roman" w:hAnsi="Times New Roman" w:cs="Times New Roman"/>
                <w:bCs/>
                <w:color w:val="000000"/>
                <w:sz w:val="20"/>
                <w:szCs w:val="20"/>
                <w:shd w:val="clear" w:color="auto" w:fill="FFFFFF"/>
                <w:lang w:eastAsia="uk-UA"/>
              </w:rPr>
              <w:t>голосуючих</w:t>
            </w:r>
            <w:r w:rsidRPr="003F5109">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sz w:val="20"/>
                <w:szCs w:val="20"/>
                <w:lang w:val="uk-UA" w:eastAsia="uk-UA"/>
              </w:rPr>
              <w:t>д/н</w:t>
            </w:r>
          </w:p>
        </w:tc>
      </w:tr>
      <w:tr w:rsidR="003F5109" w:rsidRPr="003F5109" w:rsidTr="00C662F3">
        <w:tc>
          <w:tcPr>
            <w:tcW w:w="1774" w:type="dxa"/>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words"/>
                <w:lang w:val="en-US" w:eastAsia="uk-UA"/>
              </w:rPr>
            </w:pPr>
            <w:r w:rsidRPr="003F5109">
              <w:rPr>
                <w:rFonts w:ascii="Times New Roman" w:eastAsia="Times New Roman" w:hAnsi="Times New Roman" w:cs="Times New Roman"/>
                <w:sz w:val="20"/>
                <w:szCs w:val="20"/>
                <w:lang w:val="uk-UA" w:eastAsia="uk-UA"/>
              </w:rPr>
              <w:t>д/н</w:t>
            </w:r>
          </w:p>
        </w:tc>
      </w:tr>
    </w:tbl>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u w:val="words"/>
          <w:lang w:val="en-US" w:eastAsia="uk-UA"/>
        </w:rPr>
      </w:pPr>
    </w:p>
    <w:p w:rsidR="003F5109" w:rsidRPr="003F5109" w:rsidRDefault="003F5109" w:rsidP="003F5109">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3F5109">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3F5109">
        <w:rPr>
          <w:rFonts w:ascii="Times New Roman" w:eastAsia="Times New Roman" w:hAnsi="Times New Roman" w:cs="Times New Roman"/>
          <w:b/>
          <w:color w:val="000000"/>
          <w:sz w:val="18"/>
          <w:szCs w:val="18"/>
          <w:shd w:val="clear" w:color="auto" w:fill="FFFFFF"/>
          <w:lang w:eastAsia="uk-UA"/>
        </w:rPr>
        <w:t xml:space="preserve"> : </w:t>
      </w:r>
      <w:r w:rsidRPr="003F5109">
        <w:rPr>
          <w:rFonts w:ascii="Times New Roman" w:eastAsia="Times New Roman" w:hAnsi="Times New Roman" w:cs="Times New Roman"/>
          <w:sz w:val="20"/>
          <w:szCs w:val="20"/>
          <w:lang w:val="uk-UA" w:eastAsia="uk-UA"/>
        </w:rPr>
        <w:t>збори проведено</w:t>
      </w:r>
    </w:p>
    <w:p w:rsidR="003F5109" w:rsidRPr="003F5109" w:rsidRDefault="003F5109" w:rsidP="003F5109">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3F5109">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3F5109">
        <w:rPr>
          <w:rFonts w:ascii="Times New Roman" w:eastAsia="Times New Roman" w:hAnsi="Times New Roman" w:cs="Times New Roman"/>
          <w:b/>
          <w:color w:val="000000"/>
          <w:sz w:val="20"/>
          <w:szCs w:val="20"/>
          <w:shd w:val="clear" w:color="auto" w:fill="FFFFFF"/>
          <w:lang w:eastAsia="uk-UA"/>
        </w:rPr>
        <w:t>:</w:t>
      </w:r>
    </w:p>
    <w:p w:rsidR="003F5109" w:rsidRPr="003F5109" w:rsidRDefault="003F5109" w:rsidP="003F5109">
      <w:pPr>
        <w:spacing w:after="0" w:line="240" w:lineRule="auto"/>
        <w:outlineLvl w:val="2"/>
        <w:rPr>
          <w:rFonts w:ascii="Times New Roman" w:eastAsia="Times New Roman" w:hAnsi="Times New Roman" w:cs="Times New Roman"/>
          <w:b/>
          <w:bCs/>
          <w:sz w:val="24"/>
          <w:szCs w:val="24"/>
          <w:lang w:eastAsia="uk-UA"/>
        </w:rPr>
      </w:pPr>
      <w:r w:rsidRPr="003F5109">
        <w:rPr>
          <w:rFonts w:ascii="Times New Roman" w:eastAsia="Times New Roman" w:hAnsi="Times New Roman" w:cs="Times New Roman"/>
          <w:sz w:val="20"/>
          <w:szCs w:val="20"/>
          <w:lang w:val="uk-UA" w:eastAsia="uk-UA"/>
        </w:rPr>
        <w:t>не скликались</w:t>
      </w:r>
    </w:p>
    <w:p w:rsidR="003F5109" w:rsidRPr="003F5109" w:rsidRDefault="003F5109" w:rsidP="003F5109">
      <w:pPr>
        <w:spacing w:after="0" w:line="240" w:lineRule="auto"/>
        <w:jc w:val="center"/>
        <w:outlineLvl w:val="2"/>
        <w:rPr>
          <w:rFonts w:ascii="Times New Roman" w:eastAsia="Times New Roman" w:hAnsi="Times New Roman" w:cs="Times New Roman"/>
          <w:b/>
          <w:bCs/>
          <w:sz w:val="24"/>
          <w:szCs w:val="24"/>
          <w:lang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F5109">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eastAsia="uk-UA"/>
        </w:rPr>
      </w:pPr>
      <w:r w:rsidRPr="003F5109">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3F5109" w:rsidRPr="003F5109" w:rsidTr="00C662F3">
        <w:tc>
          <w:tcPr>
            <w:tcW w:w="1899" w:type="pct"/>
            <w:vMerge w:val="restart"/>
            <w:shd w:val="clear" w:color="auto" w:fill="auto"/>
            <w:vAlign w:val="center"/>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sz w:val="20"/>
                <w:szCs w:val="20"/>
                <w:lang w:eastAsia="ru-RU"/>
              </w:rPr>
              <w:t>Функціональні обов'язки члена наглядової ради</w:t>
            </w:r>
          </w:p>
        </w:tc>
      </w:tr>
      <w:tr w:rsidR="003F5109" w:rsidRPr="003F5109" w:rsidTr="00C662F3">
        <w:tc>
          <w:tcPr>
            <w:tcW w:w="1899" w:type="pct"/>
            <w:vMerge/>
            <w:shd w:val="clear" w:color="auto" w:fill="auto"/>
          </w:tcPr>
          <w:p w:rsidR="003F5109" w:rsidRPr="003F5109" w:rsidRDefault="003F5109" w:rsidP="003F5109">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Ні*</w:t>
            </w:r>
          </w:p>
        </w:tc>
        <w:tc>
          <w:tcPr>
            <w:tcW w:w="2226" w:type="pct"/>
            <w:vMerge/>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3F5109" w:rsidRPr="003F5109" w:rsidTr="00C662F3">
        <w:tc>
          <w:tcPr>
            <w:tcW w:w="1899"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Голова Наглядової ради  Коміссаров Юрій Володимирович </w:t>
            </w:r>
          </w:p>
        </w:tc>
        <w:tc>
          <w:tcPr>
            <w:tcW w:w="435"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X</w:t>
            </w:r>
          </w:p>
        </w:tc>
        <w:tc>
          <w:tcPr>
            <w:tcW w:w="2226" w:type="pct"/>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1. Організовувати роботу Наглядової ради,.</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2. Скликати засідання Наглядової ради.</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3. Забезпечувати підготовку документів, необхідних для проведення засідання Наглядової ради.</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4. Організовувати ведення протоколів засідань Наглядової ради. </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5. Виконувати інші обов'язки, які покладаються на нього Статутом, Положенням про Наглядову раду.</w:t>
            </w:r>
          </w:p>
        </w:tc>
      </w:tr>
      <w:tr w:rsidR="003F5109" w:rsidRPr="003F5109" w:rsidTr="00C662F3">
        <w:tc>
          <w:tcPr>
            <w:tcW w:w="1899"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Член Наглядової ради Ганзіна Геннадій Олександрович</w:t>
            </w:r>
          </w:p>
        </w:tc>
        <w:tc>
          <w:tcPr>
            <w:tcW w:w="435"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X</w:t>
            </w:r>
          </w:p>
        </w:tc>
        <w:tc>
          <w:tcPr>
            <w:tcW w:w="2226" w:type="pct"/>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2. Виконувати свої обов'язки особисто. Голова та члени Наглядової ради не мають права доручати виконання своїх обов'язків іншим особам, крім випадків передбачених законодавством України, Статутом, цим та іншими положеннями Товариства.</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3. Приймати участь у засіданнях Наглядової ради, члени Наглядової ради за дорученням Голови Наглядової ради приймають участь у підготовці документів, необхідних для проведення засідання Наглядової ради.</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4. Член Наглядової ради за дорученням Наглядової ради або Голови Наглядової ради, зобов'язаний виконувати обов'язки іншого члена Наглядової ради у випадку його відсутності. </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5. Виконувати рішення Загальних зборів акціонерів Товариства.</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Не розголошувати конфіденційну та інсайдерську інформацію, яка стала відомою у зв'язку із виконанням функцій Голови або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7. Завчасно готуватися до засідання Наглядової ради, зокрема, знайомитися з підготовленими до засідання матеріалами, збирати та аналізувати додаткову інформацію, у разі </w:t>
            </w:r>
            <w:r w:rsidRPr="003F5109">
              <w:rPr>
                <w:rFonts w:ascii="Times New Roman" w:eastAsia="Times New Roman" w:hAnsi="Times New Roman" w:cs="Times New Roman"/>
                <w:color w:val="000000"/>
                <w:sz w:val="20"/>
                <w:szCs w:val="20"/>
                <w:lang w:val="uk-UA" w:eastAsia="ru-RU"/>
              </w:rPr>
              <w:lastRenderedPageBreak/>
              <w:t xml:space="preserve">необхідності отримувати консультації фахівців тощо. </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8. Виконувати інші обов'язки передбачені Статутом, цим та іншими положеннями Товариства.</w:t>
            </w:r>
          </w:p>
        </w:tc>
      </w:tr>
      <w:tr w:rsidR="003F5109" w:rsidRPr="003F5109" w:rsidTr="00C662F3">
        <w:tc>
          <w:tcPr>
            <w:tcW w:w="1899"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lastRenderedPageBreak/>
              <w:t>Член Наглядової ради Гіріна Олена Сергіївна</w:t>
            </w:r>
          </w:p>
        </w:tc>
        <w:tc>
          <w:tcPr>
            <w:tcW w:w="435"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X</w:t>
            </w:r>
          </w:p>
        </w:tc>
        <w:tc>
          <w:tcPr>
            <w:tcW w:w="2226" w:type="pct"/>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2. Виконувати свої обов'язки особисто. Голова та члени Наглядової ради не мають права доручати виконання своїх обов'язків іншим особам, крім випадків передбачених законодавством України, Статутом, цим та іншими положеннями Товариства.</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3. Приймати участь у засіданнях Наглядової ради, члени Наглядової ради за дорученням Голови Наглядової ради приймають участь у підготовці документів, необхідних для проведення засідання Наглядової ради.</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4. Член Наглядової ради за дорученням Наглядової ради або Голови Наглядової ради, зобов'язаний виконувати обов'язки іншого члена Наглядової ради у випадку його відсутності. </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5. Виконувати рішення Загальних зборів акціонерів Товариства.</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Не розголошувати конфіденційну та інсайдерську інформацію, яка стала відомою у зв'язку із виконанням функцій Голови або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 xml:space="preserve">7. Завчасно готуватися до засідання Наглядової ради,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 </w:t>
            </w: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F5109">
              <w:rPr>
                <w:rFonts w:ascii="Times New Roman" w:eastAsia="Times New Roman" w:hAnsi="Times New Roman" w:cs="Times New Roman"/>
                <w:color w:val="000000"/>
                <w:sz w:val="20"/>
                <w:szCs w:val="20"/>
                <w:lang w:val="uk-UA" w:eastAsia="ru-RU"/>
              </w:rPr>
              <w:t>8. Виконувати інші обов'язки передбачені Статутом, цим та іншими положеннями Товариства.</w:t>
            </w:r>
          </w:p>
        </w:tc>
      </w:tr>
    </w:tbl>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p>
    <w:p w:rsidR="003F5109" w:rsidRPr="003F5109" w:rsidRDefault="003F5109" w:rsidP="003F5109">
      <w:pPr>
        <w:spacing w:after="0" w:line="240" w:lineRule="auto"/>
        <w:ind w:left="-142"/>
        <w:outlineLvl w:val="2"/>
        <w:rPr>
          <w:rFonts w:ascii="Times New Roman" w:eastAsia="Times New Roman" w:hAnsi="Times New Roman" w:cs="Times New Roman"/>
          <w:b/>
          <w:bCs/>
          <w:color w:val="000000"/>
          <w:sz w:val="20"/>
          <w:szCs w:val="20"/>
          <w:lang w:eastAsia="uk-UA"/>
        </w:rPr>
      </w:pPr>
      <w:r w:rsidRPr="003F5109">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3F5109">
        <w:rPr>
          <w:rFonts w:ascii="Times New Roman" w:eastAsia="Times New Roman" w:hAnsi="Times New Roman" w:cs="Times New Roman"/>
          <w:b/>
          <w:bCs/>
          <w:color w:val="000000"/>
          <w:sz w:val="20"/>
          <w:szCs w:val="20"/>
          <w:lang w:eastAsia="uk-UA"/>
        </w:rPr>
        <w:t xml:space="preserve"> :</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eastAsia="uk-UA"/>
        </w:rPr>
      </w:pPr>
      <w:r w:rsidRPr="003F5109">
        <w:rPr>
          <w:rFonts w:ascii="Times New Roman" w:eastAsia="Times New Roman" w:hAnsi="Times New Roman" w:cs="Times New Roman"/>
          <w:bCs/>
          <w:color w:val="000000"/>
          <w:sz w:val="20"/>
          <w:szCs w:val="20"/>
          <w:lang w:eastAsia="uk-UA"/>
        </w:rPr>
        <w:t>згідно з Положенням про Наглядову раду Установи, засідання Наглядової ради проводились кожен квартал. Порядок денний засідань Наглядової ради стосувався підведення підсумків щоквартальної роботи Установи.</w:t>
      </w:r>
    </w:p>
    <w:p w:rsidR="003F5109" w:rsidRPr="003F5109" w:rsidRDefault="003F5109" w:rsidP="003F5109">
      <w:pPr>
        <w:spacing w:after="0" w:line="240" w:lineRule="auto"/>
        <w:ind w:left="-98"/>
        <w:outlineLvl w:val="2"/>
        <w:rPr>
          <w:rFonts w:ascii="Times New Roman" w:eastAsia="Times New Roman" w:hAnsi="Times New Roman" w:cs="Times New Roman"/>
          <w:b/>
          <w:bCs/>
          <w:sz w:val="20"/>
          <w:szCs w:val="20"/>
          <w:lang w:eastAsia="uk-UA"/>
        </w:rPr>
      </w:pPr>
    </w:p>
    <w:p w:rsidR="003F5109" w:rsidRPr="003F5109" w:rsidRDefault="003F5109" w:rsidP="003F5109">
      <w:pPr>
        <w:spacing w:after="0" w:line="240" w:lineRule="auto"/>
        <w:ind w:left="-98"/>
        <w:outlineLvl w:val="2"/>
        <w:rPr>
          <w:rFonts w:ascii="Times New Roman" w:eastAsia="Times New Roman" w:hAnsi="Times New Roman" w:cs="Times New Roman"/>
          <w:b/>
          <w:bCs/>
          <w:sz w:val="20"/>
          <w:szCs w:val="20"/>
          <w:lang w:eastAsia="uk-UA"/>
        </w:rPr>
      </w:pPr>
      <w:r w:rsidRPr="003F5109">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рішення приймаються за результатом проведення засідань Наглядової ради.</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3F5109" w:rsidRPr="003F5109" w:rsidTr="00C662F3">
        <w:trPr>
          <w:trHeight w:val="284"/>
        </w:trPr>
        <w:tc>
          <w:tcPr>
            <w:tcW w:w="2376"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Ні</w:t>
            </w:r>
          </w:p>
        </w:tc>
        <w:tc>
          <w:tcPr>
            <w:tcW w:w="5137" w:type="dxa"/>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Персональний склад комітетів</w:t>
            </w:r>
          </w:p>
        </w:tc>
      </w:tr>
      <w:tr w:rsidR="003F5109" w:rsidRPr="003F5109" w:rsidTr="00C662F3">
        <w:trPr>
          <w:trHeight w:val="284"/>
        </w:trPr>
        <w:tc>
          <w:tcPr>
            <w:tcW w:w="2376"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lastRenderedPageBreak/>
              <w:t>З питань аудиту</w:t>
            </w:r>
          </w:p>
        </w:tc>
        <w:tc>
          <w:tcPr>
            <w:tcW w:w="128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c>
          <w:tcPr>
            <w:tcW w:w="5137" w:type="dxa"/>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en-US" w:eastAsia="uk-UA"/>
              </w:rPr>
            </w:pPr>
            <w:r w:rsidRPr="003F5109">
              <w:rPr>
                <w:rFonts w:ascii="Times New Roman" w:eastAsia="Times New Roman" w:hAnsi="Times New Roman" w:cs="Times New Roman"/>
                <w:bCs/>
                <w:color w:val="000000"/>
                <w:sz w:val="20"/>
                <w:szCs w:val="20"/>
                <w:lang w:val="en-US" w:eastAsia="uk-UA"/>
              </w:rPr>
              <w:t>д/н</w:t>
            </w:r>
          </w:p>
        </w:tc>
      </w:tr>
      <w:tr w:rsidR="003F5109" w:rsidRPr="003F5109" w:rsidTr="00C662F3">
        <w:trPr>
          <w:trHeight w:val="284"/>
        </w:trPr>
        <w:tc>
          <w:tcPr>
            <w:tcW w:w="2376"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X</w:t>
            </w:r>
          </w:p>
        </w:tc>
        <w:tc>
          <w:tcPr>
            <w:tcW w:w="5137" w:type="dxa"/>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д/н</w:t>
            </w:r>
          </w:p>
        </w:tc>
      </w:tr>
      <w:tr w:rsidR="003F5109" w:rsidRPr="003F5109" w:rsidTr="00C662F3">
        <w:trPr>
          <w:trHeight w:val="284"/>
        </w:trPr>
        <w:tc>
          <w:tcPr>
            <w:tcW w:w="2376"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c>
          <w:tcPr>
            <w:tcW w:w="5137" w:type="dxa"/>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en-US" w:eastAsia="uk-UA"/>
              </w:rPr>
            </w:pPr>
            <w:r w:rsidRPr="003F5109">
              <w:rPr>
                <w:rFonts w:ascii="Times New Roman" w:eastAsia="Times New Roman" w:hAnsi="Times New Roman" w:cs="Times New Roman"/>
                <w:bCs/>
                <w:color w:val="000000"/>
                <w:sz w:val="20"/>
                <w:szCs w:val="20"/>
                <w:lang w:val="en-US" w:eastAsia="uk-UA"/>
              </w:rPr>
              <w:t>д/н</w:t>
            </w:r>
          </w:p>
        </w:tc>
      </w:tr>
      <w:tr w:rsidR="003F5109" w:rsidRPr="003F5109" w:rsidTr="00C662F3">
        <w:trPr>
          <w:trHeight w:val="284"/>
        </w:trPr>
        <w:tc>
          <w:tcPr>
            <w:tcW w:w="1802"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en-US" w:eastAsia="uk-UA"/>
              </w:rPr>
            </w:pPr>
            <w:r w:rsidRPr="003F5109">
              <w:rPr>
                <w:rFonts w:ascii="Times New Roman" w:eastAsia="Times New Roman" w:hAnsi="Times New Roman" w:cs="Times New Roman"/>
                <w:bCs/>
                <w:color w:val="000000"/>
                <w:sz w:val="20"/>
                <w:szCs w:val="20"/>
                <w:lang w:val="en-US" w:eastAsia="uk-UA"/>
              </w:rPr>
              <w:t>д/н</w:t>
            </w:r>
          </w:p>
        </w:tc>
      </w:tr>
    </w:tbl>
    <w:p w:rsidR="003F5109" w:rsidRPr="003F5109" w:rsidRDefault="003F5109" w:rsidP="003F5109">
      <w:pPr>
        <w:spacing w:after="0" w:line="240" w:lineRule="auto"/>
        <w:ind w:left="-142"/>
        <w:rPr>
          <w:rFonts w:ascii="Times New Roman" w:eastAsia="Times New Roman" w:hAnsi="Times New Roman" w:cs="Times New Roman"/>
          <w:b/>
          <w:sz w:val="20"/>
          <w:szCs w:val="20"/>
          <w:lang w:eastAsia="uk-UA"/>
        </w:rPr>
      </w:pPr>
    </w:p>
    <w:p w:rsidR="003F5109" w:rsidRPr="003F5109" w:rsidRDefault="003F5109" w:rsidP="003F5109">
      <w:pPr>
        <w:spacing w:after="0" w:line="240" w:lineRule="auto"/>
        <w:ind w:left="-142"/>
        <w:rPr>
          <w:rFonts w:ascii="Times New Roman" w:eastAsia="Times New Roman" w:hAnsi="Times New Roman" w:cs="Times New Roman"/>
          <w:sz w:val="24"/>
          <w:szCs w:val="24"/>
          <w:lang w:val="uk-UA" w:eastAsia="uk-UA"/>
        </w:rPr>
      </w:pPr>
      <w:r w:rsidRPr="003F5109">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3F5109">
        <w:rPr>
          <w:rFonts w:ascii="Times New Roman" w:eastAsia="Times New Roman" w:hAnsi="Times New Roman" w:cs="Times New Roman"/>
          <w:b/>
          <w:sz w:val="20"/>
          <w:szCs w:val="20"/>
          <w:lang w:val="uk-UA" w:eastAsia="uk-UA"/>
        </w:rPr>
        <w:t>:</w:t>
      </w:r>
      <w:r w:rsidRPr="003F5109">
        <w:rPr>
          <w:rFonts w:ascii="Times New Roman" w:eastAsia="Times New Roman" w:hAnsi="Times New Roman" w:cs="Times New Roman"/>
          <w:sz w:val="24"/>
          <w:szCs w:val="24"/>
          <w:lang w:val="uk-UA" w:eastAsia="uk-UA"/>
        </w:rPr>
        <w:t xml:space="preserve"> </w:t>
      </w:r>
    </w:p>
    <w:p w:rsidR="003F5109" w:rsidRPr="003F5109" w:rsidRDefault="003F5109" w:rsidP="003F5109">
      <w:pPr>
        <w:spacing w:after="0" w:line="240" w:lineRule="auto"/>
        <w:ind w:left="-142"/>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Cs/>
          <w:sz w:val="20"/>
          <w:szCs w:val="20"/>
          <w:lang w:val="uk-UA" w:eastAsia="uk-UA"/>
        </w:rPr>
        <w:t>комітети не створювались</w:t>
      </w:r>
    </w:p>
    <w:p w:rsidR="003F5109" w:rsidRPr="003F5109" w:rsidRDefault="003F5109" w:rsidP="003F5109">
      <w:pPr>
        <w:spacing w:after="0" w:line="240" w:lineRule="auto"/>
        <w:ind w:left="-142"/>
        <w:rPr>
          <w:rFonts w:ascii="Times New Roman" w:eastAsia="Times New Roman" w:hAnsi="Times New Roman" w:cs="Times New Roman"/>
          <w:b/>
          <w:sz w:val="20"/>
          <w:szCs w:val="20"/>
          <w:lang w:eastAsia="uk-UA"/>
        </w:rPr>
      </w:pPr>
    </w:p>
    <w:p w:rsidR="003F5109" w:rsidRPr="003F5109" w:rsidRDefault="003F5109" w:rsidP="003F5109">
      <w:pPr>
        <w:spacing w:after="0" w:line="240" w:lineRule="auto"/>
        <w:ind w:left="-142"/>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en-US" w:eastAsia="uk-UA"/>
        </w:rPr>
        <w:t>комітети не створювались</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3F5109" w:rsidRPr="003F5109" w:rsidTr="00C662F3">
        <w:tc>
          <w:tcPr>
            <w:tcW w:w="10137" w:type="dxa"/>
            <w:gridSpan w:val="2"/>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3F5109" w:rsidRPr="00A11704" w:rsidTr="00C662F3">
        <w:tc>
          <w:tcPr>
            <w:tcW w:w="1668" w:type="dxa"/>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sz w:val="20"/>
                <w:szCs w:val="20"/>
                <w:lang w:eastAsia="uk-UA"/>
              </w:rPr>
              <w:t>Оцінка роботи наглядової ради</w:t>
            </w:r>
          </w:p>
        </w:tc>
        <w:tc>
          <w:tcPr>
            <w:tcW w:w="8469" w:type="dxa"/>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Ні</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1606"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eastAsia="uk-UA"/>
              </w:rPr>
            </w:pPr>
            <w:r w:rsidRPr="003F5109">
              <w:rPr>
                <w:rFonts w:ascii="Times New Roman" w:eastAsia="Times New Roman" w:hAnsi="Times New Roman" w:cs="Times New Roman"/>
                <w:bCs/>
                <w:color w:val="000000"/>
                <w:sz w:val="20"/>
                <w:szCs w:val="20"/>
                <w:lang w:eastAsia="uk-UA"/>
              </w:rPr>
              <w:t>1. Мати повну вищу освіту кваліфікаційного рівня не нижче спеціалістта</w:t>
            </w:r>
          </w:p>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eastAsia="uk-UA"/>
              </w:rPr>
            </w:pPr>
            <w:r w:rsidRPr="003F5109">
              <w:rPr>
                <w:rFonts w:ascii="Times New Roman" w:eastAsia="Times New Roman" w:hAnsi="Times New Roman" w:cs="Times New Roman"/>
                <w:bCs/>
                <w:color w:val="000000"/>
                <w:sz w:val="20"/>
                <w:szCs w:val="20"/>
                <w:lang w:eastAsia="uk-UA"/>
              </w:rPr>
              <w:t>2. Мати бездоганну ділову репутацію</w:t>
            </w:r>
          </w:p>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eastAsia="uk-UA"/>
              </w:rPr>
            </w:pPr>
            <w:r w:rsidRPr="003F5109">
              <w:rPr>
                <w:rFonts w:ascii="Times New Roman" w:eastAsia="Times New Roman" w:hAnsi="Times New Roman" w:cs="Times New Roman"/>
                <w:bCs/>
                <w:color w:val="000000"/>
                <w:sz w:val="20"/>
                <w:szCs w:val="20"/>
                <w:lang w:eastAsia="uk-UA"/>
              </w:rPr>
              <w:t>3. Мати повну дієздатність</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p>
        </w:tc>
      </w:tr>
    </w:tbl>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Ні</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81"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 xml:space="preserve"> </w:t>
            </w:r>
          </w:p>
        </w:tc>
      </w:tr>
      <w:tr w:rsidR="003F5109" w:rsidRPr="003F5109" w:rsidTr="00C662F3">
        <w:trPr>
          <w:trHeight w:val="284"/>
        </w:trPr>
        <w:tc>
          <w:tcPr>
            <w:tcW w:w="1606"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д/н</w:t>
            </w:r>
          </w:p>
        </w:tc>
      </w:tr>
    </w:tbl>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3F5109" w:rsidRPr="003F5109" w:rsidTr="00C662F3">
        <w:trPr>
          <w:trHeight w:val="284"/>
        </w:trPr>
        <w:tc>
          <w:tcPr>
            <w:tcW w:w="6729"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Ні</w:t>
            </w:r>
          </w:p>
        </w:tc>
      </w:tr>
      <w:tr w:rsidR="003F5109" w:rsidRPr="003F5109" w:rsidTr="00C662F3">
        <w:trPr>
          <w:trHeight w:val="284"/>
        </w:trPr>
        <w:tc>
          <w:tcPr>
            <w:tcW w:w="6729"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29"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29"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r>
      <w:tr w:rsidR="003F5109" w:rsidRPr="003F5109" w:rsidTr="00C662F3">
        <w:trPr>
          <w:trHeight w:val="284"/>
        </w:trPr>
        <w:tc>
          <w:tcPr>
            <w:tcW w:w="6729"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en-US" w:eastAsia="uk-UA"/>
              </w:rPr>
              <w:t xml:space="preserve"> </w:t>
            </w:r>
          </w:p>
        </w:tc>
      </w:tr>
      <w:tr w:rsidR="003F5109" w:rsidRPr="003F5109" w:rsidTr="00C662F3">
        <w:trPr>
          <w:trHeight w:val="284"/>
        </w:trPr>
        <w:tc>
          <w:tcPr>
            <w:tcW w:w="962"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eastAsia="uk-UA"/>
              </w:rPr>
              <w:t>Голові Наглядової ради в зв</w:t>
            </w:r>
            <w:r w:rsidRPr="003F5109">
              <w:rPr>
                <w:rFonts w:ascii="Times New Roman" w:eastAsia="Times New Roman" w:hAnsi="Times New Roman" w:cs="Times New Roman"/>
                <w:bCs/>
                <w:color w:val="000000"/>
                <w:sz w:val="20"/>
                <w:szCs w:val="20"/>
                <w:lang w:val="en-US" w:eastAsia="uk-UA"/>
              </w:rPr>
              <w:t>i</w:t>
            </w:r>
            <w:r w:rsidRPr="003F5109">
              <w:rPr>
                <w:rFonts w:ascii="Times New Roman" w:eastAsia="Times New Roman" w:hAnsi="Times New Roman" w:cs="Times New Roman"/>
                <w:bCs/>
                <w:color w:val="000000"/>
                <w:sz w:val="20"/>
                <w:szCs w:val="20"/>
                <w:lang w:eastAsia="uk-UA"/>
              </w:rPr>
              <w:t>тному роц</w:t>
            </w:r>
            <w:r w:rsidRPr="003F5109">
              <w:rPr>
                <w:rFonts w:ascii="Times New Roman" w:eastAsia="Times New Roman" w:hAnsi="Times New Roman" w:cs="Times New Roman"/>
                <w:bCs/>
                <w:color w:val="000000"/>
                <w:sz w:val="20"/>
                <w:szCs w:val="20"/>
                <w:lang w:val="en-US" w:eastAsia="uk-UA"/>
              </w:rPr>
              <w:t>i</w:t>
            </w:r>
            <w:r w:rsidRPr="003F5109">
              <w:rPr>
                <w:rFonts w:ascii="Times New Roman" w:eastAsia="Times New Roman" w:hAnsi="Times New Roman" w:cs="Times New Roman"/>
                <w:bCs/>
                <w:color w:val="000000"/>
                <w:sz w:val="20"/>
                <w:szCs w:val="20"/>
                <w:lang w:eastAsia="uk-UA"/>
              </w:rPr>
              <w:t xml:space="preserve"> за виконання своїх обов`язк</w:t>
            </w:r>
            <w:r w:rsidRPr="003F5109">
              <w:rPr>
                <w:rFonts w:ascii="Times New Roman" w:eastAsia="Times New Roman" w:hAnsi="Times New Roman" w:cs="Times New Roman"/>
                <w:bCs/>
                <w:color w:val="000000"/>
                <w:sz w:val="20"/>
                <w:szCs w:val="20"/>
                <w:lang w:val="en-US" w:eastAsia="uk-UA"/>
              </w:rPr>
              <w:t>i</w:t>
            </w:r>
            <w:r w:rsidRPr="003F5109">
              <w:rPr>
                <w:rFonts w:ascii="Times New Roman" w:eastAsia="Times New Roman" w:hAnsi="Times New Roman" w:cs="Times New Roman"/>
                <w:bCs/>
                <w:color w:val="000000"/>
                <w:sz w:val="20"/>
                <w:szCs w:val="20"/>
                <w:lang w:eastAsia="uk-UA"/>
              </w:rPr>
              <w:t xml:space="preserve">в було виплачено винагороду у розмірі 1118544,59 грн. </w:t>
            </w:r>
            <w:r w:rsidRPr="003F5109">
              <w:rPr>
                <w:rFonts w:ascii="Times New Roman" w:eastAsia="Times New Roman" w:hAnsi="Times New Roman" w:cs="Times New Roman"/>
                <w:bCs/>
                <w:color w:val="000000"/>
                <w:sz w:val="20"/>
                <w:szCs w:val="20"/>
                <w:lang w:val="en-US" w:eastAsia="uk-UA"/>
              </w:rPr>
              <w:t>Члени наглядової ради не отримують винагороду.</w:t>
            </w:r>
          </w:p>
        </w:tc>
      </w:tr>
    </w:tbl>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F5109">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3F5109" w:rsidRPr="003F5109" w:rsidRDefault="003F5109" w:rsidP="003F5109">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A11704">
        <w:rPr>
          <w:rFonts w:ascii="Times New Roman" w:eastAsia="Times New Roman" w:hAnsi="Times New Roman" w:cs="Times New Roman"/>
          <w:b/>
          <w:color w:val="000000"/>
          <w:sz w:val="20"/>
          <w:szCs w:val="20"/>
          <w:lang w:eastAsia="ru-RU"/>
        </w:rPr>
        <w:t>Склад</w:t>
      </w:r>
      <w:r w:rsidRPr="003F5109">
        <w:rPr>
          <w:rFonts w:ascii="Times New Roman" w:eastAsia="Times New Roman" w:hAnsi="Times New Roman" w:cs="Times New Roman"/>
          <w:b/>
          <w:color w:val="000000"/>
          <w:sz w:val="20"/>
          <w:szCs w:val="20"/>
          <w:lang w:val="uk-UA" w:eastAsia="ru-RU"/>
        </w:rPr>
        <w:t xml:space="preserve"> виконавчого органу</w:t>
      </w:r>
    </w:p>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3F5109" w:rsidRPr="003F5109" w:rsidTr="00C662F3">
        <w:tc>
          <w:tcPr>
            <w:tcW w:w="4496"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color w:val="000000"/>
                <w:sz w:val="20"/>
                <w:szCs w:val="20"/>
                <w:lang w:val="uk-UA" w:eastAsia="uk-UA"/>
              </w:rPr>
              <w:t>Функціональні обов'язки</w:t>
            </w:r>
          </w:p>
        </w:tc>
      </w:tr>
      <w:tr w:rsidR="003F5109" w:rsidRPr="00A11704" w:rsidTr="00C662F3">
        <w:tc>
          <w:tcPr>
            <w:tcW w:w="4496"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0"/>
                <w:szCs w:val="20"/>
                <w:lang w:val="uk-UA" w:eastAsia="uk-UA"/>
              </w:rPr>
            </w:pPr>
            <w:r w:rsidRPr="003F5109">
              <w:rPr>
                <w:rFonts w:ascii="Times New Roman" w:eastAsia="Times New Roman" w:hAnsi="Times New Roman" w:cs="Times New Roman"/>
                <w:color w:val="000000"/>
                <w:sz w:val="20"/>
                <w:szCs w:val="20"/>
                <w:lang w:val="uk-UA" w:eastAsia="uk-UA"/>
              </w:rPr>
              <w:t>Директор</w:t>
            </w:r>
            <w:r w:rsidRPr="003F5109">
              <w:rPr>
                <w:rFonts w:ascii="Times New Roman" w:eastAsia="Times New Roman" w:hAnsi="Times New Roman" w:cs="Times New Roman"/>
                <w:color w:val="000000"/>
                <w:sz w:val="20"/>
                <w:szCs w:val="20"/>
                <w:lang w:val="uk-UA" w:eastAsia="uk-UA"/>
              </w:rPr>
              <w:tab/>
              <w:t>Іщенко Олександр Григорович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color w:val="000000"/>
                <w:sz w:val="20"/>
                <w:szCs w:val="20"/>
                <w:lang w:val="uk-UA" w:eastAsia="uk-UA"/>
              </w:rPr>
            </w:pPr>
            <w:r w:rsidRPr="003F5109">
              <w:rPr>
                <w:rFonts w:ascii="Times New Roman" w:eastAsia="Times New Roman" w:hAnsi="Times New Roman" w:cs="Times New Roman"/>
                <w:color w:val="000000"/>
                <w:sz w:val="20"/>
                <w:szCs w:val="20"/>
                <w:lang w:val="uk-UA" w:eastAsia="uk-UA"/>
              </w:rPr>
              <w:t xml:space="preserve">1. здійснення керівництва поточною діяльністю Установи, розробка основних напрямів діяльності Установи, організація виконання рішень загальних зборів акціонерів та наглядової ради Установи;             </w:t>
            </w:r>
          </w:p>
          <w:p w:rsidR="003F5109" w:rsidRPr="003F5109" w:rsidRDefault="003F5109" w:rsidP="003F5109">
            <w:pPr>
              <w:spacing w:after="0" w:line="240" w:lineRule="auto"/>
              <w:jc w:val="center"/>
              <w:rPr>
                <w:rFonts w:ascii="Times New Roman" w:eastAsia="Times New Roman" w:hAnsi="Times New Roman" w:cs="Times New Roman"/>
                <w:color w:val="000000"/>
                <w:sz w:val="20"/>
                <w:szCs w:val="20"/>
                <w:lang w:val="uk-UA" w:eastAsia="uk-UA"/>
              </w:rPr>
            </w:pPr>
            <w:r w:rsidRPr="003F5109">
              <w:rPr>
                <w:rFonts w:ascii="Times New Roman" w:eastAsia="Times New Roman" w:hAnsi="Times New Roman" w:cs="Times New Roman"/>
                <w:color w:val="000000"/>
                <w:sz w:val="20"/>
                <w:szCs w:val="20"/>
                <w:lang w:val="uk-UA" w:eastAsia="uk-UA"/>
              </w:rPr>
              <w:t xml:space="preserve">2. внесення на розгляд загальним зборам акціонерів та наглядовій раді пропозицій про основні напрями діяльності та розвитку Установи, в тому числі щодо інвестиційної, технічної, фінансової, маркетингової та цінової політики Установи;                                                           3. здійснення поточного керівництва роботою відділень, філій, представництв, інших відокремлених підрозділів і дочірніх підприємств, створених Установою;                     </w:t>
            </w:r>
          </w:p>
          <w:p w:rsidR="003F5109" w:rsidRPr="003F5109" w:rsidRDefault="003F5109" w:rsidP="003F5109">
            <w:pPr>
              <w:spacing w:after="0" w:line="240" w:lineRule="auto"/>
              <w:jc w:val="center"/>
              <w:rPr>
                <w:rFonts w:ascii="Times New Roman" w:eastAsia="Times New Roman" w:hAnsi="Times New Roman" w:cs="Times New Roman"/>
                <w:color w:val="000000"/>
                <w:sz w:val="20"/>
                <w:szCs w:val="20"/>
                <w:lang w:val="uk-UA" w:eastAsia="uk-UA"/>
              </w:rPr>
            </w:pPr>
            <w:r w:rsidRPr="003F5109">
              <w:rPr>
                <w:rFonts w:ascii="Times New Roman" w:eastAsia="Times New Roman" w:hAnsi="Times New Roman" w:cs="Times New Roman"/>
                <w:color w:val="000000"/>
                <w:sz w:val="20"/>
                <w:szCs w:val="20"/>
                <w:lang w:val="uk-UA" w:eastAsia="uk-UA"/>
              </w:rPr>
              <w:t>4. затвердження штатного розкладу, визначення відповідних посадових та функціональних обов'язків працівників Установи;                                                                5. визначення умов та порядку оплати праці працівників Установи, після погодження з головою наглядової ради Установи;              6. вирішення інших питань діяльності Установи, крім тих, які відповідно до цього Статуту входять до компетенції інших органів та посадових осіб Установи.</w:t>
            </w:r>
          </w:p>
        </w:tc>
      </w:tr>
    </w:tbl>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7015"/>
      </w:tblGrid>
      <w:tr w:rsidR="003F5109" w:rsidRPr="003F5109" w:rsidTr="00C662F3">
        <w:tc>
          <w:tcPr>
            <w:tcW w:w="2943" w:type="dxa"/>
          </w:tcPr>
          <w:p w:rsidR="003F5109" w:rsidRPr="003F5109" w:rsidRDefault="003F5109" w:rsidP="003F5109">
            <w:pPr>
              <w:spacing w:after="0" w:line="240" w:lineRule="auto"/>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
                <w:sz w:val="20"/>
                <w:szCs w:val="20"/>
                <w:lang w:eastAsia="uk-UA"/>
              </w:rPr>
              <w:t>Чи проведені засідання виконавчого органу:</w:t>
            </w:r>
            <w:r w:rsidRPr="003F5109">
              <w:rPr>
                <w:rFonts w:ascii="Times New Roman" w:eastAsia="Times New Roman" w:hAnsi="Times New Roman" w:cs="Times New Roman"/>
                <w:b/>
                <w:sz w:val="20"/>
                <w:szCs w:val="20"/>
                <w:lang w:eastAsia="uk-UA"/>
              </w:rPr>
              <w:br/>
              <w:t>загальний опис прийнятих на них рішень;</w:t>
            </w:r>
            <w:r w:rsidRPr="003F5109">
              <w:rPr>
                <w:rFonts w:ascii="Times New Roman" w:eastAsia="Times New Roman" w:hAnsi="Times New Roman" w:cs="Times New Roman"/>
                <w:b/>
                <w:sz w:val="20"/>
                <w:szCs w:val="20"/>
                <w:lang w:eastAsia="uk-UA"/>
              </w:rPr>
              <w:br/>
              <w:t>інформація про результати роботи виконавчого органу;</w:t>
            </w:r>
            <w:r w:rsidRPr="003F5109">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Директор на свій розсуд і під власну відповідальність ухвалює всі рішення щодо питань, які складають його компетенцію, шляхом вчинення відповідних дій, надання розпоряджень, складання наказів тощо.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3F5109" w:rsidRPr="003F5109" w:rsidTr="00C662F3">
        <w:tc>
          <w:tcPr>
            <w:tcW w:w="2943" w:type="dxa"/>
          </w:tcPr>
          <w:p w:rsidR="003F5109" w:rsidRPr="003F5109" w:rsidRDefault="003F5109" w:rsidP="003F5109">
            <w:pPr>
              <w:spacing w:after="0" w:line="240" w:lineRule="auto"/>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
                <w:sz w:val="20"/>
                <w:szCs w:val="20"/>
                <w:lang w:eastAsia="uk-UA"/>
              </w:rPr>
              <w:t>Оцінка роботи виконавчого органу</w:t>
            </w:r>
          </w:p>
        </w:tc>
        <w:tc>
          <w:tcPr>
            <w:tcW w:w="7194" w:type="dxa"/>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3F5109" w:rsidRPr="003F5109" w:rsidRDefault="003F5109" w:rsidP="003F5109">
      <w:pPr>
        <w:spacing w:after="0" w:line="240" w:lineRule="auto"/>
        <w:rPr>
          <w:rFonts w:ascii="Times New Roman" w:eastAsia="Times New Roman" w:hAnsi="Times New Roman" w:cs="Times New Roman"/>
          <w:sz w:val="24"/>
          <w:szCs w:val="24"/>
          <w:lang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after="0" w:line="240" w:lineRule="auto"/>
        <w:jc w:val="center"/>
        <w:rPr>
          <w:rFonts w:ascii="Times New Roman" w:eastAsia="Times New Roman" w:hAnsi="Times New Roman" w:cs="Times New Roman"/>
          <w:b/>
          <w:color w:val="000000"/>
          <w:sz w:val="28"/>
          <w:szCs w:val="28"/>
          <w:lang w:val="uk-UA" w:eastAsia="uk-UA"/>
        </w:rPr>
      </w:pPr>
      <w:r w:rsidRPr="003F5109">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3F5109" w:rsidRPr="003F5109" w:rsidRDefault="003F5109" w:rsidP="003F5109">
      <w:pPr>
        <w:spacing w:after="0" w:line="240" w:lineRule="auto"/>
        <w:jc w:val="center"/>
        <w:rPr>
          <w:rFonts w:ascii="Times New Roman" w:eastAsia="Times New Roman" w:hAnsi="Times New Roman" w:cs="Times New Roman"/>
          <w:b/>
          <w:sz w:val="28"/>
          <w:szCs w:val="28"/>
          <w:lang w:val="uk-UA" w:eastAsia="uk-UA"/>
        </w:rPr>
      </w:pPr>
      <w:r w:rsidRPr="003F5109">
        <w:rPr>
          <w:rFonts w:ascii="Times New Roman" w:eastAsia="Times New Roman" w:hAnsi="Times New Roman" w:cs="Times New Roman"/>
          <w:b/>
          <w:color w:val="000000"/>
          <w:sz w:val="28"/>
          <w:szCs w:val="28"/>
          <w:lang w:val="uk-UA" w:eastAsia="uk-UA"/>
        </w:rPr>
        <w:t xml:space="preserve"> </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Голова Наглядової ради - Коміссаров Юрій Володимирович;</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Член Наглядової ради - Ганзіна Геннадій Олександрович;</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Член Наглядової ради - Гіріна Олена Сергіївна;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Директор - Іщенко Олександр Григорович.</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F5109">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sz w:val="20"/>
          <w:szCs w:val="20"/>
          <w:lang w:eastAsia="uk-UA"/>
        </w:rPr>
      </w:pPr>
      <w:r w:rsidRPr="003F5109">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В Установі запроваджено систему внутрішнього контролю та систему управління ризиками. Керівником Установи призначаються службова особа, відповідальна за управління ризиками та особа відповідальна за систему внутрішнього контролю.</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xml:space="preserve">Внутрішньому контролю підлягають надані Установою фінансові послуги; операції, вчинені на виконання укладених договорів; ефективність надання фінансових послуг (в розрізі строків, суми договору) та оцінка ризиків, пов'язаних з їх наданням, а також їх відповідність меті та завданням діяльності Установи у відповідності з вимогами чинного законодавства. </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xml:space="preserve">Основним завданням внутрішнього контролю є: </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xml:space="preserve">- дотримання правил, планів, процедур, законів України; </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збереження активів;</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забезпечення достовірності та цілісності інформації;</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економічне та раціональне використання ресурсів Установи;</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досягнення відповідних цілей під час проведення операцій або виконання завдань та функцій Установи.</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xml:space="preserve">Керівництво та/або відповідальний працівник виконує основні функції в сфері проведення внутрішнього контролю: </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w:t>
      </w:r>
      <w:r w:rsidRPr="003F5109">
        <w:rPr>
          <w:rFonts w:ascii="Times New Roman" w:eastAsia="Times New Roman" w:hAnsi="Times New Roman" w:cs="Times New Roman"/>
          <w:bCs/>
          <w:sz w:val="20"/>
          <w:szCs w:val="20"/>
          <w:lang w:val="uk-UA" w:eastAsia="uk-UA"/>
        </w:rPr>
        <w:tab/>
        <w:t xml:space="preserve">організовує роботу по проведенню перевірок щодо дотримання працівниками  вимог законодавства та внутрішніх (локальних) нормативно-правових документів при укладенні та виконанні договорів з фінансових послуг; </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w:t>
      </w:r>
      <w:r w:rsidRPr="003F5109">
        <w:rPr>
          <w:rFonts w:ascii="Times New Roman" w:eastAsia="Times New Roman" w:hAnsi="Times New Roman" w:cs="Times New Roman"/>
          <w:bCs/>
          <w:sz w:val="20"/>
          <w:szCs w:val="20"/>
          <w:lang w:val="uk-UA" w:eastAsia="uk-UA"/>
        </w:rPr>
        <w:tab/>
        <w:t>розробляє пропозиції щодо удосконалення контролю, збереження фінансових коштів та матеріальних цінностей.</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Порядок взаємодії підрозділів Установи щодо здійснення ефективного внутрішнього контролю визначається внутрішніми правилами, посадовими інструкціями тощо.</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xml:space="preserve">Система управління ризиками передбачає механізм контролю щодо управління ризиками; виявлення та класифікація ризиків; кількісне та якісне оцінювання цих ризиків; визначення заходів з уникнення або зниження ризику; здійснення моніторингу ризиків та формування системи відповідної звітності за результатами моніторингу.  </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Система управління ризиками передбачає оптимізацію та прогнозування грошових потоків; оптимізацію операційних та управлінських витрат; застосування заходів щодо повернення дебіторської заборгованості; залучення позикових коштів для поповнення оборотних коштів - відкриття кредитної лінії, отримання фінансової допомоги; використання коштів резервного фонду, створеного за рахунок відрахувань чистого прибутку.</w:t>
      </w:r>
    </w:p>
    <w:p w:rsidR="003F5109" w:rsidRPr="003F5109" w:rsidRDefault="003F5109" w:rsidP="003F5109">
      <w:pPr>
        <w:spacing w:after="0" w:line="240" w:lineRule="auto"/>
        <w:outlineLvl w:val="2"/>
        <w:rPr>
          <w:rFonts w:ascii="Times New Roman" w:eastAsia="Times New Roman" w:hAnsi="Times New Roman" w:cs="Times New Roman"/>
          <w:b/>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3F5109">
        <w:rPr>
          <w:rFonts w:ascii="Times New Roman" w:eastAsia="Times New Roman" w:hAnsi="Times New Roman" w:cs="Times New Roman"/>
          <w:sz w:val="20"/>
          <w:szCs w:val="20"/>
          <w:lang w:val="uk-UA" w:eastAsia="uk-UA"/>
        </w:rPr>
        <w:t xml:space="preserve"> </w:t>
      </w:r>
      <w:r w:rsidRPr="003F5109">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3F5109">
        <w:rPr>
          <w:rFonts w:ascii="Times New Roman" w:eastAsia="Times New Roman" w:hAnsi="Times New Roman" w:cs="Times New Roman"/>
          <w:sz w:val="20"/>
          <w:szCs w:val="20"/>
          <w:lang w:val="uk-UA" w:eastAsia="uk-UA"/>
        </w:rPr>
        <w:t xml:space="preserve"> </w:t>
      </w:r>
      <w:r w:rsidRPr="003F5109">
        <w:rPr>
          <w:rFonts w:ascii="Times New Roman" w:eastAsia="Times New Roman" w:hAnsi="Times New Roman" w:cs="Times New Roman"/>
          <w:b/>
          <w:bCs/>
          <w:color w:val="000000"/>
          <w:sz w:val="20"/>
          <w:szCs w:val="20"/>
          <w:lang w:val="uk-UA" w:eastAsia="uk-UA"/>
        </w:rPr>
        <w:t xml:space="preserve">  </w:t>
      </w:r>
      <w:r w:rsidRPr="003F5109">
        <w:rPr>
          <w:rFonts w:ascii="Times New Roman" w:eastAsia="Times New Roman" w:hAnsi="Times New Roman" w:cs="Times New Roman"/>
          <w:bCs/>
          <w:color w:val="000000"/>
          <w:sz w:val="20"/>
          <w:szCs w:val="20"/>
          <w:u w:val="single"/>
          <w:lang w:eastAsia="uk-UA"/>
        </w:rPr>
        <w:t>Так, введено посаду ревізора</w:t>
      </w:r>
    </w:p>
    <w:p w:rsidR="003F5109" w:rsidRPr="003F5109" w:rsidRDefault="003F5109" w:rsidP="003F510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3F5109">
        <w:rPr>
          <w:rFonts w:ascii="Times New Roman" w:eastAsia="Times New Roman" w:hAnsi="Times New Roman" w:cs="Times New Roman"/>
          <w:b/>
          <w:sz w:val="20"/>
          <w:szCs w:val="20"/>
          <w:lang w:eastAsia="ru-RU"/>
        </w:rPr>
        <w:t>Якщо в товаристві створено ревізійну комісію:</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3F5109">
        <w:rPr>
          <w:rFonts w:ascii="Times New Roman" w:eastAsia="Times New Roman" w:hAnsi="Times New Roman" w:cs="Times New Roman"/>
          <w:b/>
          <w:bCs/>
          <w:color w:val="000000"/>
          <w:sz w:val="20"/>
          <w:szCs w:val="20"/>
          <w:u w:val="single"/>
          <w:lang w:val="uk-UA" w:eastAsia="uk-UA"/>
        </w:rPr>
        <w:t xml:space="preserve"> </w:t>
      </w:r>
      <w:r w:rsidRPr="003F5109">
        <w:rPr>
          <w:rFonts w:ascii="Times New Roman" w:eastAsia="Times New Roman" w:hAnsi="Times New Roman" w:cs="Times New Roman"/>
          <w:bCs/>
          <w:color w:val="000000"/>
          <w:sz w:val="20"/>
          <w:szCs w:val="20"/>
          <w:u w:val="single"/>
          <w:lang w:eastAsia="uk-UA"/>
        </w:rPr>
        <w:t>0</w:t>
      </w:r>
      <w:r w:rsidRPr="003F5109">
        <w:rPr>
          <w:rFonts w:ascii="Times New Roman" w:eastAsia="Times New Roman" w:hAnsi="Times New Roman" w:cs="Times New Roman"/>
          <w:b/>
          <w:bCs/>
          <w:color w:val="000000"/>
          <w:sz w:val="20"/>
          <w:szCs w:val="20"/>
          <w:u w:val="single"/>
          <w:lang w:val="uk-UA" w:eastAsia="uk-UA"/>
        </w:rPr>
        <w:t xml:space="preserve"> </w:t>
      </w:r>
      <w:r w:rsidRPr="003F5109">
        <w:rPr>
          <w:rFonts w:ascii="Times New Roman" w:eastAsia="Times New Roman" w:hAnsi="Times New Roman" w:cs="Times New Roman"/>
          <w:b/>
          <w:bCs/>
          <w:color w:val="000000"/>
          <w:sz w:val="20"/>
          <w:szCs w:val="20"/>
          <w:lang w:val="uk-UA" w:eastAsia="uk-UA"/>
        </w:rPr>
        <w:t xml:space="preserve"> осіб.</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eastAsia="uk-UA"/>
        </w:rPr>
      </w:pPr>
      <w:r w:rsidRPr="003F5109">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3F5109">
        <w:rPr>
          <w:rFonts w:ascii="Times New Roman" w:eastAsia="Times New Roman" w:hAnsi="Times New Roman" w:cs="Times New Roman"/>
          <w:b/>
          <w:bCs/>
          <w:color w:val="000000"/>
          <w:sz w:val="20"/>
          <w:szCs w:val="20"/>
          <w:u w:val="single"/>
          <w:lang w:val="uk-UA" w:eastAsia="uk-UA"/>
        </w:rPr>
        <w:t xml:space="preserve"> </w:t>
      </w:r>
      <w:r w:rsidRPr="003F5109">
        <w:rPr>
          <w:rFonts w:ascii="Times New Roman" w:eastAsia="Times New Roman" w:hAnsi="Times New Roman" w:cs="Times New Roman"/>
          <w:bCs/>
          <w:color w:val="000000"/>
          <w:sz w:val="20"/>
          <w:szCs w:val="20"/>
          <w:u w:val="single"/>
          <w:lang w:eastAsia="uk-UA"/>
        </w:rPr>
        <w:t xml:space="preserve">0 </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eastAsia="uk-UA"/>
        </w:rPr>
      </w:pPr>
      <w:r w:rsidRPr="003F5109">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Не належить до компетенції жодного органу</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Затвердження планів</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Визначення розміру</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винагороди для голови та</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Визначення розміру</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винагороди для голови</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lastRenderedPageBreak/>
              <w:t>Прийняття рішення про</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притягнення до майнової</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відповідальності членів</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Прийняття рішення про</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додаткову емісію акцій</w:t>
            </w:r>
            <w:r w:rsidRPr="003F5109">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Прийняття рішення про</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викуп, реалізацію та</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4350"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3F5109">
              <w:rPr>
                <w:rFonts w:ascii="Times New Roman" w:eastAsia="Times New Roman" w:hAnsi="Times New Roman" w:cs="Times New Roman"/>
                <w:bCs/>
                <w:color w:val="000000"/>
                <w:sz w:val="20"/>
                <w:szCs w:val="20"/>
                <w:lang w:eastAsia="uk-UA"/>
              </w:rPr>
              <w:t xml:space="preserve"> </w:t>
            </w:r>
            <w:r w:rsidRPr="003F5109">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bl>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p>
    <w:p w:rsidR="003F5109" w:rsidRPr="003F5109" w:rsidRDefault="003F5109" w:rsidP="003F5109">
      <w:pPr>
        <w:spacing w:after="0" w:line="240" w:lineRule="auto"/>
        <w:outlineLvl w:val="2"/>
        <w:rPr>
          <w:rFonts w:ascii="Times New Roman" w:eastAsia="Times New Roman" w:hAnsi="Times New Roman" w:cs="Times New Roman"/>
          <w:bCs/>
          <w:sz w:val="20"/>
          <w:szCs w:val="20"/>
          <w:u w:val="single"/>
          <w:lang w:eastAsia="uk-UA"/>
        </w:rPr>
      </w:pPr>
      <w:r w:rsidRPr="003F5109">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3F5109">
        <w:rPr>
          <w:rFonts w:ascii="Times New Roman" w:eastAsia="Times New Roman" w:hAnsi="Times New Roman" w:cs="Times New Roman"/>
          <w:b/>
          <w:bCs/>
          <w:color w:val="000000"/>
          <w:sz w:val="20"/>
          <w:szCs w:val="20"/>
          <w:lang w:eastAsia="uk-UA"/>
        </w:rPr>
        <w:t xml:space="preserve"> )  </w:t>
      </w:r>
      <w:r w:rsidRPr="003F5109">
        <w:rPr>
          <w:rFonts w:ascii="Times New Roman" w:eastAsia="Times New Roman" w:hAnsi="Times New Roman" w:cs="Times New Roman"/>
          <w:b/>
          <w:bCs/>
          <w:color w:val="000000"/>
          <w:sz w:val="20"/>
          <w:szCs w:val="20"/>
          <w:u w:val="single"/>
          <w:lang w:eastAsia="uk-UA"/>
        </w:rPr>
        <w:t xml:space="preserve"> </w:t>
      </w:r>
      <w:r w:rsidRPr="003F5109">
        <w:rPr>
          <w:rFonts w:ascii="Times New Roman" w:eastAsia="Times New Roman" w:hAnsi="Times New Roman" w:cs="Times New Roman"/>
          <w:bCs/>
          <w:sz w:val="20"/>
          <w:szCs w:val="20"/>
          <w:u w:val="single"/>
          <w:lang w:eastAsia="uk-UA"/>
        </w:rPr>
        <w:t xml:space="preserve">Так </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eastAsia="uk-UA"/>
        </w:rPr>
      </w:pPr>
    </w:p>
    <w:p w:rsidR="003F5109" w:rsidRPr="003F5109" w:rsidRDefault="003F5109" w:rsidP="003F5109">
      <w:pPr>
        <w:spacing w:after="0" w:line="240" w:lineRule="auto"/>
        <w:outlineLvl w:val="2"/>
        <w:rPr>
          <w:rFonts w:ascii="Times New Roman" w:eastAsia="Times New Roman" w:hAnsi="Times New Roman" w:cs="Times New Roman"/>
          <w:bCs/>
          <w:sz w:val="20"/>
          <w:szCs w:val="20"/>
          <w:u w:val="single"/>
          <w:lang w:eastAsia="uk-UA"/>
        </w:rPr>
      </w:pPr>
      <w:r w:rsidRPr="003F5109">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3F5109">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3F5109">
        <w:rPr>
          <w:rFonts w:ascii="Times New Roman" w:eastAsia="Times New Roman" w:hAnsi="Times New Roman" w:cs="Times New Roman"/>
          <w:b/>
          <w:bCs/>
          <w:color w:val="000000"/>
          <w:sz w:val="20"/>
          <w:szCs w:val="20"/>
          <w:lang w:eastAsia="uk-UA"/>
        </w:rPr>
        <w:t xml:space="preserve">  </w:t>
      </w:r>
      <w:r w:rsidRPr="003F5109">
        <w:rPr>
          <w:rFonts w:ascii="Times New Roman" w:eastAsia="Times New Roman" w:hAnsi="Times New Roman" w:cs="Times New Roman"/>
          <w:bCs/>
          <w:sz w:val="20"/>
          <w:szCs w:val="20"/>
          <w:u w:val="single"/>
          <w:lang w:eastAsia="uk-UA"/>
        </w:rPr>
        <w:t>Так</w:t>
      </w:r>
    </w:p>
    <w:p w:rsidR="003F5109" w:rsidRPr="003F5109" w:rsidRDefault="003F5109" w:rsidP="003F5109">
      <w:pPr>
        <w:spacing w:after="0" w:line="240" w:lineRule="auto"/>
        <w:outlineLvl w:val="2"/>
        <w:rPr>
          <w:rFonts w:ascii="Times New Roman" w:eastAsia="Times New Roman" w:hAnsi="Times New Roman" w:cs="Times New Roman"/>
          <w:bCs/>
          <w:sz w:val="20"/>
          <w:szCs w:val="20"/>
          <w:u w:val="single"/>
          <w:lang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eastAsia="uk-UA"/>
        </w:rPr>
      </w:pPr>
      <w:r w:rsidRPr="003F5109">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3F5109">
        <w:rPr>
          <w:rFonts w:ascii="Times New Roman" w:eastAsia="Times New Roman" w:hAnsi="Times New Roman" w:cs="Times New Roman"/>
          <w:b/>
          <w:bCs/>
          <w:color w:val="000000"/>
          <w:sz w:val="20"/>
          <w:szCs w:val="20"/>
          <w:lang w:eastAsia="uk-UA"/>
        </w:rPr>
        <w:t xml:space="preserve"> </w:t>
      </w:r>
      <w:r w:rsidRPr="003F5109">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5238"/>
        <w:gridCol w:w="1499"/>
        <w:gridCol w:w="1473"/>
      </w:tblGrid>
      <w:tr w:rsidR="003F5109" w:rsidRPr="003F5109" w:rsidTr="00C662F3">
        <w:trPr>
          <w:trHeight w:val="284"/>
        </w:trPr>
        <w:tc>
          <w:tcPr>
            <w:tcW w:w="7107"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eastAsia="uk-UA"/>
              </w:rPr>
              <w:t>Ні</w:t>
            </w:r>
          </w:p>
        </w:tc>
      </w:tr>
      <w:tr w:rsidR="003F5109" w:rsidRPr="003F5109" w:rsidTr="00C662F3">
        <w:trPr>
          <w:trHeight w:val="284"/>
        </w:trPr>
        <w:tc>
          <w:tcPr>
            <w:tcW w:w="7107"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eastAsia="uk-UA"/>
              </w:rPr>
              <w:t>X</w:t>
            </w:r>
          </w:p>
        </w:tc>
      </w:tr>
      <w:tr w:rsidR="003F5109" w:rsidRPr="003F5109" w:rsidTr="00C662F3">
        <w:trPr>
          <w:trHeight w:val="284"/>
        </w:trPr>
        <w:tc>
          <w:tcPr>
            <w:tcW w:w="7107"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X</w:t>
            </w:r>
          </w:p>
        </w:tc>
        <w:tc>
          <w:tcPr>
            <w:tcW w:w="150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 xml:space="preserve"> </w:t>
            </w:r>
          </w:p>
        </w:tc>
      </w:tr>
      <w:tr w:rsidR="003F5109" w:rsidRPr="003F5109" w:rsidTr="00C662F3">
        <w:trPr>
          <w:trHeight w:val="284"/>
        </w:trPr>
        <w:tc>
          <w:tcPr>
            <w:tcW w:w="7107"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X</w:t>
            </w:r>
          </w:p>
        </w:tc>
      </w:tr>
      <w:tr w:rsidR="003F5109" w:rsidRPr="003F5109" w:rsidTr="00C662F3">
        <w:trPr>
          <w:trHeight w:val="284"/>
        </w:trPr>
        <w:tc>
          <w:tcPr>
            <w:tcW w:w="7107"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
                <w:bCs/>
                <w:sz w:val="20"/>
                <w:szCs w:val="20"/>
                <w:lang w:eastAsia="uk-UA"/>
              </w:rPr>
            </w:pPr>
            <w:r w:rsidRPr="003F510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
                <w:bCs/>
                <w:sz w:val="20"/>
                <w:szCs w:val="20"/>
                <w:lang w:eastAsia="uk-UA"/>
              </w:rPr>
            </w:pPr>
            <w:r w:rsidRPr="003F5109">
              <w:rPr>
                <w:rFonts w:ascii="Times New Roman" w:eastAsia="Times New Roman" w:hAnsi="Times New Roman" w:cs="Times New Roman"/>
                <w:bCs/>
                <w:sz w:val="20"/>
                <w:szCs w:val="20"/>
                <w:lang w:eastAsia="uk-UA"/>
              </w:rPr>
              <w:t>X</w:t>
            </w:r>
          </w:p>
        </w:tc>
      </w:tr>
      <w:tr w:rsidR="003F5109" w:rsidRPr="003F5109" w:rsidTr="00C662F3">
        <w:trPr>
          <w:trHeight w:val="284"/>
        </w:trPr>
        <w:tc>
          <w:tcPr>
            <w:tcW w:w="7107"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X</w:t>
            </w:r>
          </w:p>
        </w:tc>
      </w:tr>
      <w:tr w:rsidR="003F5109" w:rsidRPr="003F5109" w:rsidTr="00C662F3">
        <w:trPr>
          <w:trHeight w:val="284"/>
        </w:trPr>
        <w:tc>
          <w:tcPr>
            <w:tcW w:w="7107"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X</w:t>
            </w:r>
          </w:p>
        </w:tc>
      </w:tr>
      <w:tr w:rsidR="003F5109" w:rsidRPr="003F5109" w:rsidTr="00C662F3">
        <w:trPr>
          <w:trHeight w:val="284"/>
        </w:trPr>
        <w:tc>
          <w:tcPr>
            <w:tcW w:w="1718" w:type="dxa"/>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1. Правила з переказу коштів в національній валюті України без відкриття рахунку</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2. Правила внутрішньодержавної платіжної системи "ІнтерПейСервіс"</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3. Правила фінансового моніторингу Установи</w:t>
            </w: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p>
        </w:tc>
      </w:tr>
    </w:tbl>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3F5109" w:rsidRPr="003F5109" w:rsidTr="00C662F3">
        <w:trPr>
          <w:trHeight w:val="284"/>
        </w:trPr>
        <w:tc>
          <w:tcPr>
            <w:tcW w:w="2894"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3F5109" w:rsidRPr="003F5109" w:rsidTr="00C662F3">
        <w:trPr>
          <w:trHeight w:val="284"/>
        </w:trPr>
        <w:tc>
          <w:tcPr>
            <w:tcW w:w="2894"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Так</w:t>
            </w:r>
          </w:p>
        </w:tc>
      </w:tr>
      <w:tr w:rsidR="003F5109" w:rsidRPr="003F5109" w:rsidTr="00C662F3">
        <w:trPr>
          <w:trHeight w:val="284"/>
        </w:trPr>
        <w:tc>
          <w:tcPr>
            <w:tcW w:w="2894"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r>
      <w:tr w:rsidR="003F5109" w:rsidRPr="003F5109" w:rsidTr="00C662F3">
        <w:trPr>
          <w:trHeight w:val="284"/>
        </w:trPr>
        <w:tc>
          <w:tcPr>
            <w:tcW w:w="2894"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r>
      <w:tr w:rsidR="003F5109" w:rsidRPr="003F5109" w:rsidTr="00C662F3">
        <w:trPr>
          <w:trHeight w:val="284"/>
        </w:trPr>
        <w:tc>
          <w:tcPr>
            <w:tcW w:w="2894"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r>
      <w:tr w:rsidR="003F5109" w:rsidRPr="003F5109" w:rsidTr="00C662F3">
        <w:trPr>
          <w:trHeight w:val="284"/>
        </w:trPr>
        <w:tc>
          <w:tcPr>
            <w:tcW w:w="2894"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Так</w:t>
            </w:r>
          </w:p>
        </w:tc>
      </w:tr>
    </w:tbl>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lastRenderedPageBreak/>
        <w:t xml:space="preserve">Чи готує   акціонерне   товариство   фінансову   звітність  у відповідності до міжнародних  стандартів  фінансової звітності? (так/ні)  </w:t>
      </w:r>
      <w:r w:rsidRPr="003F5109">
        <w:rPr>
          <w:rFonts w:ascii="Times New Roman" w:eastAsia="Times New Roman" w:hAnsi="Times New Roman" w:cs="Times New Roman"/>
          <w:bCs/>
          <w:sz w:val="20"/>
          <w:szCs w:val="20"/>
          <w:u w:val="single"/>
          <w:lang w:eastAsia="uk-UA"/>
        </w:rPr>
        <w:t>Так</w:t>
      </w: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3F5109" w:rsidRPr="003F5109" w:rsidTr="00C662F3">
        <w:trPr>
          <w:trHeight w:val="284"/>
        </w:trPr>
        <w:tc>
          <w:tcPr>
            <w:tcW w:w="6281"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Ні</w:t>
            </w:r>
          </w:p>
        </w:tc>
      </w:tr>
      <w:tr w:rsidR="003F5109" w:rsidRPr="003F5109" w:rsidTr="00C662F3">
        <w:trPr>
          <w:trHeight w:val="284"/>
        </w:trPr>
        <w:tc>
          <w:tcPr>
            <w:tcW w:w="6281"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281"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 xml:space="preserve"> </w:t>
            </w:r>
          </w:p>
        </w:tc>
      </w:tr>
      <w:tr w:rsidR="003F5109" w:rsidRPr="003F5109" w:rsidTr="00C662F3">
        <w:trPr>
          <w:trHeight w:val="284"/>
        </w:trPr>
        <w:tc>
          <w:tcPr>
            <w:tcW w:w="6281" w:type="dxa"/>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en-US" w:eastAsia="uk-UA"/>
              </w:rPr>
              <w:t>X</w:t>
            </w:r>
          </w:p>
        </w:tc>
      </w:tr>
    </w:tbl>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r w:rsidRPr="003F5109">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3F5109" w:rsidRPr="003F5109" w:rsidTr="00C662F3">
        <w:trPr>
          <w:trHeight w:val="284"/>
        </w:trPr>
        <w:tc>
          <w:tcPr>
            <w:tcW w:w="6309"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eastAsia="uk-UA"/>
              </w:rPr>
              <w:t>Ні</w:t>
            </w:r>
          </w:p>
        </w:tc>
      </w:tr>
      <w:tr w:rsidR="003F5109" w:rsidRPr="003F5109" w:rsidTr="00C662F3">
        <w:trPr>
          <w:trHeight w:val="284"/>
        </w:trPr>
        <w:tc>
          <w:tcPr>
            <w:tcW w:w="6309"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en-US" w:eastAsia="uk-UA"/>
              </w:rPr>
              <w:t>X</w:t>
            </w:r>
          </w:p>
        </w:tc>
      </w:tr>
      <w:tr w:rsidR="003F5109" w:rsidRPr="003F5109" w:rsidTr="00C662F3">
        <w:trPr>
          <w:trHeight w:val="284"/>
        </w:trPr>
        <w:tc>
          <w:tcPr>
            <w:tcW w:w="6309"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val="en-US" w:eastAsia="uk-UA"/>
              </w:rPr>
              <w:t xml:space="preserve"> </w:t>
            </w:r>
          </w:p>
        </w:tc>
      </w:tr>
      <w:tr w:rsidR="003F5109" w:rsidRPr="003F5109" w:rsidTr="00C662F3">
        <w:trPr>
          <w:trHeight w:val="284"/>
        </w:trPr>
        <w:tc>
          <w:tcPr>
            <w:tcW w:w="1718" w:type="dxa"/>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д/н</w:t>
            </w:r>
          </w:p>
        </w:tc>
      </w:tr>
    </w:tbl>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p>
    <w:p w:rsidR="003F5109" w:rsidRPr="003F5109" w:rsidRDefault="003F5109" w:rsidP="003F5109">
      <w:pPr>
        <w:spacing w:after="0" w:line="240" w:lineRule="auto"/>
        <w:outlineLvl w:val="2"/>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3F5109" w:rsidRPr="003F5109" w:rsidTr="00C662F3">
        <w:trPr>
          <w:trHeight w:val="284"/>
        </w:trPr>
        <w:tc>
          <w:tcPr>
            <w:tcW w:w="6813"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Ні</w:t>
            </w:r>
          </w:p>
        </w:tc>
      </w:tr>
      <w:tr w:rsidR="003F5109" w:rsidRPr="003F5109" w:rsidTr="00C662F3">
        <w:trPr>
          <w:trHeight w:val="284"/>
        </w:trPr>
        <w:tc>
          <w:tcPr>
            <w:tcW w:w="6813"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 xml:space="preserve"> </w:t>
            </w:r>
          </w:p>
        </w:tc>
      </w:tr>
      <w:tr w:rsidR="003F5109" w:rsidRPr="003F5109" w:rsidTr="00C662F3">
        <w:trPr>
          <w:trHeight w:val="284"/>
        </w:trPr>
        <w:tc>
          <w:tcPr>
            <w:tcW w:w="6813"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X</w:t>
            </w:r>
          </w:p>
        </w:tc>
      </w:tr>
      <w:tr w:rsidR="003F5109" w:rsidRPr="003F5109" w:rsidTr="00C662F3">
        <w:trPr>
          <w:trHeight w:val="284"/>
        </w:trPr>
        <w:tc>
          <w:tcPr>
            <w:tcW w:w="6813"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X</w:t>
            </w:r>
          </w:p>
        </w:tc>
      </w:tr>
      <w:tr w:rsidR="003F5109" w:rsidRPr="003F5109" w:rsidTr="00C662F3">
        <w:trPr>
          <w:trHeight w:val="284"/>
        </w:trPr>
        <w:tc>
          <w:tcPr>
            <w:tcW w:w="6813"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X</w:t>
            </w:r>
          </w:p>
        </w:tc>
      </w:tr>
      <w:tr w:rsidR="003F5109" w:rsidRPr="003F5109" w:rsidTr="00C662F3">
        <w:trPr>
          <w:trHeight w:val="284"/>
        </w:trPr>
        <w:tc>
          <w:tcPr>
            <w:tcW w:w="6813" w:type="dxa"/>
            <w:gridSpan w:val="2"/>
            <w:shd w:val="clear" w:color="auto" w:fill="auto"/>
            <w:vAlign w:val="center"/>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F5109" w:rsidRPr="003F5109" w:rsidRDefault="003F5109" w:rsidP="003F510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X</w:t>
            </w:r>
          </w:p>
        </w:tc>
      </w:tr>
      <w:tr w:rsidR="003F5109" w:rsidRPr="003F5109" w:rsidTr="00C662F3">
        <w:trPr>
          <w:trHeight w:val="284"/>
        </w:trPr>
        <w:tc>
          <w:tcPr>
            <w:tcW w:w="1662" w:type="dxa"/>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3F5109" w:rsidRPr="003F5109" w:rsidRDefault="003F5109" w:rsidP="003F5109">
            <w:pPr>
              <w:spacing w:after="0" w:line="240" w:lineRule="auto"/>
              <w:outlineLvl w:val="2"/>
              <w:rPr>
                <w:rFonts w:ascii="Times New Roman" w:eastAsia="Times New Roman" w:hAnsi="Times New Roman" w:cs="Times New Roman"/>
                <w:bCs/>
                <w:color w:val="000000"/>
                <w:sz w:val="20"/>
                <w:szCs w:val="20"/>
                <w:lang w:val="uk-UA" w:eastAsia="uk-UA"/>
              </w:rPr>
            </w:pPr>
            <w:r w:rsidRPr="003F5109">
              <w:rPr>
                <w:rFonts w:ascii="Times New Roman" w:eastAsia="Times New Roman" w:hAnsi="Times New Roman" w:cs="Times New Roman"/>
                <w:bCs/>
                <w:color w:val="000000"/>
                <w:sz w:val="20"/>
                <w:szCs w:val="20"/>
                <w:lang w:eastAsia="uk-UA"/>
              </w:rPr>
              <w:t>д/н</w:t>
            </w:r>
          </w:p>
        </w:tc>
      </w:tr>
    </w:tbl>
    <w:p w:rsidR="003F5109" w:rsidRPr="003F5109" w:rsidRDefault="003F5109" w:rsidP="003F5109">
      <w:pPr>
        <w:spacing w:after="0" w:line="240" w:lineRule="auto"/>
        <w:rPr>
          <w:rFonts w:ascii="Times New Roman" w:eastAsia="Times New Roman" w:hAnsi="Times New Roman" w:cs="Times New Roman"/>
          <w:b/>
          <w:bCs/>
          <w:color w:val="000000"/>
          <w:sz w:val="20"/>
          <w:szCs w:val="20"/>
          <w:lang w:val="uk-UA"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3F5109">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3F5109" w:rsidRPr="003F5109" w:rsidTr="00C662F3">
        <w:tc>
          <w:tcPr>
            <w:tcW w:w="540"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3F5109" w:rsidRPr="003F5109" w:rsidTr="00C662F3">
        <w:tc>
          <w:tcPr>
            <w:tcW w:w="540"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4</w:t>
            </w:r>
          </w:p>
        </w:tc>
      </w:tr>
      <w:tr w:rsidR="003F5109" w:rsidRPr="003F5109" w:rsidTr="00C662F3">
        <w:tc>
          <w:tcPr>
            <w:tcW w:w="540"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Коміссаров Юрій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12.385659</w:t>
            </w:r>
          </w:p>
        </w:tc>
      </w:tr>
      <w:tr w:rsidR="003F5109" w:rsidRPr="003F5109" w:rsidTr="00C662F3">
        <w:tc>
          <w:tcPr>
            <w:tcW w:w="540"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Ганзіна Геннадій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7.983145</w:t>
            </w:r>
          </w:p>
        </w:tc>
      </w:tr>
      <w:tr w:rsidR="003F5109" w:rsidRPr="003F5109" w:rsidTr="00C662F3">
        <w:tc>
          <w:tcPr>
            <w:tcW w:w="540"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ТОВАРИСТВО З ОБМЕЖЕНОЮ ВІДПОВІДАЛЬНІСТЮ ВИРОБНИЧО-КОМЕРЦІЙНА ФІРМА "ГЮСС"</w:t>
            </w:r>
          </w:p>
        </w:tc>
        <w:tc>
          <w:tcPr>
            <w:tcW w:w="3119"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13626089</w:t>
            </w:r>
          </w:p>
        </w:tc>
        <w:tc>
          <w:tcPr>
            <w:tcW w:w="1984"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79.631195</w:t>
            </w:r>
          </w:p>
        </w:tc>
      </w:tr>
    </w:tbl>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F5109">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3F5109" w:rsidRPr="003F5109" w:rsidTr="00C662F3">
        <w:tc>
          <w:tcPr>
            <w:tcW w:w="22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Дата виникнення обмеження</w:t>
            </w:r>
          </w:p>
        </w:tc>
      </w:tr>
      <w:tr w:rsidR="003F5109" w:rsidRPr="003F5109" w:rsidTr="00C662F3">
        <w:tc>
          <w:tcPr>
            <w:tcW w:w="22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4</w:t>
            </w:r>
          </w:p>
        </w:tc>
      </w:tr>
      <w:tr w:rsidR="003F5109" w:rsidRPr="003F5109" w:rsidTr="00C662F3">
        <w:tc>
          <w:tcPr>
            <w:tcW w:w="22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700100</w:t>
            </w:r>
          </w:p>
        </w:tc>
        <w:tc>
          <w:tcPr>
            <w:tcW w:w="1985"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Cs/>
                <w:sz w:val="20"/>
                <w:szCs w:val="20"/>
                <w:lang w:eastAsia="uk-UA"/>
              </w:rPr>
            </w:pPr>
            <w:r w:rsidRPr="003F5109">
              <w:rPr>
                <w:rFonts w:ascii="Times New Roman" w:eastAsia="Times New Roman" w:hAnsi="Times New Roman" w:cs="Times New Roman"/>
                <w:bCs/>
                <w:sz w:val="20"/>
                <w:szCs w:val="20"/>
                <w:lang w:eastAsia="uk-UA"/>
              </w:rPr>
              <w:t>Відсутні будь-які обмеження права участі та голосування акціонерів на загальних зборах Установи</w:t>
            </w:r>
          </w:p>
        </w:tc>
        <w:tc>
          <w:tcPr>
            <w:tcW w:w="141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eastAsia="uk-UA"/>
              </w:rPr>
            </w:pPr>
          </w:p>
        </w:tc>
      </w:tr>
      <w:tr w:rsidR="003F5109" w:rsidRPr="003F5109" w:rsidTr="00C662F3">
        <w:tc>
          <w:tcPr>
            <w:tcW w:w="2268"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Cs/>
                <w:sz w:val="20"/>
                <w:szCs w:val="20"/>
                <w:lang w:val="uk-UA" w:eastAsia="uk-UA"/>
              </w:rPr>
              <w:t>д/н</w:t>
            </w:r>
          </w:p>
        </w:tc>
      </w:tr>
    </w:tbl>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after="0" w:line="240" w:lineRule="auto"/>
        <w:jc w:val="center"/>
        <w:rPr>
          <w:rFonts w:ascii="Times New Roman" w:eastAsia="Times New Roman" w:hAnsi="Times New Roman" w:cs="Times New Roman"/>
          <w:b/>
          <w:color w:val="000000"/>
          <w:sz w:val="28"/>
          <w:szCs w:val="28"/>
          <w:lang w:val="uk-UA" w:eastAsia="uk-UA"/>
        </w:rPr>
      </w:pPr>
      <w:r w:rsidRPr="003F5109">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3F5109" w:rsidRPr="003F5109" w:rsidRDefault="003F5109" w:rsidP="003F5109">
      <w:pPr>
        <w:spacing w:after="0" w:line="240" w:lineRule="auto"/>
        <w:jc w:val="center"/>
        <w:rPr>
          <w:rFonts w:ascii="Times New Roman" w:eastAsia="Times New Roman" w:hAnsi="Times New Roman" w:cs="Times New Roman"/>
          <w:b/>
          <w:sz w:val="28"/>
          <w:szCs w:val="28"/>
          <w:lang w:val="uk-UA" w:eastAsia="uk-UA"/>
        </w:rPr>
      </w:pPr>
      <w:r w:rsidRPr="003F5109">
        <w:rPr>
          <w:rFonts w:ascii="Times New Roman" w:eastAsia="Times New Roman" w:hAnsi="Times New Roman" w:cs="Times New Roman"/>
          <w:b/>
          <w:color w:val="000000"/>
          <w:sz w:val="28"/>
          <w:szCs w:val="28"/>
          <w:lang w:val="uk-UA" w:eastAsia="uk-UA"/>
        </w:rPr>
        <w:t xml:space="preserve"> </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Відповідно до статуту Установи директор призначається та звільняється на/з  посади за рішенням Наглядової ради Установи. У разі звільнення директора з займаної посади, розрахунок здійснюється у відповідності до чинного законодавства України.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Відповідно до статуту Установи ревізор призначається та звільняється на/з  посади за рішенням загальних зборів акціонерів. У разі звільнення ревізора з займаної посади, розрахунок здійснюється у відповідності до чинного законодавства України.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Відповідно до статуту Установи члени Наглядової ради обираються за рішенням загальних зборів  акціонерів. Повноваження членів Наглядової ради припиняються за рішенням загальних зборів  акціонерів. Голова Наглядової ради обирається рішенням членів Наглядової ради. Повноваження голови Наглядової ради припиняються рішенням членів Наглядової ради.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Відповідно до статуту Установи внутрішній аудитор призначається та звільняється за рішенням Наглядової ради У разі звільнення внутрішнього аудитора з займаної посади, розрахунок здійснюється у відповідності до чинного законодавства України.</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F5109">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Відповідно до статуту Установи директор має повноваження: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 здійснення керівництва поточною діяльністю Товариства, розробка основних напрямів діяльності Товариства, організація виконання рішень Загальних зборів акціонерів та Наглядової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 внесення на розгляд Загальним зборам акціонерів та Наглядовій раді пропозицій про основні напрями діяльності та розвитку Товариства, в тому числі щодо інвестиційної, технічної, фінансової, маркетингової та цінової політики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 здійснення поточного керівництва роботою відділень, філій, представництв, інших відокремлених підрозділів і дочірніх підприємств, створених Товариством;</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 затвердження штатного розкладу, визначення відповідних посадових та функціональних обов'язків працівників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5) визначення умов та порядку оплати праці працівників Товариства, після погодження з головою Наглядової ради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6) вирішення інших питань діяльності Товариства, крім тих, які відповідно до цього статуту входять до компетенції інших органів та посадових осіб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7) представляти інтереси Товариства у відносинах з українськими та іноземними громадянами, підприємствами, установами та організаціями, державними та судовими органами та будь-якими іншими суб'єктами;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8) відкривати і закривати рахунки в банківських установах, розпоряджатись майном та коштами Товариства згідно з законодавством та цим статутом;</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9) укладати угоди (договори, контракти), забезпечувати участь Товариства в інших цивільно-правових відносинах, з урахуванням обмежень, визначених законодавством та цим статутом;</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10) видавати довіреності на право представництва від імені Товариства (в тому числі з правом передоручення), накази, розпорядження і давати вказівки, обов'язкові для виконання всіма працівниками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11) призначати та звільняти головного бухгалтера Товариства, визначати строк його повноважень;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12) призначати на посади, переводити і звільняти працівників Товариства, застосовувати заходи заохочення та дисциплінарного стягнення відповідно до законодавства;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13) здійснювати інші дії від імені Товариства, можливість яких передбачена законодавством або цим статутом.</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Відповідно до статуту Установи ревізор має повноваження: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 вносити пропозиції до порядку денного Загальних зборів та вимагати скликання позачергових Загальних зборів.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2) бути присутніми на Загальних зборах та брати участь в обговоренні питань порядку денного з правом дорадчого голосу.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3) брати участь у засіданнях Наглядової ради.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 проводити та/або залучати до проведення незалежну аудиторську фірму для перевірки фінансово-господарської діяльності Товариства за результатами фінансового року.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Відповідно до статуту Установи внутрішній аудитор уповноважений:</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 отримувати необхідні документи, які стосуються предмета внутрішнього аудиту і знаходяться у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 проводити плановий та позаплановий внутрішній аудит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 залучати у разі необхідності працівників інших структурних підрозділів Товариства (за згодою керівників таких структурних підрозділів, філій) та/або зовнішніх експертів, консультантів, аудиторів для виконання поставлених перед Внутрішнім аудитором завдань;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 мати безперешкодний доступ до структурного підрозділу, філії, що перевіряється, а також у приміщення, що використовуються для зберігання документів, матеріальних цінностей, отримувати інформацію, яка зберігається на електронних носіях інформації;</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5) отримувати необхідні пояснення в письмовій чи усній формі від працівників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6) перевіряти розрахунково-касові документи, правочини, укладені Товариством, фінансову і статистичну звітність, іншу документацію, а у разі необхідності - перевіряти наявність майна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7) вносити на розгляд Наглядовій раді Товариства пропозиції з удосконалення  діяльності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Відповідно до статуту Установи члени наглядової ради мають повноваження: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w:t>
      </w:r>
      <w:r w:rsidRPr="003F5109">
        <w:rPr>
          <w:rFonts w:ascii="Times New Roman" w:eastAsia="Times New Roman" w:hAnsi="Times New Roman" w:cs="Times New Roman"/>
          <w:sz w:val="20"/>
          <w:szCs w:val="20"/>
          <w:lang w:eastAsia="uk-UA"/>
        </w:rPr>
        <w:tab/>
        <w:t>затвердження внутрішніх положень, якими регулюється діяльність Товариства, крім тих, що віднесені до виключної компетенції Загальних зборів законом та цим Статутом;</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w:t>
      </w:r>
      <w:r w:rsidRPr="003F5109">
        <w:rPr>
          <w:rFonts w:ascii="Times New Roman" w:eastAsia="Times New Roman" w:hAnsi="Times New Roman" w:cs="Times New Roman"/>
          <w:sz w:val="20"/>
          <w:szCs w:val="20"/>
          <w:lang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w:t>
      </w:r>
      <w:r w:rsidRPr="003F5109">
        <w:rPr>
          <w:rFonts w:ascii="Times New Roman" w:eastAsia="Times New Roman" w:hAnsi="Times New Roman" w:cs="Times New Roman"/>
          <w:sz w:val="20"/>
          <w:szCs w:val="20"/>
          <w:lang w:eastAsia="uk-UA"/>
        </w:rPr>
        <w:tab/>
        <w:t>формування тимчасової лічильної комісії у разі скликання Загальних зборів Наглядовою радою;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w:t>
      </w:r>
      <w:r w:rsidRPr="003F5109">
        <w:rPr>
          <w:rFonts w:ascii="Times New Roman" w:eastAsia="Times New Roman" w:hAnsi="Times New Roman" w:cs="Times New Roman"/>
          <w:sz w:val="20"/>
          <w:szCs w:val="20"/>
          <w:lang w:eastAsia="uk-UA"/>
        </w:rPr>
        <w:tab/>
        <w:t>затвердження форми і тексту бюлетеня для голосування;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5.</w:t>
      </w:r>
      <w:r w:rsidRPr="003F5109">
        <w:rPr>
          <w:rFonts w:ascii="Times New Roman" w:eastAsia="Times New Roman" w:hAnsi="Times New Roman" w:cs="Times New Roman"/>
          <w:sz w:val="20"/>
          <w:szCs w:val="20"/>
          <w:lang w:eastAsia="uk-UA"/>
        </w:rPr>
        <w:tab/>
        <w:t>прийняття рішення про проведення чергових або позачергових Загальних зборів відповідно до цього статуту та у випадках, встановлених законодавством;</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6.</w:t>
      </w:r>
      <w:r w:rsidRPr="003F5109">
        <w:rPr>
          <w:rFonts w:ascii="Times New Roman" w:eastAsia="Times New Roman" w:hAnsi="Times New Roman" w:cs="Times New Roman"/>
          <w:sz w:val="20"/>
          <w:szCs w:val="20"/>
          <w:lang w:eastAsia="uk-UA"/>
        </w:rPr>
        <w:tab/>
        <w:t>прийняття рішення про продаж раніше викуплених Товариством акцій;</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7.</w:t>
      </w:r>
      <w:r w:rsidRPr="003F5109">
        <w:rPr>
          <w:rFonts w:ascii="Times New Roman" w:eastAsia="Times New Roman" w:hAnsi="Times New Roman" w:cs="Times New Roman"/>
          <w:sz w:val="20"/>
          <w:szCs w:val="20"/>
          <w:lang w:eastAsia="uk-UA"/>
        </w:rPr>
        <w:tab/>
        <w:t>прийняття рішення про розміщення Товариством інших цінних паперів, крім акцій;</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8.</w:t>
      </w:r>
      <w:r w:rsidRPr="003F5109">
        <w:rPr>
          <w:rFonts w:ascii="Times New Roman" w:eastAsia="Times New Roman" w:hAnsi="Times New Roman" w:cs="Times New Roman"/>
          <w:sz w:val="20"/>
          <w:szCs w:val="20"/>
          <w:lang w:eastAsia="uk-UA"/>
        </w:rPr>
        <w:tab/>
        <w:t>прийняття рішення про викуп розміщених Товариством інших, крім акцій, цінних паперів;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9.</w:t>
      </w:r>
      <w:r w:rsidRPr="003F5109">
        <w:rPr>
          <w:rFonts w:ascii="Times New Roman" w:eastAsia="Times New Roman" w:hAnsi="Times New Roman" w:cs="Times New Roman"/>
          <w:sz w:val="20"/>
          <w:szCs w:val="20"/>
          <w:lang w:eastAsia="uk-UA"/>
        </w:rPr>
        <w:tab/>
        <w:t>затвердження ринкової вартості майна у випадках, передбачених Законом "Про акціонерні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10.</w:t>
      </w:r>
      <w:r w:rsidRPr="003F5109">
        <w:rPr>
          <w:rFonts w:ascii="Times New Roman" w:eastAsia="Times New Roman" w:hAnsi="Times New Roman" w:cs="Times New Roman"/>
          <w:sz w:val="20"/>
          <w:szCs w:val="20"/>
          <w:lang w:eastAsia="uk-UA"/>
        </w:rPr>
        <w:tab/>
        <w:t>обрання (призначення) та припинення повноважень (звільнення) Директора;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11.</w:t>
      </w:r>
      <w:r w:rsidRPr="003F5109">
        <w:rPr>
          <w:rFonts w:ascii="Times New Roman" w:eastAsia="Times New Roman" w:hAnsi="Times New Roman" w:cs="Times New Roman"/>
          <w:sz w:val="20"/>
          <w:szCs w:val="20"/>
          <w:lang w:eastAsia="uk-UA"/>
        </w:rPr>
        <w:tab/>
        <w:t>затвердження умов цивільно-правових, трудових договорів, які укладатимуться з Директором та працівниками підрозділу внутрішнього аудиту (внутрішнього аудитора) Товариства, встановлення розміру їх винагороди, у тому числі заохочувальних та компенсаційних виплат;</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12.</w:t>
      </w:r>
      <w:r w:rsidRPr="003F5109">
        <w:rPr>
          <w:rFonts w:ascii="Times New Roman" w:eastAsia="Times New Roman" w:hAnsi="Times New Roman" w:cs="Times New Roman"/>
          <w:sz w:val="20"/>
          <w:szCs w:val="20"/>
          <w:lang w:eastAsia="uk-UA"/>
        </w:rPr>
        <w:tab/>
        <w:t>прийняття рішення про відсторонення Директора від здійснення повноважень та обрання особи, яка тимчасово здійснюватиме повноваження Директора;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13.</w:t>
      </w:r>
      <w:r w:rsidRPr="003F5109">
        <w:rPr>
          <w:rFonts w:ascii="Times New Roman" w:eastAsia="Times New Roman" w:hAnsi="Times New Roman" w:cs="Times New Roman"/>
          <w:sz w:val="20"/>
          <w:szCs w:val="20"/>
          <w:lang w:eastAsia="uk-UA"/>
        </w:rPr>
        <w:tab/>
        <w:t>обрання та припинення повноважень голови і членів Наглядової ради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14.</w:t>
      </w:r>
      <w:r w:rsidRPr="003F5109">
        <w:rPr>
          <w:rFonts w:ascii="Times New Roman" w:eastAsia="Times New Roman" w:hAnsi="Times New Roman" w:cs="Times New Roman"/>
          <w:sz w:val="20"/>
          <w:szCs w:val="20"/>
          <w:lang w:eastAsia="uk-UA"/>
        </w:rPr>
        <w:tab/>
        <w:t>призначення і звільнення керівника підрозділу внутрішнього аудиту (внутрішнього аудитора);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15.</w:t>
      </w:r>
      <w:r w:rsidRPr="003F5109">
        <w:rPr>
          <w:rFonts w:ascii="Times New Roman" w:eastAsia="Times New Roman" w:hAnsi="Times New Roman" w:cs="Times New Roman"/>
          <w:sz w:val="20"/>
          <w:szCs w:val="20"/>
          <w:lang w:eastAsia="uk-UA"/>
        </w:rPr>
        <w:tab/>
        <w:t>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16.</w:t>
      </w:r>
      <w:r w:rsidRPr="003F5109">
        <w:rPr>
          <w:rFonts w:ascii="Times New Roman" w:eastAsia="Times New Roman" w:hAnsi="Times New Roman" w:cs="Times New Roman"/>
          <w:sz w:val="20"/>
          <w:szCs w:val="20"/>
          <w:lang w:eastAsia="uk-UA"/>
        </w:rPr>
        <w:tab/>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17.</w:t>
      </w:r>
      <w:r w:rsidRPr="003F5109">
        <w:rPr>
          <w:rFonts w:ascii="Times New Roman" w:eastAsia="Times New Roman" w:hAnsi="Times New Roman" w:cs="Times New Roman"/>
          <w:sz w:val="20"/>
          <w:szCs w:val="20"/>
          <w:lang w:eastAsia="uk-UA"/>
        </w:rPr>
        <w:tab/>
        <w:t>розгляд звіту Директора та затвердження заходів за результатами його розгляду;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18.</w:t>
      </w:r>
      <w:r w:rsidRPr="003F5109">
        <w:rPr>
          <w:rFonts w:ascii="Times New Roman" w:eastAsia="Times New Roman" w:hAnsi="Times New Roman" w:cs="Times New Roman"/>
          <w:sz w:val="20"/>
          <w:szCs w:val="20"/>
          <w:lang w:eastAsia="uk-UA"/>
        </w:rPr>
        <w:tab/>
        <w:t>обрання реєстраційної комісії, за винятком випадків, встановлених Законом "Про акціонерні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19.</w:t>
      </w:r>
      <w:r w:rsidRPr="003F5109">
        <w:rPr>
          <w:rFonts w:ascii="Times New Roman" w:eastAsia="Times New Roman" w:hAnsi="Times New Roman" w:cs="Times New Roman"/>
          <w:sz w:val="20"/>
          <w:szCs w:val="20"/>
          <w:lang w:eastAsia="uk-UA"/>
        </w:rPr>
        <w:tab/>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20.</w:t>
      </w:r>
      <w:r w:rsidRPr="003F5109">
        <w:rPr>
          <w:rFonts w:ascii="Times New Roman" w:eastAsia="Times New Roman" w:hAnsi="Times New Roman" w:cs="Times New Roman"/>
          <w:sz w:val="20"/>
          <w:szCs w:val="20"/>
          <w:lang w:eastAsia="uk-UA"/>
        </w:rPr>
        <w:tab/>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21.</w:t>
      </w:r>
      <w:r w:rsidRPr="003F5109">
        <w:rPr>
          <w:rFonts w:ascii="Times New Roman" w:eastAsia="Times New Roman" w:hAnsi="Times New Roman" w:cs="Times New Roman"/>
          <w:sz w:val="20"/>
          <w:szCs w:val="20"/>
          <w:lang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"Про акціонерні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22.</w:t>
      </w:r>
      <w:r w:rsidRPr="003F5109">
        <w:rPr>
          <w:rFonts w:ascii="Times New Roman" w:eastAsia="Times New Roman" w:hAnsi="Times New Roman" w:cs="Times New Roman"/>
          <w:sz w:val="20"/>
          <w:szCs w:val="20"/>
          <w:lang w:eastAsia="uk-UA"/>
        </w:rPr>
        <w:tab/>
        <w:t>визначення дати складення переліку акціонерів, які мають бути повідомлені про проведення Загальних зборів відповідно до законодавства та мають право на участь у Загальних зборах;</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23.</w:t>
      </w:r>
      <w:r w:rsidRPr="003F5109">
        <w:rPr>
          <w:rFonts w:ascii="Times New Roman" w:eastAsia="Times New Roman" w:hAnsi="Times New Roman" w:cs="Times New Roman"/>
          <w:sz w:val="20"/>
          <w:szCs w:val="20"/>
          <w:lang w:eastAsia="uk-UA"/>
        </w:rPr>
        <w:tab/>
        <w:t>вирішення питань про участь Товариства у промислово-фінансових групах та інших об'єднаннях;</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24.</w:t>
      </w:r>
      <w:r w:rsidRPr="003F5109">
        <w:rPr>
          <w:rFonts w:ascii="Times New Roman" w:eastAsia="Times New Roman" w:hAnsi="Times New Roman" w:cs="Times New Roman"/>
          <w:sz w:val="20"/>
          <w:szCs w:val="20"/>
          <w:lang w:eastAsia="uk-UA"/>
        </w:rPr>
        <w:tab/>
        <w:t>вирішення питань про створення та/або участь в будь-яких юридичних особах, їх реорганізацію та ліквідацію;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25.</w:t>
      </w:r>
      <w:r w:rsidRPr="003F5109">
        <w:rPr>
          <w:rFonts w:ascii="Times New Roman" w:eastAsia="Times New Roman" w:hAnsi="Times New Roman" w:cs="Times New Roman"/>
          <w:sz w:val="20"/>
          <w:szCs w:val="20"/>
          <w:lang w:eastAsia="uk-UA"/>
        </w:rPr>
        <w:tab/>
        <w:t>прийняття рішення щодо створення дочірніх підприємств та участі в них, їх реорганізації та ліквідації, затвердження їх Статутів і положень;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26.</w:t>
      </w:r>
      <w:r w:rsidRPr="003F5109">
        <w:rPr>
          <w:rFonts w:ascii="Times New Roman" w:eastAsia="Times New Roman" w:hAnsi="Times New Roman" w:cs="Times New Roman"/>
          <w:sz w:val="20"/>
          <w:szCs w:val="20"/>
          <w:lang w:eastAsia="uk-UA"/>
        </w:rPr>
        <w:tab/>
        <w:t>вирішення питань про створення, реорганізацію та/або ліквідацію структурних та/або відокремлених підрозділів Товариства, затвердження їх положень;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27.</w:t>
      </w:r>
      <w:r w:rsidRPr="003F5109">
        <w:rPr>
          <w:rFonts w:ascii="Times New Roman" w:eastAsia="Times New Roman" w:hAnsi="Times New Roman" w:cs="Times New Roman"/>
          <w:sz w:val="20"/>
          <w:szCs w:val="20"/>
          <w:lang w:eastAsia="uk-UA"/>
        </w:rPr>
        <w:tab/>
        <w:t>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та правочинів із заінтересованістю відповідно до законодавства та цього статуту;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28.</w:t>
      </w:r>
      <w:r w:rsidRPr="003F5109">
        <w:rPr>
          <w:rFonts w:ascii="Times New Roman" w:eastAsia="Times New Roman" w:hAnsi="Times New Roman" w:cs="Times New Roman"/>
          <w:sz w:val="20"/>
          <w:szCs w:val="20"/>
          <w:lang w:eastAsia="uk-UA"/>
        </w:rPr>
        <w:tab/>
        <w:t xml:space="preserve">надсилання оферти акціонерам відповідно до статей 65-65-1  Закону "Про акціонерні товариства"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29.</w:t>
      </w:r>
      <w:r w:rsidRPr="003F5109">
        <w:rPr>
          <w:rFonts w:ascii="Times New Roman" w:eastAsia="Times New Roman" w:hAnsi="Times New Roman" w:cs="Times New Roman"/>
          <w:sz w:val="20"/>
          <w:szCs w:val="20"/>
          <w:lang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30.</w:t>
      </w:r>
      <w:r w:rsidRPr="003F5109">
        <w:rPr>
          <w:rFonts w:ascii="Times New Roman" w:eastAsia="Times New Roman" w:hAnsi="Times New Roman" w:cs="Times New Roman"/>
          <w:sz w:val="20"/>
          <w:szCs w:val="20"/>
          <w:lang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31.</w:t>
      </w:r>
      <w:r w:rsidRPr="003F5109">
        <w:rPr>
          <w:rFonts w:ascii="Times New Roman" w:eastAsia="Times New Roman" w:hAnsi="Times New Roman" w:cs="Times New Roman"/>
          <w:sz w:val="20"/>
          <w:szCs w:val="20"/>
          <w:lang w:eastAsia="uk-UA"/>
        </w:rPr>
        <w:tab/>
        <w:t>прийняття рішення про обрання (заміну) депозитарної установи, яка надає додаткові послуги, та/або клірингової установи, затвердження умов договору, що укладатиметься з нею, встановлення розміру оплати її послуг;</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32.</w:t>
      </w:r>
      <w:r w:rsidRPr="003F5109">
        <w:rPr>
          <w:rFonts w:ascii="Times New Roman" w:eastAsia="Times New Roman" w:hAnsi="Times New Roman" w:cs="Times New Roman"/>
          <w:sz w:val="20"/>
          <w:szCs w:val="20"/>
          <w:lang w:eastAsia="uk-UA"/>
        </w:rPr>
        <w:tab/>
        <w:t>визначення і затвердження стратегії та політики управління ризиками, процедури управління ними, а також переліку ризиків, їх граничних розмірів;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33.</w:t>
      </w:r>
      <w:r w:rsidRPr="003F5109">
        <w:rPr>
          <w:rFonts w:ascii="Times New Roman" w:eastAsia="Times New Roman" w:hAnsi="Times New Roman" w:cs="Times New Roman"/>
          <w:sz w:val="20"/>
          <w:szCs w:val="20"/>
          <w:lang w:eastAsia="uk-UA"/>
        </w:rPr>
        <w:tab/>
        <w:t>забезпечення функціонування системи внутрішнього контролю Товариства та контролю за її ефективністю;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34.</w:t>
      </w:r>
      <w:r w:rsidRPr="003F5109">
        <w:rPr>
          <w:rFonts w:ascii="Times New Roman" w:eastAsia="Times New Roman" w:hAnsi="Times New Roman" w:cs="Times New Roman"/>
          <w:sz w:val="20"/>
          <w:szCs w:val="20"/>
          <w:lang w:eastAsia="uk-UA"/>
        </w:rPr>
        <w:tab/>
        <w:t>контроль за ефективністю функціонування системи управління ризиками;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35.</w:t>
      </w:r>
      <w:r w:rsidRPr="003F5109">
        <w:rPr>
          <w:rFonts w:ascii="Times New Roman" w:eastAsia="Times New Roman" w:hAnsi="Times New Roman" w:cs="Times New Roman"/>
          <w:sz w:val="20"/>
          <w:szCs w:val="20"/>
          <w:lang w:eastAsia="uk-UA"/>
        </w:rPr>
        <w:tab/>
        <w:t>визначення організаційної структури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36.</w:t>
      </w:r>
      <w:r w:rsidRPr="003F5109">
        <w:rPr>
          <w:rFonts w:ascii="Times New Roman" w:eastAsia="Times New Roman" w:hAnsi="Times New Roman" w:cs="Times New Roman"/>
          <w:sz w:val="20"/>
          <w:szCs w:val="20"/>
          <w:lang w:eastAsia="uk-UA"/>
        </w:rPr>
        <w:tab/>
        <w:t>затвердження внутрішніх положень, що регламентують діяльність структурних підрозділів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37.</w:t>
      </w:r>
      <w:r w:rsidRPr="003F5109">
        <w:rPr>
          <w:rFonts w:ascii="Times New Roman" w:eastAsia="Times New Roman" w:hAnsi="Times New Roman" w:cs="Times New Roman"/>
          <w:sz w:val="20"/>
          <w:szCs w:val="20"/>
          <w:lang w:eastAsia="uk-UA"/>
        </w:rPr>
        <w:tab/>
        <w:t>здійснення контролю за діяльністю Директора, внесення пропозицій щодо її вдосконалення;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38.</w:t>
      </w:r>
      <w:r w:rsidRPr="003F5109">
        <w:rPr>
          <w:rFonts w:ascii="Times New Roman" w:eastAsia="Times New Roman" w:hAnsi="Times New Roman" w:cs="Times New Roman"/>
          <w:sz w:val="20"/>
          <w:szCs w:val="20"/>
          <w:lang w:eastAsia="uk-UA"/>
        </w:rPr>
        <w:tab/>
        <w:t>визначення порядку роботи та планів внутрішнього аудитору і контроль за його діяльністю;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39.</w:t>
      </w:r>
      <w:r w:rsidRPr="003F5109">
        <w:rPr>
          <w:rFonts w:ascii="Times New Roman" w:eastAsia="Times New Roman" w:hAnsi="Times New Roman" w:cs="Times New Roman"/>
          <w:sz w:val="20"/>
          <w:szCs w:val="20"/>
          <w:lang w:eastAsia="uk-UA"/>
        </w:rPr>
        <w:tab/>
        <w:t>контроль за усуненням недоліків, виявлених Національним банком України та іншими органами державної влади та управління, які в межах компетенції здійснюють нагляд за діяльністю Товариства, підрозділом внутрішнього аудиту та аудиторською фірмою, за результатами проведення зовнішнього аудиту;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40.</w:t>
      </w:r>
      <w:r w:rsidRPr="003F5109">
        <w:rPr>
          <w:rFonts w:ascii="Times New Roman" w:eastAsia="Times New Roman" w:hAnsi="Times New Roman" w:cs="Times New Roman"/>
          <w:sz w:val="20"/>
          <w:szCs w:val="20"/>
          <w:lang w:eastAsia="uk-UA"/>
        </w:rPr>
        <w:tab/>
        <w:t>забезпечення своєчасного надання (опублікування) Товариством достовірної інформації щодо його діяльності відповідно до законодавства;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w:t>
      </w:r>
      <w:r w:rsidRPr="003F5109">
        <w:rPr>
          <w:rFonts w:ascii="Times New Roman" w:eastAsia="Times New Roman" w:hAnsi="Times New Roman" w:cs="Times New Roman"/>
          <w:sz w:val="20"/>
          <w:szCs w:val="20"/>
          <w:lang w:eastAsia="uk-UA"/>
        </w:rPr>
        <w:tab/>
        <w:t>повідомлення про проведення Загальних зборів відповідно до законодавства;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42.</w:t>
      </w:r>
      <w:r w:rsidRPr="003F5109">
        <w:rPr>
          <w:rFonts w:ascii="Times New Roman" w:eastAsia="Times New Roman" w:hAnsi="Times New Roman" w:cs="Times New Roman"/>
          <w:sz w:val="20"/>
          <w:szCs w:val="20"/>
          <w:lang w:eastAsia="uk-UA"/>
        </w:rPr>
        <w:tab/>
        <w:t>надсилання у випадках, передбачених законодавством, пропозиції акціонерам про придбання належних їм акцій;</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43.</w:t>
      </w:r>
      <w:r w:rsidRPr="003F5109">
        <w:rPr>
          <w:rFonts w:ascii="Times New Roman" w:eastAsia="Times New Roman" w:hAnsi="Times New Roman" w:cs="Times New Roman"/>
          <w:sz w:val="20"/>
          <w:szCs w:val="20"/>
          <w:lang w:eastAsia="uk-UA"/>
        </w:rPr>
        <w:tab/>
        <w:t>затвердження порядку здійснення операцій із пов'язаними з Товариством особами;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44.</w:t>
      </w:r>
      <w:r w:rsidRPr="003F5109">
        <w:rPr>
          <w:rFonts w:ascii="Times New Roman" w:eastAsia="Times New Roman" w:hAnsi="Times New Roman" w:cs="Times New Roman"/>
          <w:sz w:val="20"/>
          <w:szCs w:val="20"/>
          <w:lang w:eastAsia="uk-UA"/>
        </w:rPr>
        <w:tab/>
        <w:t>розроблення умов договору про злиття (приєднання) або плану поділу (виділу, перетворення) та підготовка пояснень до умов зазначених документів;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45.</w:t>
      </w:r>
      <w:r w:rsidRPr="003F5109">
        <w:rPr>
          <w:rFonts w:ascii="Times New Roman" w:eastAsia="Times New Roman" w:hAnsi="Times New Roman" w:cs="Times New Roman"/>
          <w:sz w:val="20"/>
          <w:szCs w:val="20"/>
          <w:lang w:eastAsia="uk-UA"/>
        </w:rPr>
        <w:tab/>
        <w:t>отримання висновку незалежного експерта (аудитора, оцінювача) щодо умов злиття, приєднання, поділу або виділу;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46.</w:t>
      </w:r>
      <w:r w:rsidRPr="003F5109">
        <w:rPr>
          <w:rFonts w:ascii="Times New Roman" w:eastAsia="Times New Roman" w:hAnsi="Times New Roman" w:cs="Times New Roman"/>
          <w:sz w:val="20"/>
          <w:szCs w:val="20"/>
          <w:lang w:eastAsia="uk-UA"/>
        </w:rPr>
        <w:tab/>
        <w:t>подання на вирішення Загальних зборів акціонерів питань про припинення (злиття, приєднання, поділ або перетворення), або виділ Товариства, а також про затвердження умов договору про злиття (приєднання), або плану поділу (виділу, перетворення) або розподільного балансу (у разі поділу та виділу);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47.</w:t>
      </w:r>
      <w:r w:rsidRPr="003F5109">
        <w:rPr>
          <w:rFonts w:ascii="Times New Roman" w:eastAsia="Times New Roman" w:hAnsi="Times New Roman" w:cs="Times New Roman"/>
          <w:sz w:val="20"/>
          <w:szCs w:val="20"/>
          <w:lang w:eastAsia="uk-UA"/>
        </w:rPr>
        <w:tab/>
        <w:t>прийняття рішення про затвердження проекту статуту Товариства, створюваного в результаті злиття, про затвердження проекту договору про злиття, про схвалення передавального акта, підготовленого комісією з припинення Товариства, а також про затвердження умов конвертації акцій Товариства, що припиняється, в акції Товариства, створюваного в результаті злиття;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48.</w:t>
      </w:r>
      <w:r w:rsidRPr="003F5109">
        <w:rPr>
          <w:rFonts w:ascii="Times New Roman" w:eastAsia="Times New Roman" w:hAnsi="Times New Roman" w:cs="Times New Roman"/>
          <w:sz w:val="20"/>
          <w:szCs w:val="20"/>
          <w:lang w:eastAsia="uk-UA"/>
        </w:rPr>
        <w:tab/>
        <w:t>винесення на розгляд Загальних зборів акціонерів питання про затвердження статуту Товариства, створюваного в результаті злиття;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49.</w:t>
      </w:r>
      <w:r w:rsidRPr="003F5109">
        <w:rPr>
          <w:rFonts w:ascii="Times New Roman" w:eastAsia="Times New Roman" w:hAnsi="Times New Roman" w:cs="Times New Roman"/>
          <w:sz w:val="20"/>
          <w:szCs w:val="20"/>
          <w:lang w:eastAsia="uk-UA"/>
        </w:rPr>
        <w:tab/>
        <w:t xml:space="preserve">винесення на розгляд Загальних зборів акціонерів питань про порядок і умови виділу, створення нового Товариства (Товариств), конвертацію частини акцій Товариства, з якого здійснюється виділ, в акції створюваного Товариства (розподіл акцій створюваного Товариства серед акціонерів Товариства, з якого здійснюється виділ, </w:t>
      </w:r>
      <w:r w:rsidRPr="003F5109">
        <w:rPr>
          <w:rFonts w:ascii="Times New Roman" w:eastAsia="Times New Roman" w:hAnsi="Times New Roman" w:cs="Times New Roman"/>
          <w:sz w:val="20"/>
          <w:szCs w:val="20"/>
          <w:lang w:eastAsia="uk-UA"/>
        </w:rPr>
        <w:lastRenderedPageBreak/>
        <w:t>придбання акцій створюваного Товариства, з якого здійснюється виділ) і порядок такої конвертації (розподілу, придбання);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50.</w:t>
      </w:r>
      <w:r w:rsidRPr="003F5109">
        <w:rPr>
          <w:rFonts w:ascii="Times New Roman" w:eastAsia="Times New Roman" w:hAnsi="Times New Roman" w:cs="Times New Roman"/>
          <w:sz w:val="20"/>
          <w:szCs w:val="20"/>
          <w:lang w:eastAsia="uk-UA"/>
        </w:rPr>
        <w:tab/>
        <w:t>винесення на затвердження Загальних зборів акціонерів питання про порядок і умови перетворення, порядок обміну акцій Товариства на частки (паї) Товариства-правонаступника;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51.</w:t>
      </w:r>
      <w:r w:rsidRPr="003F5109">
        <w:rPr>
          <w:rFonts w:ascii="Times New Roman" w:eastAsia="Times New Roman" w:hAnsi="Times New Roman" w:cs="Times New Roman"/>
          <w:sz w:val="20"/>
          <w:szCs w:val="20"/>
          <w:lang w:eastAsia="uk-UA"/>
        </w:rPr>
        <w:tab/>
        <w:t>вирішення інших питань, що належать до виключної компетенції Наглядової ради згідно із законом та цим Статутом.</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after="0" w:line="240" w:lineRule="auto"/>
        <w:jc w:val="center"/>
        <w:rPr>
          <w:rFonts w:ascii="Times New Roman" w:eastAsia="Times New Roman" w:hAnsi="Times New Roman" w:cs="Times New Roman"/>
          <w:b/>
          <w:color w:val="000000"/>
          <w:sz w:val="28"/>
          <w:szCs w:val="28"/>
          <w:lang w:val="uk-UA" w:eastAsia="uk-UA"/>
        </w:rPr>
      </w:pPr>
      <w:r w:rsidRPr="003F5109">
        <w:rPr>
          <w:rFonts w:ascii="Times New Roman" w:eastAsia="Times New Roman" w:hAnsi="Times New Roman" w:cs="Times New Roman"/>
          <w:b/>
          <w:color w:val="000000"/>
          <w:sz w:val="28"/>
          <w:szCs w:val="28"/>
          <w:lang w:val="uk-UA" w:eastAsia="uk-UA"/>
        </w:rPr>
        <w:lastRenderedPageBreak/>
        <w:t xml:space="preserve">10) </w:t>
      </w:r>
      <w:r w:rsidRPr="003F5109">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3F5109" w:rsidRPr="003F5109" w:rsidRDefault="003F5109" w:rsidP="003F5109">
      <w:pPr>
        <w:spacing w:after="0" w:line="240" w:lineRule="auto"/>
        <w:jc w:val="center"/>
        <w:rPr>
          <w:rFonts w:ascii="Times New Roman" w:eastAsia="Times New Roman" w:hAnsi="Times New Roman" w:cs="Times New Roman"/>
          <w:b/>
          <w:sz w:val="28"/>
          <w:szCs w:val="28"/>
          <w:lang w:val="uk-UA" w:eastAsia="uk-UA"/>
        </w:rPr>
      </w:pPr>
      <w:r w:rsidRPr="003F5109">
        <w:rPr>
          <w:rFonts w:ascii="Times New Roman" w:eastAsia="Times New Roman" w:hAnsi="Times New Roman" w:cs="Times New Roman"/>
          <w:b/>
          <w:color w:val="000000"/>
          <w:sz w:val="28"/>
          <w:szCs w:val="28"/>
          <w:lang w:val="uk-UA" w:eastAsia="uk-UA"/>
        </w:rPr>
        <w:t xml:space="preserve"> </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ЗВІТ НЕЗАЛЕЖНОГО АУДИТОРА щодо фінансової звітності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ПРИВАТНОГО  АКЦІОНЕРНОГО ТОВАРИСТВА "ЗАПОРІЖЗВ'ЯЗОКСЕРВІС" ЗА 2021 РІК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Керівництву ПрАТ  "ЗАПОРІЖЗВ'ЯЗОКСЕРВІС"</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для подання   до Національного банку України.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Звіт щодо аудиту фінансової звітності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Думка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Ми провели аудит фінансової звітності та звітних даних ПРИВАТНОГО  АКЦІОНЕРНОГО ТОВАРИСТВА "ЗАПОРІЖЗВ'ЯЗОКСЕРВІС",  (далі по тексту  ПрАТ  "ЗАПОРІЖЗВ'ЯЗОКСЕРВІС" або Товариство), (код ЄДРПОУ 22116499), що знаходиться за адресою:  01033, м. Київ , вул. Жилянська, будинок 72 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Фінансова звітність, що підлягає аудиту: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Звіт про фінансовий стан станом на 31.12.2021р.;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Звіт про прибутки  та збитки  та інший сукупний дохід рік, що закінчився 31.12.2021р.;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Звіт про рух грошових коштів за рік, що закінчився 31.12.2021р.;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Звіт про зміни у власному капіталі за рік, що закінчився 31.12.2021р.;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Примітки до річної фінансової звітності за  рік, що закінчився 31.12.2021р.,  включаючи  виклад значущих облікових політик.</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 нашу думку,  фінансова звітність, що додається, відображає достовірно в усіх суттєвих аспектах фінансовий стан ПрАТ  "ЗАПОРІЖЗВ'ЯЗОКСЕРВІС"   на 31 грудня 2021 року,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w:t>
      </w:r>
      <w:r w:rsidRPr="003F5109">
        <w:rPr>
          <w:rFonts w:ascii="Times New Roman" w:eastAsia="Times New Roman" w:hAnsi="Times New Roman" w:cs="Times New Roman"/>
          <w:sz w:val="20"/>
          <w:szCs w:val="20"/>
          <w:lang w:val="en-US" w:eastAsia="uk-UA"/>
        </w:rPr>
        <w:t>XIV</w:t>
      </w:r>
      <w:r w:rsidRPr="003F5109">
        <w:rPr>
          <w:rFonts w:ascii="Times New Roman" w:eastAsia="Times New Roman" w:hAnsi="Times New Roman" w:cs="Times New Roman"/>
          <w:sz w:val="20"/>
          <w:szCs w:val="20"/>
          <w:lang w:eastAsia="uk-UA"/>
        </w:rPr>
        <w:t xml:space="preserve"> щодо складання фінансової звітності.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Основа для думки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Ми провели аудит відповідно до Міжнародних стандартів аудиту (МСА).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РСМЕБ) та етичними вимогами застосовними в Україні до нашого аудиту фінансової звітності, а також ми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Пояснювальний параграф</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Ми звертаємо увагу на інформацію, викладену в п. 2.1.1 та п. 3.2.5 Приміток до цієї  фінансової звітності, щодо розповсюдження захворювання на </w:t>
      </w:r>
      <w:r w:rsidRPr="003F5109">
        <w:rPr>
          <w:rFonts w:ascii="Times New Roman" w:eastAsia="Times New Roman" w:hAnsi="Times New Roman" w:cs="Times New Roman"/>
          <w:sz w:val="20"/>
          <w:szCs w:val="20"/>
          <w:lang w:val="en-US" w:eastAsia="uk-UA"/>
        </w:rPr>
        <w:t>COVID</w:t>
      </w:r>
      <w:r w:rsidRPr="003F5109">
        <w:rPr>
          <w:rFonts w:ascii="Times New Roman" w:eastAsia="Times New Roman" w:hAnsi="Times New Roman" w:cs="Times New Roman"/>
          <w:sz w:val="20"/>
          <w:szCs w:val="20"/>
          <w:lang w:eastAsia="uk-UA"/>
        </w:rPr>
        <w:t>-19, щодо якої Всесвітня організація охорони здоров'я (ВООЗ) оголосила надзвичайну ситуацію міжнародного значення. На даному етапі неможливо з достатнім ступенем достовірності оцінити вплив пандемії на оцінку фінансових інструментів, що оцінюються за справедливою вартістю, на оцінку очікуваних кредитних збитків щодо відповідних фінансових активів відповідно до МСФЗ 9 "Фінансові інструменти", а також на оцінку знецінення окремих нефінансових активів відповідно до МСБО 36 "Зменшення корисності активів". Також важко передбачити як розвиватимуться подальші економічні, соціальні та політичні події в Україні та світі.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Нашу думку не було модифіковано щодо цього питання.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Ключові питання аудиту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Ключові питання аудиту - питання, які, на професійне судження аудитора, були значущими під час аудиту фінансової  звітності поточного періоду.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Ми визначили, що немає  ключових питань аудиту, інформацію щодо яких слід надати в нашому звіті.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ab/>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Інформація, що не є фінансовою звітністю та звітом аудитора щодо неї</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Управлінський персонал ПрАТ  "ЗАПОРІЖЗВ'ЯЗОКСЕРВІС"   несе відповідальність за іншу інформацію. Інша інформація складається  із річних звітних даних, які містяться окремо від фінансових звітів, які пройшли аудит, і які включено до річних звітів фінансових установ, а саме:</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Форми звітності за 2021 р. (поквартально) у складі: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 Довідка про обсяг та кількість укладених і виконаних договорів з надання фінансових послуг (додаток 7);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суттєвої невідповідності та викривлень, які потрібно було б  включити до звіту.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Відповідальність управлінського персоналу та тих, кого наділено найвищими повноваженнями, за фінансову звітність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Органом, якого наділено найвищими повноваженнями, визначено Ревізора, який несе відповідальність за нагляд за процесом фінансового звітування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Відповідальність аудитора за аудит фінансової звітності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Нашими цілями є отримання обґрунтованої впевненості, що фінансова звітність 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en-US" w:eastAsia="uk-UA"/>
        </w:rPr>
        <w:t>o</w:t>
      </w:r>
      <w:r w:rsidRPr="003F5109">
        <w:rPr>
          <w:rFonts w:ascii="Times New Roman" w:eastAsia="Times New Roman" w:hAnsi="Times New Roman" w:cs="Times New Roman"/>
          <w:sz w:val="20"/>
          <w:szCs w:val="20"/>
          <w:lang w:eastAsia="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en-US" w:eastAsia="uk-UA"/>
        </w:rPr>
        <w:t>o</w:t>
      </w:r>
      <w:r w:rsidRPr="003F5109">
        <w:rPr>
          <w:rFonts w:ascii="Times New Roman" w:eastAsia="Times New Roman" w:hAnsi="Times New Roman" w:cs="Times New Roman"/>
          <w:sz w:val="20"/>
          <w:szCs w:val="20"/>
          <w:lang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en-US" w:eastAsia="uk-UA"/>
        </w:rPr>
        <w:t>o</w:t>
      </w:r>
      <w:r w:rsidRPr="003F5109">
        <w:rPr>
          <w:rFonts w:ascii="Times New Roman" w:eastAsia="Times New Roman" w:hAnsi="Times New Roman" w:cs="Times New Roman"/>
          <w:sz w:val="20"/>
          <w:szCs w:val="20"/>
          <w:lang w:eastAsia="uk-UA"/>
        </w:rPr>
        <w:t xml:space="preserve">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val="en-US" w:eastAsia="uk-UA"/>
        </w:rPr>
        <w:t>o</w:t>
      </w:r>
      <w:r w:rsidRPr="003F5109">
        <w:rPr>
          <w:rFonts w:ascii="Times New Roman" w:eastAsia="Times New Roman" w:hAnsi="Times New Roman" w:cs="Times New Roman"/>
          <w:sz w:val="20"/>
          <w:szCs w:val="20"/>
          <w:lang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en-US" w:eastAsia="uk-UA"/>
        </w:rPr>
        <w:t>o</w:t>
      </w:r>
      <w:r w:rsidRPr="003F5109">
        <w:rPr>
          <w:rFonts w:ascii="Times New Roman" w:eastAsia="Times New Roman" w:hAnsi="Times New Roman" w:cs="Times New Roman"/>
          <w:sz w:val="20"/>
          <w:szCs w:val="20"/>
          <w:lang w:eastAsia="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ab/>
        <w:t xml:space="preserve">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Звіт  щодо вимог інших законодавчих і нормативних актів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Основні відомості про ПрАТ  "ЗАПОРІЖЗВ'ЯЗОКСЕРВІС":</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Повна назва</w:t>
      </w:r>
      <w:r w:rsidRPr="003F5109">
        <w:rPr>
          <w:rFonts w:ascii="Times New Roman" w:eastAsia="Times New Roman" w:hAnsi="Times New Roman" w:cs="Times New Roman"/>
          <w:sz w:val="20"/>
          <w:szCs w:val="20"/>
          <w:lang w:eastAsia="uk-UA"/>
        </w:rPr>
        <w:tab/>
        <w:t>ПРИВАТНЕ АКЦІОНЕРНЕ ТОВАРИСТВО "ЗАПОРІЖЗВ'ЯЗОКСЕРВІС"</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Код ЄДРПОУ</w:t>
      </w:r>
      <w:r w:rsidRPr="003F5109">
        <w:rPr>
          <w:rFonts w:ascii="Times New Roman" w:eastAsia="Times New Roman" w:hAnsi="Times New Roman" w:cs="Times New Roman"/>
          <w:sz w:val="20"/>
          <w:szCs w:val="20"/>
          <w:lang w:eastAsia="uk-UA"/>
        </w:rPr>
        <w:tab/>
        <w:t>22116499</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Виписка з Єдиного державного реєстру юридичних осіб та фізичних осіб-підприємців</w:t>
      </w:r>
      <w:r w:rsidRPr="003F5109">
        <w:rPr>
          <w:rFonts w:ascii="Times New Roman" w:eastAsia="Times New Roman" w:hAnsi="Times New Roman" w:cs="Times New Roman"/>
          <w:sz w:val="20"/>
          <w:szCs w:val="20"/>
          <w:lang w:eastAsia="uk-UA"/>
        </w:rPr>
        <w:tab/>
        <w:t>Дата та номер запису про проведення державної реєстрації: 13.07.1994 року № 945</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Орган реєстрації</w:t>
      </w:r>
      <w:r w:rsidRPr="003F5109">
        <w:rPr>
          <w:rFonts w:ascii="Times New Roman" w:eastAsia="Times New Roman" w:hAnsi="Times New Roman" w:cs="Times New Roman"/>
          <w:sz w:val="20"/>
          <w:szCs w:val="20"/>
          <w:lang w:eastAsia="uk-UA"/>
        </w:rPr>
        <w:tab/>
        <w:t xml:space="preserve">Виконавчий комітет  Запорізької  міської ради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Місцезнаходження</w:t>
      </w:r>
      <w:r w:rsidRPr="003F5109">
        <w:rPr>
          <w:rFonts w:ascii="Times New Roman" w:eastAsia="Times New Roman" w:hAnsi="Times New Roman" w:cs="Times New Roman"/>
          <w:sz w:val="20"/>
          <w:szCs w:val="20"/>
          <w:lang w:eastAsia="uk-UA"/>
        </w:rPr>
        <w:tab/>
        <w:t>01033, м.Київ ,вулиця Жилянська, будинок 72 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Організаційно-правова форма</w:t>
      </w:r>
      <w:r w:rsidRPr="003F5109">
        <w:rPr>
          <w:rFonts w:ascii="Times New Roman" w:eastAsia="Times New Roman" w:hAnsi="Times New Roman" w:cs="Times New Roman"/>
          <w:sz w:val="20"/>
          <w:szCs w:val="20"/>
          <w:lang w:eastAsia="uk-UA"/>
        </w:rPr>
        <w:tab/>
        <w:t>ПРИВАТНЕ АКЦІОНЕРНЕ ТОВАРИСТВО</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Поточний рахунок</w:t>
      </w:r>
      <w:r w:rsidRPr="003F5109">
        <w:rPr>
          <w:rFonts w:ascii="Times New Roman" w:eastAsia="Times New Roman" w:hAnsi="Times New Roman" w:cs="Times New Roman"/>
          <w:sz w:val="20"/>
          <w:szCs w:val="20"/>
          <w:lang w:eastAsia="uk-UA"/>
        </w:rPr>
        <w:tab/>
      </w:r>
      <w:r w:rsidRPr="003F5109">
        <w:rPr>
          <w:rFonts w:ascii="Times New Roman" w:eastAsia="Times New Roman" w:hAnsi="Times New Roman" w:cs="Times New Roman"/>
          <w:sz w:val="20"/>
          <w:szCs w:val="20"/>
          <w:lang w:val="en-US" w:eastAsia="uk-UA"/>
        </w:rPr>
        <w:t>UA</w:t>
      </w:r>
      <w:r w:rsidRPr="003F5109">
        <w:rPr>
          <w:rFonts w:ascii="Times New Roman" w:eastAsia="Times New Roman" w:hAnsi="Times New Roman" w:cs="Times New Roman"/>
          <w:sz w:val="20"/>
          <w:szCs w:val="20"/>
          <w:lang w:eastAsia="uk-UA"/>
        </w:rPr>
        <w:t xml:space="preserve"> 403133990000026500057000385</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МФО</w:t>
      </w:r>
      <w:r w:rsidRPr="003F5109">
        <w:rPr>
          <w:rFonts w:ascii="Times New Roman" w:eastAsia="Times New Roman" w:hAnsi="Times New Roman" w:cs="Times New Roman"/>
          <w:sz w:val="20"/>
          <w:szCs w:val="20"/>
          <w:lang w:eastAsia="uk-UA"/>
        </w:rPr>
        <w:tab/>
        <w:t>313399</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Банк</w:t>
      </w:r>
      <w:r w:rsidRPr="003F5109">
        <w:rPr>
          <w:rFonts w:ascii="Times New Roman" w:eastAsia="Times New Roman" w:hAnsi="Times New Roman" w:cs="Times New Roman"/>
          <w:sz w:val="20"/>
          <w:szCs w:val="20"/>
          <w:lang w:eastAsia="uk-UA"/>
        </w:rPr>
        <w:tab/>
        <w:t>АТ КБ "ПРИВАТБАНК"</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Основні види діяльності</w:t>
      </w:r>
      <w:r w:rsidRPr="003F5109">
        <w:rPr>
          <w:rFonts w:ascii="Times New Roman" w:eastAsia="Times New Roman" w:hAnsi="Times New Roman" w:cs="Times New Roman"/>
          <w:sz w:val="20"/>
          <w:szCs w:val="20"/>
          <w:lang w:eastAsia="uk-UA"/>
        </w:rPr>
        <w:tab/>
        <w:t>64.99  Надання інших фінансових послуг (крім страхування та пенсійного забезпечення), н.в.і.у.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серії, дати видачі, термін дії ліцензії на здійснення  діяльності</w:t>
      </w:r>
      <w:r w:rsidRPr="003F5109">
        <w:rPr>
          <w:rFonts w:ascii="Times New Roman" w:eastAsia="Times New Roman" w:hAnsi="Times New Roman" w:cs="Times New Roman"/>
          <w:sz w:val="20"/>
          <w:szCs w:val="20"/>
          <w:lang w:eastAsia="uk-UA"/>
        </w:rPr>
        <w:tab/>
        <w:t>Ліцензія на переказ коштів у національній валюті без відкриття рахунків №4 від 25.11.2013р. видана Національним банком України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свідоцтва про реєстрацію  фінансової установи та дата його видачі</w:t>
      </w:r>
      <w:r w:rsidRPr="003F5109">
        <w:rPr>
          <w:rFonts w:ascii="Times New Roman" w:eastAsia="Times New Roman" w:hAnsi="Times New Roman" w:cs="Times New Roman"/>
          <w:sz w:val="20"/>
          <w:szCs w:val="20"/>
          <w:lang w:eastAsia="uk-UA"/>
        </w:rPr>
        <w:tab/>
        <w:t>ФК № 134 від 12.04 2007 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Орган, який видав свідоцтво</w:t>
      </w:r>
      <w:r w:rsidRPr="003F5109">
        <w:rPr>
          <w:rFonts w:ascii="Times New Roman" w:eastAsia="Times New Roman" w:hAnsi="Times New Roman" w:cs="Times New Roman"/>
          <w:sz w:val="20"/>
          <w:szCs w:val="20"/>
          <w:lang w:eastAsia="uk-UA"/>
        </w:rPr>
        <w:tab/>
        <w:t xml:space="preserve">Національна комісія, що здійснює державне регулювання у сфері ринків фінансових послуг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Кількість працівників станом на 31.12.2021 р.</w:t>
      </w:r>
      <w:r w:rsidRPr="003F5109">
        <w:rPr>
          <w:rFonts w:ascii="Times New Roman" w:eastAsia="Times New Roman" w:hAnsi="Times New Roman" w:cs="Times New Roman"/>
          <w:sz w:val="20"/>
          <w:szCs w:val="20"/>
          <w:lang w:eastAsia="uk-UA"/>
        </w:rPr>
        <w:tab/>
        <w:t>203 особи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Керівник  </w:t>
      </w:r>
      <w:r w:rsidRPr="003F5109">
        <w:rPr>
          <w:rFonts w:ascii="Times New Roman" w:eastAsia="Times New Roman" w:hAnsi="Times New Roman" w:cs="Times New Roman"/>
          <w:sz w:val="20"/>
          <w:szCs w:val="20"/>
          <w:lang w:eastAsia="uk-UA"/>
        </w:rPr>
        <w:tab/>
        <w:t xml:space="preserve">Іщенко Олександр Григорович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Свідоцтво про складання екзамену на відповідність знань професійним вимогам за програмою підвищення кваліфікації керівників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5271  від 27.11.2019р. Строк дії з 27.11.19р. до 24.11.22р.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Головний бухгалтер </w:t>
      </w:r>
      <w:r w:rsidRPr="003F5109">
        <w:rPr>
          <w:rFonts w:ascii="Times New Roman" w:eastAsia="Times New Roman" w:hAnsi="Times New Roman" w:cs="Times New Roman"/>
          <w:sz w:val="20"/>
          <w:szCs w:val="20"/>
          <w:lang w:eastAsia="uk-UA"/>
        </w:rPr>
        <w:tab/>
        <w:t xml:space="preserve">Демченко Юлія Миколаївна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Свідоцтво про складання екзамену на відповідність знань професійним вимогам за програмою підвищення кваліфікації головних бухгалтерів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4885 від 23.05.19р. Строк дії з 23.05.19р. до 23.05.22р.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Товариство не є контролером/учасником небанківської фінансової групи. Товариство не є підприємством, що становить суспільний інтерес. У Товариства відсутні материнські/дочірні компанії.</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Станом на 31.12.2021 року Товариство   має одну філію: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Найменування</w:t>
      </w:r>
      <w:r w:rsidRPr="003F5109">
        <w:rPr>
          <w:rFonts w:ascii="Times New Roman" w:eastAsia="Times New Roman" w:hAnsi="Times New Roman" w:cs="Times New Roman"/>
          <w:sz w:val="20"/>
          <w:szCs w:val="20"/>
          <w:lang w:eastAsia="uk-UA"/>
        </w:rPr>
        <w:tab/>
        <w:t>Філія "Бердянськзвязоксервіс" ПрАТ "Запоріжзвя'зоксервіс"</w:t>
      </w:r>
      <w:r w:rsidRPr="003F5109">
        <w:rPr>
          <w:rFonts w:ascii="Times New Roman" w:eastAsia="Times New Roman" w:hAnsi="Times New Roman" w:cs="Times New Roman"/>
          <w:sz w:val="20"/>
          <w:szCs w:val="20"/>
          <w:lang w:eastAsia="uk-UA"/>
        </w:rPr>
        <w:tab/>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Адреса</w:t>
      </w:r>
      <w:r w:rsidRPr="003F5109">
        <w:rPr>
          <w:rFonts w:ascii="Times New Roman" w:eastAsia="Times New Roman" w:hAnsi="Times New Roman" w:cs="Times New Roman"/>
          <w:sz w:val="20"/>
          <w:szCs w:val="20"/>
          <w:lang w:eastAsia="uk-UA"/>
        </w:rPr>
        <w:tab/>
        <w:t>71112 ЗАПОРІЗЬКА ОБЛАСТЬ, БЕРДЯНСЬКИЙ РАЙОН БЕРДЯНСЬК, пр.Пролетарський, буд.234</w:t>
      </w:r>
      <w:r w:rsidRPr="003F5109">
        <w:rPr>
          <w:rFonts w:ascii="Times New Roman" w:eastAsia="Times New Roman" w:hAnsi="Times New Roman" w:cs="Times New Roman"/>
          <w:sz w:val="20"/>
          <w:szCs w:val="20"/>
          <w:lang w:eastAsia="uk-UA"/>
        </w:rPr>
        <w:tab/>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Статус</w:t>
      </w:r>
      <w:r w:rsidRPr="003F5109">
        <w:rPr>
          <w:rFonts w:ascii="Times New Roman" w:eastAsia="Times New Roman" w:hAnsi="Times New Roman" w:cs="Times New Roman"/>
          <w:sz w:val="20"/>
          <w:szCs w:val="20"/>
          <w:lang w:eastAsia="uk-UA"/>
        </w:rPr>
        <w:tab/>
        <w:t>Включена до реєстру</w:t>
      </w:r>
      <w:r w:rsidRPr="003F5109">
        <w:rPr>
          <w:rFonts w:ascii="Times New Roman" w:eastAsia="Times New Roman" w:hAnsi="Times New Roman" w:cs="Times New Roman"/>
          <w:sz w:val="20"/>
          <w:szCs w:val="20"/>
          <w:lang w:eastAsia="uk-UA"/>
        </w:rPr>
        <w:tab/>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Дата створення </w:t>
      </w:r>
      <w:r w:rsidRPr="003F5109">
        <w:rPr>
          <w:rFonts w:ascii="Times New Roman" w:eastAsia="Times New Roman" w:hAnsi="Times New Roman" w:cs="Times New Roman"/>
          <w:sz w:val="20"/>
          <w:szCs w:val="20"/>
          <w:lang w:eastAsia="uk-UA"/>
        </w:rPr>
        <w:tab/>
        <w:t>17.08.1998</w:t>
      </w:r>
      <w:r w:rsidRPr="003F5109">
        <w:rPr>
          <w:rFonts w:ascii="Times New Roman" w:eastAsia="Times New Roman" w:hAnsi="Times New Roman" w:cs="Times New Roman"/>
          <w:sz w:val="20"/>
          <w:szCs w:val="20"/>
          <w:lang w:eastAsia="uk-UA"/>
        </w:rPr>
        <w:tab/>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Рішення Нацкомфінпослуг</w:t>
      </w:r>
      <w:r w:rsidRPr="003F5109">
        <w:rPr>
          <w:rFonts w:ascii="Times New Roman" w:eastAsia="Times New Roman" w:hAnsi="Times New Roman" w:cs="Times New Roman"/>
          <w:sz w:val="20"/>
          <w:szCs w:val="20"/>
          <w:lang w:eastAsia="uk-UA"/>
        </w:rPr>
        <w:tab/>
        <w:t>Інформація про відокремлений підрозділ  внесена до Державного реєстру фінансових установ.</w:t>
      </w:r>
      <w:r w:rsidRPr="003F5109">
        <w:rPr>
          <w:rFonts w:ascii="Times New Roman" w:eastAsia="Times New Roman" w:hAnsi="Times New Roman" w:cs="Times New Roman"/>
          <w:sz w:val="20"/>
          <w:szCs w:val="20"/>
          <w:lang w:eastAsia="uk-UA"/>
        </w:rPr>
        <w:tab/>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Положення про відділення Затверджене Наглядовою радою №20/2-12  від 20.12.2012р.)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Кінцевими бенефіціарними власниками (контролерами) юридичної особи є:</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Ганзіна Геннадій Олександрович ,  Україна, 69015, місто Запоріжжя вулиця Ризька, будинок 5, квартира 18, Прямий вирішальний вплив. Відсоток частки статутного капіталу - 7,98%.</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Ганзіна Геннадій Олександрович ,  Україна, 69015, місто Запоріжжя вулиця Ризька, будинок 5, квартира 18. Непрямий вирішальний вплив. Відсоток частки статутного капіталу - 19,51%.</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Коміссаров Юрій Володимирович ,  Україна, 69095,  місто Запоріжжя, вулиця Козача, будинок 1, квартира 105. Прямий вирішальний вплив. Відсоток частки статутного капіталу - 12,39%.</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Коміссаров Юрій Володимирович ,  Україна, 69095,  місто Запоріжжя, вулиця Козача, будинок 1, квартира 105. Непрямий вирішальний вплив. Відсоток частки статутного капіталу - 40,61%.</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Іщенко Олександр Григорович ,Україна, 69002,  місто Запоріжжя, вулиця Леппіка, будинок 4 А, квартира 104. Непрямий вирішальний вплив. Відсоток частки статутного капіталу - 19,51%.</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На думку аудитора, Товариством належним чином та повно розкрито інформацію про кінцевого бенефіціарного власника та структуру власності станом на 31.12.2021 року відповідно до вимог, встановлених Положенням про форму та зміст структури власності №163 від 19.03.2021 року.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Опис аудиторської перевірки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Ми провели аудиторську перевірку у відповідності  з вимогами та положеннями Закону України "Про аудит фінансової діяльності та аудиторську діяльність", інших законодавчих актів України та у відповідності з вимогами Міжнародних стандартів аудиту (МСА видання 2016-2017років)  в якості національних.  Аудитором зроблені дослідження шляхом тестування доказів на обґрунтування сум та інформації, розкритих у фінансовому звіті, а також оцінка відповідності застосування принципів обліку Концептуальним основам фінансової звітності, прийнятій обліковій політиці.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Аудиторський звіт складено у відповідності до вимог  Законодавства України в сфері господарської діяльності: Законів України "Про фінансові послуги та державне регулювання ринків фінансових послуг"; "Про захист прав споживачів"; "Про споживче кредитування"; "Про аудит фінансової діяльності та аудиторську діяльність"; "Про акціонерні товариства", "Про ринки капіталу та організовані товарні ринки"; "Про бухгалтерський облік та </w:t>
      </w:r>
      <w:r w:rsidRPr="003F5109">
        <w:rPr>
          <w:rFonts w:ascii="Times New Roman" w:eastAsia="Times New Roman" w:hAnsi="Times New Roman" w:cs="Times New Roman"/>
          <w:sz w:val="20"/>
          <w:szCs w:val="20"/>
          <w:lang w:eastAsia="uk-UA"/>
        </w:rPr>
        <w:lastRenderedPageBreak/>
        <w:t xml:space="preserve">фінансову звітність в Україні"; Міжнародних стандартів фінансової звітності;   Міжнародних стандартів аудиту, а також наступних нормативних документів: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Рішення Національної комісії з цінних паперів та фондового ринку від 22.07.2022 р. № 555 "Вимоги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  "Порядок надання звітності фінансовими компаніями, фінансовими установами-юридичними особами публічного права, довірчими товариствами, а також юридичними особами - суб'єктами господарювання, які за своїм статусом не є фінансовими установами, але мають визначену законами та нормативно-правовими актами Держфінпослуг або Нацкомфінпослуг можливість надавати послуги з фінансового лізингу", затверджений розпорядженням Державної комісії з регулювання ринків фінансових послуг України від 26 вересня 2017 р. </w:t>
      </w:r>
      <w:r w:rsidRPr="003F5109">
        <w:rPr>
          <w:rFonts w:ascii="Times New Roman" w:eastAsia="Times New Roman" w:hAnsi="Times New Roman" w:cs="Times New Roman"/>
          <w:sz w:val="20"/>
          <w:szCs w:val="20"/>
          <w:lang w:val="en-US" w:eastAsia="uk-UA"/>
        </w:rPr>
        <w:t>N</w:t>
      </w:r>
      <w:r w:rsidRPr="003F5109">
        <w:rPr>
          <w:rFonts w:ascii="Times New Roman" w:eastAsia="Times New Roman" w:hAnsi="Times New Roman" w:cs="Times New Roman"/>
          <w:sz w:val="20"/>
          <w:szCs w:val="20"/>
          <w:lang w:eastAsia="uk-UA"/>
        </w:rPr>
        <w:t xml:space="preserve"> 3840.</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Основою подання фінансової звітності ПрАТ  "ЗАПОРІЖЗВ'ЯЗОКСЕРВІС"  є чинні Міжнародні стандарти фінансової звітності (МСФЗ), Міжнародні стандарти бухгалтерського обліку (МСБО).</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Бухгалтерський облік та показники фінансової звітності  ПрАТ  "ЗАПОРІЖЗВ'ЯЗОКСЕРВІС"   відображають фінансовий стан Товариства з додержанням  Концептуальної основи фінансового звітування за МСФЗ та прийнятої облікової політики Товариства стосовно складання фінансової звітності.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Принципи облікової політики,  використані при підготовці зазначеної фінансової звітності Товариства, передбачають оцінку активів та зобов'язань за історичною собівартістю, справедливою або амортизованою вартістю в залежності від їх класифікації та були розкриті в Примітках до фінансової звітності.  Надана звітність підготовлена з використанням правил обліку та оцінки об'єктів обліку за  історичною собівартістю, справедливою та амортизованою вартістю.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Розкриття інформації за видами активів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На нашу думку, у фінансовій звітності ПрАТ  "ЗАПОРІЖЗВ'ЯЗОКСЕРВІС"   достовірно і у повній мірі розкрита інформація за видами активів.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Надана інформація по необоротним та оборотним активам в усіх суттєвих аспектах розкрита у відповідності до встановлених нормативів, зокрема МСБО.</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Вартість активів товариства, що відображена у фінансових звітах станом на 31.12.2021 року складає  73 083 тис.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У ПрАТ  "ЗАПОРІЖЗВ'ЯЗОКСЕРВІС"  на 31.12.2021 р. обліковуються основні засоби, первісна вартість яких  збільшилася на 4794 тис. грн. і становить 25466 тис. грн.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Знос виріс за рік за рахунок нарахованої амортизації на 1679 тис. грн. і складає 13099 тис. грн. Таким чином, залишкова вартість основних засобів складає 12367 тис. грн.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 складі  основних засобів враховані активи у формі права користування орендованим об'єктом,  первісна вартість яких на 31.12.2021р. складає - 8682 тис.грн., знос - 5419 тис.грн., залишкова вартість - 3263тис.грн.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Станом на 31.12.2021р. товариство не має основних засобів, які надані в заставу.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Амортизація основних засобів нараховується прямолінійним методом, що передбачено обліковою політикою ПрАТ  "ЗАПОРІЖЗВ'ЯЗОКСЕРВІС".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Для оцінки основних засобів після визнання використовується модель собівартості  згідно МСБО 16 "Основні засоби".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Станом на 31.12.2021р. у розпорядженні ПрАТ  "ЗАПОРІЖЗВ'ЯЗОКСЕРВІС"   є нематеріальні активи, первісна вартість яких дорівнює 2 772 тис. грн. (власне програмне забезпечення з переказу коштів, ліцензії, свідоцтво на знак для товарів та послуг), накопичена  амортизація складає - 2 614 тис.грн., залишкова вартість - 158 тис.грн. 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Для нарахування амортизації нематеріальних активів використовується прямолінійний метод, що передбачено обліковою політикою.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Облік нематеріальних активів  здійснювався відповідно до МСБО 38 "Нематеріальні активи".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Згідно наказу про облікову політику ПрАТ  "ЗАПОРІЖЗВ'ЯЗОКСЕРВІС"  придбані запаси враховуються за найменшою з двох величин: фактичною   собівартістю або  чистою ціною реалізації, вибуття запасів у зв'язку з використанням у господарській діяльності здійснюється за методом ідентифікованої собівартості. Виробничі запаси  станом на 31 грудня 2021р. склали  350 тис.грн. (у т.ч. : сировина  та матеріали - 134 тис.грн., паливо - 38 тис.грн., будівельні матеріали - 8 тис.грн., запасні частини - 152 тис.грн., інші матеріали - 6 тис.грн., МШП - 12 тис.грн.). Облік товарно-матеріальних цінностей проводився згідно з вимогами МСБО 2 "Запаси".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Облік дебіторської заборгованості Товариство здійснює відповідно до МСФЗ 9 "Фінансові інструменти".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Поточна дебіторська заборгованість по справедливій вартості на 31.12.2021 р.  складає  - 1056 тис. грн., у тому числі: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eastAsia="uk-UA"/>
        </w:rPr>
        <w:tab/>
        <w:t>183 тис. грн. -  торговельна та інша дебіторська заборгованість  (у т.ч.: за послуги переказу коштів -175 тис.грн., та ін.);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eastAsia="uk-UA"/>
        </w:rPr>
        <w:tab/>
        <w:t>61 тис. грн. - інші поточні фінансові активи (у т.ч.: заборгованість за платежами з переказу коштів -37 тис.грн., заборгованість за виданою позикою - 23 тис.грн. та ін.)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eastAsia="uk-UA"/>
        </w:rPr>
        <w:tab/>
        <w:t>812 тис.грн. -  інші поточні нефінансові активи (у т.ч: заборгованість за розрахунками із бюджетом - 107 тис. грн.; заборгованість з контрагентами  за авансовими платежами - 670 тис.грн.; заборгованість за розрахунками з державними цільовими фондами - 34 тис.грн. та ін.)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Створення резерву під очікувані кредитні збитки за фінансовими активами проводиться відповідно до положень облікової політики товариства і станом на 31.12.2021 р. складає  110 тис. грн. у відповідності до МСФЗ 9 "Фінансові інструменти".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 xml:space="preserve">Грошові кошти станом на 31.12.2021р. складають 59152 тис. грн.(в т.ч. : готівка -- 163 тис.грн.; на  рахунках в банках  - 26989 тис.грн., на депозитних рахунках банку - 32000 тис.грн.). Грошові кошти відображені за справедливою вартістю, яка дорівнює їх номінальній вартості.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Станом на 31 грудня 2021 року довгострокові або поточні фінансові інвестиції у Товариства відсутні.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Розкриття інформації про зобов'язання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 наш погляд, аудиторами було отримано достатньо свідоцтв, які дозволяють зробити висновок про достатню належність відображення та розкриття інформації щодо зобов'язань.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Станом на 31.12.2021 року інші непоточні фінансові зобов`язання складають 986 тис. грн.  (довгострокові зобов`язання з оренди), визнані згідно МСФЗ 16 "Оренда".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Інше непоточне забезпечення станом на 31.12.2021р. склали 50 тис.грн (отримані гарантії).</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Визнання, облік та оцінка поточних зобов'язань здійснювались відповідно до МСФЗ 9 "Фінансові інструменти", МСБО 19 "Виплати працівникам", які визначали умови визнання, оцінки та згортання цих зобов'язань.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Поточні зобов'язання  станом на 31.12.2021 р. становила 51 015 тис. грн., в тому числі: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16690 тис.грн. - торгівельна та інша поточна кредиторська заборгованість (у т.ч.: послуги з технічної підтримки програмного забезпечення  та технічного обслуговування основних засобів - 16319 тис. грн., заборгованість інших постачальників - 371 тис.грн.);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97 тис.грн - поточні податкові зобов'язання ( податок на прибуток);</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2083 тис. грн. -  інші поточні фінансові зобов'язання (у т.ч.: поточна заборгованість за довгостроковими зобов'язаннями з оренди -1635 тис.грн.; заборгованість  за розрахунками  з іншими кредиторами по платежам, строк сплати яких не настав - 15013 тис.грн.; за договором безвідсоткової позики на зворотній основі - 15230  тис.грн.; розрахунки з іншими кредиторами за невиконаними (нез'ясованими) переказами грошових коштів у розмірі 205 тис.грн);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1074  тис. грн.  -  інші поточні нефінансові зобов'язання ( в т.ч.: заборгованість за розрахунками з оплати праці  - 741 тис.грн.; заборгованість за розрахунками зі страхування - 169 тис.грн.; заборгованість за розрахунками з бюджетом -164 тис.грн.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- 1071 тис.грн.  -  поточні забезпечення на винагороди працівникам (резерв відпусток).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Розкриття інформації щодо обсягу чистого прибутку(збитку)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Визнання доходів в бухгалтерському обліку Товариство здійснюється з використанням методу нарахування всіх факторів, які можуть бути достовірно оцінені, що відповідає вимогам МСФЗ (</w:t>
      </w:r>
      <w:r w:rsidRPr="003F5109">
        <w:rPr>
          <w:rFonts w:ascii="Times New Roman" w:eastAsia="Times New Roman" w:hAnsi="Times New Roman" w:cs="Times New Roman"/>
          <w:sz w:val="20"/>
          <w:szCs w:val="20"/>
          <w:lang w:val="en-US" w:eastAsia="uk-UA"/>
        </w:rPr>
        <w:t>IFRS</w:t>
      </w:r>
      <w:r w:rsidRPr="003F5109">
        <w:rPr>
          <w:rFonts w:ascii="Times New Roman" w:eastAsia="Times New Roman" w:hAnsi="Times New Roman" w:cs="Times New Roman"/>
          <w:sz w:val="20"/>
          <w:szCs w:val="20"/>
          <w:lang w:eastAsia="uk-UA"/>
        </w:rPr>
        <w:t>) 15 "Дохід від договорів з клієнтами", згідно з яким дохід визнається тільки коли є ймовірність надходження до суб'єкта господарювання економічних вигід, пов'язаних з операцією.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Протягом 2021 року був отриманий дохід у сумі 69 154 тис. грн., у тому числі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 65187 тис.грн. - доходи  від звичайної діяльності (комісійна винагорода за надання послуг, пов'язаних з переказом коштів)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 2783 тис. грн.. - інші доходи (у т.ч.: нараховані відсотки по залишкам на рахунках в банках  - 987 тис.грн., нараховані відсотки по депозитам - 1106 тис.грн., дохід від коригування податкового зобов'язання з ПДВ в зв'язку зі зміною напряму використання в оподатковуваній діяльності - 507 тис.грн., відшкодування судового збору за рішенням суду  - 117 тис.грн., дохід від операційної  оренди активів - 41 тис.грн. та ін..)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 1184 тис.грн. - прибуток від відновлення корисності.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Визнання витрат в фінансовій звітності Товариства здійснюється з використанням методу нарахування всіх витрат, які можуть бути достовірно оцінені, що відповідає  Концептуальній основі  фінансової звітності за МСФЗ.</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Загальна сума витрат за 2021рік  склала 65 800 тис. грн., у тому числі: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47 856  тис.грн. - собівартість реалізованих  послуг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15 867 тис.грн. -  адміністративні витрати (на персонал -5641 тис. грн., утримання основних засобів та нематеріальних активів - 5543 тис. грн., матеріальні витрати - 1448тис.грн., амортизація основних засобів і нематеріальних активів - 1140 тис. грн., розрахунково-касове обслуговування - 1412 тис.грн., телекомунікаційні послуги - 294 тис.грн. та ін.);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70 тис.грн. -  витрати на збут;</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1 049  тис.грн. - інші   витрати  (у т.ч.:  безплатно передані послуги - 807 тис.грн.; відрахування на соціальні заходи з безоплатно наданих послуг - 127 тис.грн.; матеріальна допомога - 82 тис.грн. та ін.);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310 тис. грн.  -  інші збитки;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158  тис. грн. -  фінансові витрати ( витрати на відсотки за зобов'язаннями з оренди);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490 тис.грн. - витрати на сплату податку.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Таким чином, за наслідками  2021 року  ПрАТ  "ЗАПОРІЖЗВ'ЯЗОКСЕРВІС"  отримало чистий прибуток у сумі 3 354 тис. грн.,  який визначено у відповідності до вимог Концептуальної основи фінансової звітності та Міжнародних стандартів фінансової звітності.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Відповідність вартості чистих активів вимогам законодавства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Розмір чистих активів або власного капіталу товариства, що відображений у фінансовій звітності станом на 31.12.2021 р., складає 21032 тис.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Перевіркою встановлено, що фінансові звіти об'єктивно та достовірно розкривають інформацію про вартість чистих активів Товариства за 2021 рік, тобто розмір його статутного капіталу, резервного капіталу, нерозподіленого прибутку.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 xml:space="preserve">Чисті активи ПрАТ  "ЗАПОРІЖЗВ'ЯЗОКСЕРВІС"   більші за суму статутного капіталу на 7730 (21032 - 13302) тис. грн.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Інформація  про власний капітал</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На нашу думку, акціонерне товариство в усіх суттєвих аспектах виконало необхідні вимоги щодо дотримання принципів бухгалтерського обліку і фінансової звітності станом на 31.12.2021р. та вірно відобразило розмір власного капіталу у фінансовій звітності.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Власний капітал ПрАТ "ЗАПОРІЖЗВ'ЯЗОКСЕРВІС"   складається із:</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 статутного капіталу   -            13 302 тис.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резервного капіталу    -                742 тис.грн.;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 нерозподіленого прибутку  -   6 988 тис.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Статутний капітал Товариства сформований згідно Закону України "Про господарські товариства", обліковується на рахунку 401 "Статутний капітал" у сумі 13 302 тис. грн. та відповідає установчим документам.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В звітному році зареєстрована нова редакція Статуту, яка затверджена загальними зборами акціонерів протокол №1 від 27.04.2021р., зміни не пов'язані із зміною складу засновників або статутного капіталу.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ab/>
        <w:t>Розмір Статутного капіталу станом на 31.12.2021  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зареєстрований        -   13 301 900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сплачений             -   13 301 900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Склад та структура Статутного капіталу: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кількість акцій</w:t>
      </w:r>
      <w:r w:rsidRPr="003F5109">
        <w:rPr>
          <w:rFonts w:ascii="Times New Roman" w:eastAsia="Times New Roman" w:hAnsi="Times New Roman" w:cs="Times New Roman"/>
          <w:sz w:val="20"/>
          <w:szCs w:val="20"/>
          <w:lang w:eastAsia="uk-UA"/>
        </w:rPr>
        <w:tab/>
        <w:t xml:space="preserve">          - 700100 шт.</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види акцій               -  прості іменні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номінальна вартість      -  19,0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Свідоцтво про реєстрацію випуску акцій за № 28/1/2020 видане 20.07.2020 р., та посвідчує реєстрацію випуску Товариством 700100 (сімсот тисяч сто) штук простих іменних акцій номінальною вартістю 19 (дев'ятнадцять) гривень 00 коп. на загальну суму 13 301 900 (тринадцять мільйонів триста одна тисяча дев'ятсот ) гривень 00 коп.</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Склад акціонерів станом на 31.12.2021 р., які володіють акціями, що складають більше 10 відсотків від суми статутного капіталу: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Учасник підприємства</w:t>
      </w:r>
      <w:r w:rsidRPr="003F5109">
        <w:rPr>
          <w:rFonts w:ascii="Times New Roman" w:eastAsia="Times New Roman" w:hAnsi="Times New Roman" w:cs="Times New Roman"/>
          <w:sz w:val="20"/>
          <w:szCs w:val="20"/>
          <w:lang w:eastAsia="uk-UA"/>
        </w:rPr>
        <w:tab/>
        <w:t xml:space="preserve">                                        Кількість акцій, шт.</w:t>
      </w:r>
      <w:r w:rsidRPr="003F5109">
        <w:rPr>
          <w:rFonts w:ascii="Times New Roman" w:eastAsia="Times New Roman" w:hAnsi="Times New Roman" w:cs="Times New Roman"/>
          <w:sz w:val="20"/>
          <w:szCs w:val="20"/>
          <w:lang w:eastAsia="uk-UA"/>
        </w:rPr>
        <w:tab/>
        <w:t xml:space="preserve">    Сума, грн.</w:t>
      </w:r>
      <w:r w:rsidRPr="003F5109">
        <w:rPr>
          <w:rFonts w:ascii="Times New Roman" w:eastAsia="Times New Roman" w:hAnsi="Times New Roman" w:cs="Times New Roman"/>
          <w:sz w:val="20"/>
          <w:szCs w:val="20"/>
          <w:lang w:eastAsia="uk-UA"/>
        </w:rPr>
        <w:tab/>
        <w:t xml:space="preserve">          Відсотки,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Товариство з обмеженою відповідальністю              557498                  10 592 462             79,63</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Виробничо-комерційна фірма "ГЮСС"</w:t>
      </w:r>
      <w:r w:rsidRPr="003F5109">
        <w:rPr>
          <w:rFonts w:ascii="Times New Roman" w:eastAsia="Times New Roman" w:hAnsi="Times New Roman" w:cs="Times New Roman"/>
          <w:sz w:val="20"/>
          <w:szCs w:val="20"/>
          <w:lang w:eastAsia="uk-UA"/>
        </w:rPr>
        <w:tab/>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Фізична особа</w:t>
      </w:r>
      <w:r w:rsidRPr="003F5109">
        <w:rPr>
          <w:rFonts w:ascii="Times New Roman" w:eastAsia="Times New Roman" w:hAnsi="Times New Roman" w:cs="Times New Roman"/>
          <w:sz w:val="20"/>
          <w:szCs w:val="20"/>
          <w:lang w:eastAsia="uk-UA"/>
        </w:rPr>
        <w:tab/>
        <w:t xml:space="preserve">                                                                     86712</w:t>
      </w:r>
      <w:r w:rsidRPr="003F5109">
        <w:rPr>
          <w:rFonts w:ascii="Times New Roman" w:eastAsia="Times New Roman" w:hAnsi="Times New Roman" w:cs="Times New Roman"/>
          <w:sz w:val="20"/>
          <w:szCs w:val="20"/>
          <w:lang w:eastAsia="uk-UA"/>
        </w:rPr>
        <w:tab/>
        <w:t xml:space="preserve">             1 647 528</w:t>
      </w:r>
      <w:r w:rsidRPr="003F5109">
        <w:rPr>
          <w:rFonts w:ascii="Times New Roman" w:eastAsia="Times New Roman" w:hAnsi="Times New Roman" w:cs="Times New Roman"/>
          <w:sz w:val="20"/>
          <w:szCs w:val="20"/>
          <w:lang w:eastAsia="uk-UA"/>
        </w:rPr>
        <w:tab/>
        <w:t xml:space="preserve">            12,39</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Таким чином, станом на 31.12.2021 р. статутний капітал ПрАТ "ЗАПОРІЖЗВ'ЯЗОКСЕРВІС" сплачений у сумі 13 301 900,0  гривень та розподілений наступним чином:</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Учасник підприємства</w:t>
      </w:r>
      <w:r w:rsidRPr="003F5109">
        <w:rPr>
          <w:rFonts w:ascii="Times New Roman" w:eastAsia="Times New Roman" w:hAnsi="Times New Roman" w:cs="Times New Roman"/>
          <w:sz w:val="20"/>
          <w:szCs w:val="20"/>
          <w:lang w:eastAsia="uk-UA"/>
        </w:rPr>
        <w:tab/>
        <w:t xml:space="preserve">                                                       Кількість акцій, шт.</w:t>
      </w:r>
      <w:r w:rsidRPr="003F5109">
        <w:rPr>
          <w:rFonts w:ascii="Times New Roman" w:eastAsia="Times New Roman" w:hAnsi="Times New Roman" w:cs="Times New Roman"/>
          <w:sz w:val="20"/>
          <w:szCs w:val="20"/>
          <w:lang w:eastAsia="uk-UA"/>
        </w:rPr>
        <w:tab/>
        <w:t xml:space="preserve">         Сума, грн.</w:t>
      </w:r>
      <w:r w:rsidRPr="003F5109">
        <w:rPr>
          <w:rFonts w:ascii="Times New Roman" w:eastAsia="Times New Roman" w:hAnsi="Times New Roman" w:cs="Times New Roman"/>
          <w:sz w:val="20"/>
          <w:szCs w:val="20"/>
          <w:lang w:eastAsia="uk-UA"/>
        </w:rPr>
        <w:tab/>
        <w:t xml:space="preserve">               Відсотки,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Товариство з обмеженою відповідальністю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Виробничо-комерційна фірма "ГЮСС"</w:t>
      </w:r>
      <w:r w:rsidRPr="003F5109">
        <w:rPr>
          <w:rFonts w:ascii="Times New Roman" w:eastAsia="Times New Roman" w:hAnsi="Times New Roman" w:cs="Times New Roman"/>
          <w:sz w:val="20"/>
          <w:szCs w:val="20"/>
          <w:lang w:eastAsia="uk-UA"/>
        </w:rPr>
        <w:tab/>
        <w:t xml:space="preserve">                                   557498</w:t>
      </w:r>
      <w:r w:rsidRPr="003F5109">
        <w:rPr>
          <w:rFonts w:ascii="Times New Roman" w:eastAsia="Times New Roman" w:hAnsi="Times New Roman" w:cs="Times New Roman"/>
          <w:sz w:val="20"/>
          <w:szCs w:val="20"/>
          <w:lang w:eastAsia="uk-UA"/>
        </w:rPr>
        <w:tab/>
        <w:t xml:space="preserve">                   10592462</w:t>
      </w:r>
      <w:r w:rsidRPr="003F5109">
        <w:rPr>
          <w:rFonts w:ascii="Times New Roman" w:eastAsia="Times New Roman" w:hAnsi="Times New Roman" w:cs="Times New Roman"/>
          <w:sz w:val="20"/>
          <w:szCs w:val="20"/>
          <w:lang w:eastAsia="uk-UA"/>
        </w:rPr>
        <w:tab/>
        <w:t xml:space="preserve">                 79,63</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Фізична особа</w:t>
      </w:r>
      <w:r w:rsidRPr="003F5109">
        <w:rPr>
          <w:rFonts w:ascii="Times New Roman" w:eastAsia="Times New Roman" w:hAnsi="Times New Roman" w:cs="Times New Roman"/>
          <w:sz w:val="20"/>
          <w:szCs w:val="20"/>
          <w:lang w:eastAsia="uk-UA"/>
        </w:rPr>
        <w:tab/>
        <w:t xml:space="preserve">                                                                                     86712</w:t>
      </w:r>
      <w:r w:rsidRPr="003F5109">
        <w:rPr>
          <w:rFonts w:ascii="Times New Roman" w:eastAsia="Times New Roman" w:hAnsi="Times New Roman" w:cs="Times New Roman"/>
          <w:sz w:val="20"/>
          <w:szCs w:val="20"/>
          <w:lang w:eastAsia="uk-UA"/>
        </w:rPr>
        <w:tab/>
        <w:t xml:space="preserve">                    1647528</w:t>
      </w:r>
      <w:r w:rsidRPr="003F5109">
        <w:rPr>
          <w:rFonts w:ascii="Times New Roman" w:eastAsia="Times New Roman" w:hAnsi="Times New Roman" w:cs="Times New Roman"/>
          <w:sz w:val="20"/>
          <w:szCs w:val="20"/>
          <w:lang w:eastAsia="uk-UA"/>
        </w:rPr>
        <w:tab/>
        <w:t xml:space="preserve">                 12,39</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Фізична особа</w:t>
      </w:r>
      <w:r w:rsidRPr="003F5109">
        <w:rPr>
          <w:rFonts w:ascii="Times New Roman" w:eastAsia="Times New Roman" w:hAnsi="Times New Roman" w:cs="Times New Roman"/>
          <w:sz w:val="20"/>
          <w:szCs w:val="20"/>
          <w:lang w:eastAsia="uk-UA"/>
        </w:rPr>
        <w:tab/>
        <w:t xml:space="preserve">                                                                                     55890</w:t>
      </w:r>
      <w:r w:rsidRPr="003F5109">
        <w:rPr>
          <w:rFonts w:ascii="Times New Roman" w:eastAsia="Times New Roman" w:hAnsi="Times New Roman" w:cs="Times New Roman"/>
          <w:sz w:val="20"/>
          <w:szCs w:val="20"/>
          <w:lang w:eastAsia="uk-UA"/>
        </w:rPr>
        <w:tab/>
        <w:t xml:space="preserve">                    1061910</w:t>
      </w:r>
      <w:r w:rsidRPr="003F5109">
        <w:rPr>
          <w:rFonts w:ascii="Times New Roman" w:eastAsia="Times New Roman" w:hAnsi="Times New Roman" w:cs="Times New Roman"/>
          <w:sz w:val="20"/>
          <w:szCs w:val="20"/>
          <w:lang w:eastAsia="uk-UA"/>
        </w:rPr>
        <w:tab/>
        <w:t xml:space="preserve">                  7,98</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Всього</w:t>
      </w:r>
      <w:r w:rsidRPr="003F5109">
        <w:rPr>
          <w:rFonts w:ascii="Times New Roman" w:eastAsia="Times New Roman" w:hAnsi="Times New Roman" w:cs="Times New Roman"/>
          <w:sz w:val="20"/>
          <w:szCs w:val="20"/>
          <w:lang w:eastAsia="uk-UA"/>
        </w:rPr>
        <w:tab/>
        <w:t xml:space="preserve">                                                                                                    700100</w:t>
      </w:r>
      <w:r w:rsidRPr="003F5109">
        <w:rPr>
          <w:rFonts w:ascii="Times New Roman" w:eastAsia="Times New Roman" w:hAnsi="Times New Roman" w:cs="Times New Roman"/>
          <w:sz w:val="20"/>
          <w:szCs w:val="20"/>
          <w:lang w:eastAsia="uk-UA"/>
        </w:rPr>
        <w:tab/>
        <w:t xml:space="preserve">                    13301900</w:t>
      </w:r>
      <w:r w:rsidRPr="003F5109">
        <w:rPr>
          <w:rFonts w:ascii="Times New Roman" w:eastAsia="Times New Roman" w:hAnsi="Times New Roman" w:cs="Times New Roman"/>
          <w:sz w:val="20"/>
          <w:szCs w:val="20"/>
          <w:lang w:eastAsia="uk-UA"/>
        </w:rPr>
        <w:tab/>
        <w:t xml:space="preserve">                  100</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Станом на 31 грудня 2021 року, статутний капітал ПрАТ "ЗАПОРІЖЗВ'ЯЗОКСЕРВІС" сформований в повному обсязі у розмірі 13 301 900,0  (тринадцять мільйонів триста одна тисяча дев'ятсот) гривень, відповідає статутним документам та діючому законодавству.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Резервний капітал   станом на кінець звітного періоду становить 742 тис. грн. У звітному році відрахування з чистого прибутку до резервного капіталу склало 65 тис.грн.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За наслідками фінансово-господарської діяльності Товариство станом на 31.12.2021 року  має нерозподілений прибуток  у сумі 6 988 тис. грн. Зміни в складі нерозподіленого прибутку відбулись за рахунок отримання прибутку в поточному році на суму 3 354 тис. грн., відрахування до резервного фонду 65 тис.грн.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Таким чином, власний капітал товариства станом на 31.12.2021 р. складає 21 032 тис.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Відображення в звітності власного капіталу відповідає Концептуальній основі фінансової звітності за МСФЗ.</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Формування резервних фондів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Згідно пункту 6.3 Статуту Товариства резервний  капітал формується у розмірі не менше ніж 15%  Статутного капіталу Товариства шляхом щорічних відрахувань від чистого прибутку Товариства або за рахунок нерозподіленого прибутку. Розмір щорічних відрахувань не може бути меншими ніж 5 відсотків суми чистого прибутку Товариства за рік.</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Протягом 2021 р. відрахування до резервного капіталу склало 65 тис.грн. На кінець звітного періоду загальний розмір резервного фонду становить 742 тис.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Фінансова діяльність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 xml:space="preserve"> Предметом діяльності Товариства є надання фінансових послуг, а саме, переказ коштів у національній валюті без відкриття рахунків.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За 2021 рік  по переказу грошових коштів укладено: з юридичними особами -  резидентами 123 договорів, розмір фінансових активів яких склав 653 тис.грн., виконано  - 117 договори; з фізичними особами  підприємцями - резидентами  в кількості - 1 договору, розмір фінансових активів яких склав 5 тис.грн.; з фізичними особами - резидентами  в кількості - 9875043 ,  розмір фінансових активів яких склав 2590339 тис.грн., виконано - 9875043. що відповідає інформації, наведеній в Звітних даних.</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 ПрАТ "ЗАПОРІЖЗВ'ЯЗОКСЕРВІС діють Правила внутрішньодержавної платіжної системи "ІнтерПейсСервіс", затверджені протоколом Наглядової ради від 03.01.2020 року №03/01-20.</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Інформація  про наявність подій після дати балансу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Ми не отримали свідчень під час проведення аудиторської перевірки про існування подій після дати балансу ПрАТ "ЗАПОРІЖЗВ'ЯЗОКСЕРВІС" за 2021рік, які не були відображені у фінансовій звітності, та які могли би мати суттєвий вплив на розуміння фінансового стану ПрАТ "ЗАПОРІЖЗВ'ЯЗОКСЕРВІС"    за результатами 2021 року.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Інформація  про наявність інших фактів та обставин, які можуть суттєво вплинути на діяльність юридичної особи у майбутньому та оцінку ступеня їхнього впливу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Аудитори отримали достатню інформацію та докази того, що у  ПрАТ "ЗАПОРІЖЗВ'ЯЗОКСЕРВІС" за даними балансу відсутні  активи, які б знаходилися на тимчасово окупованих територіях України. З метою контролю сум прострочених зобов'язань проводиться моніторинг своєчасного погашення заборгованості, формуються резерви під очікувані кредитні збитки дебіторської заборгованості (розрахованої як різниця між балансовою вартістю та теперішньою вартістю очікуваних майбутніх грошових потоків) на основі індивідуальної оцінки окремих дебіторів та відображає суму, яка, на думку керівництва, достатня для покриття можливих збитків відповідно до МСФЗ.</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Інформація  про дії, які відбулися протягом 2021 року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та можуть суттєво вплинути на діяльність Товариства у майбутньому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 ході аудиторської перевірки аудиторами не було виявлено інформації про наявність інших фактів та обставин, які можуть суттєво вплинути на діяльність Товариства у майбутньому.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Розкриття іншої інформації</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За  2021рік здійснення значних правочинів не встановлено. Рішення про здійснення таких правочинів відповідно ст. 70 Закону України "Про акціонерні товариства" (10 і більше відсотків вартості активів товариства за даними останньої річної фінансової звітності); Статуту (25 і більше відсотків вартості активів товариства за даними останньої річної фінансової звітності) - про попереднє надання згоди на вчинення значних правочинів прийнято 27.04.2021р. на Загальних зборах акціонерів, протокол № 1.</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Вартість активів товариства станом на 01.01.2021 року складає 69 087 тис. грн. Сума мінімального правочину, яка підлягає аудиторським процедурам, складає 6908,7 тис.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Стан корпоративного управління, у тому числі стану внутрішнього контролю  відповідно до Закону України "Про акціонерні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Формування складу органів корпоративного управління ПрАТ до статей 7,8,9,10,11,12,15 Статуту, затвердженого рішенням загальних зборів акціонерів товариства (протокол №1 від 15 квітня 2016р.) Зміни до Статуту протягом 2021 р., з питань корпоративного управління, не вносились.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Протягом звітного року в Товаристві функціонували наступні органи управління та контролю: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w:t>
      </w:r>
      <w:r w:rsidRPr="003F5109">
        <w:rPr>
          <w:rFonts w:ascii="Times New Roman" w:eastAsia="Times New Roman" w:hAnsi="Times New Roman" w:cs="Times New Roman"/>
          <w:sz w:val="20"/>
          <w:szCs w:val="20"/>
          <w:lang w:eastAsia="uk-UA"/>
        </w:rPr>
        <w:tab/>
        <w:t>Загальні збори акціонерів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w:t>
      </w:r>
      <w:r w:rsidRPr="003F5109">
        <w:rPr>
          <w:rFonts w:ascii="Times New Roman" w:eastAsia="Times New Roman" w:hAnsi="Times New Roman" w:cs="Times New Roman"/>
          <w:sz w:val="20"/>
          <w:szCs w:val="20"/>
          <w:lang w:eastAsia="uk-UA"/>
        </w:rPr>
        <w:tab/>
        <w:t>Наглядова рада;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w:t>
      </w:r>
      <w:r w:rsidRPr="003F5109">
        <w:rPr>
          <w:rFonts w:ascii="Times New Roman" w:eastAsia="Times New Roman" w:hAnsi="Times New Roman" w:cs="Times New Roman"/>
          <w:sz w:val="20"/>
          <w:szCs w:val="20"/>
          <w:lang w:eastAsia="uk-UA"/>
        </w:rPr>
        <w:tab/>
        <w:t>Директор;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w:t>
      </w:r>
      <w:r w:rsidRPr="003F5109">
        <w:rPr>
          <w:rFonts w:ascii="Times New Roman" w:eastAsia="Times New Roman" w:hAnsi="Times New Roman" w:cs="Times New Roman"/>
          <w:sz w:val="20"/>
          <w:szCs w:val="20"/>
          <w:lang w:eastAsia="uk-UA"/>
        </w:rPr>
        <w:tab/>
        <w:t>Ревізор;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(5)</w:t>
      </w:r>
      <w:r w:rsidRPr="003F5109">
        <w:rPr>
          <w:rFonts w:ascii="Times New Roman" w:eastAsia="Times New Roman" w:hAnsi="Times New Roman" w:cs="Times New Roman"/>
          <w:sz w:val="20"/>
          <w:szCs w:val="20"/>
          <w:lang w:eastAsia="uk-UA"/>
        </w:rPr>
        <w:tab/>
        <w:t>Внутрішній аудитор.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 підставі протоколу засідання Наглядової ради №15/04-19 від 15.04.2019р. було обрано Голову Наглядової ради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Кількісний склад сформованих органів корпоративного управління відповідає вимогам Статуту.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Функціонування органів корпоративного управління регламентується положеннями Статуту.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Щорічні загальні збори учасників у 2021р. проводились (протокол Загальних Зборів акціонерів № 1 від 27.04.2021 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Контроль за фінансово-господарською діяльністю Товариства протягом звітного року здійснювався ревізором. Позапланові перевірки протягом звітного року ревізором не проводились. Планова перевірка фінансово-господарської діяльності ПрАТ "ЗАПОРІЖЗВ'ЯЗОКСЕРВІС" за 2021рік проведена, про що складена Довідка від 21.02.2022 року. За результатами перевірки ревізором зроблено наступні висновки: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Товариством дотримуються норми чинного законодавства з ведення бухгалтерського обліку, бухгалтерський облік та звітність відповідають вимогам МСФЗ;</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Показники, зазначені в фінансовій звітності Товариства, підтверджуються первинними документами та відображають реальний фінансовий стан Товариства у всіх суттєвих аспектах та не містять суттєвих викривлень унаслідок шахрайства або помилки.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w:t>
      </w:r>
      <w:r w:rsidRPr="003F5109">
        <w:rPr>
          <w:rFonts w:ascii="Times New Roman" w:eastAsia="Times New Roman" w:hAnsi="Times New Roman" w:cs="Times New Roman"/>
          <w:sz w:val="20"/>
          <w:szCs w:val="20"/>
          <w:lang w:val="en-US" w:eastAsia="uk-UA"/>
        </w:rPr>
        <w:t>N</w:t>
      </w:r>
      <w:r w:rsidRPr="003F5109">
        <w:rPr>
          <w:rFonts w:ascii="Times New Roman" w:eastAsia="Times New Roman" w:hAnsi="Times New Roman" w:cs="Times New Roman"/>
          <w:sz w:val="20"/>
          <w:szCs w:val="20"/>
          <w:lang w:eastAsia="uk-UA"/>
        </w:rPr>
        <w:t xml:space="preserve"> 2180/24712.</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Розкриття інформації, передбаченої ч. 4 ст. 75 Закону України "Про акціонерні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Під час перевірки аудиторами не були виявлені факти, які б вказували на те, що фінансова звітність за 2021 р. складена на підставі недостовірних та неповних даних про фінансово-господарську діяльність Товариства.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Під час перевірки аудиторами не були виявлені факти порушення законодавства під час проведення фінансово-господарської діяльність, а також встановленого порядку ведення бухгалтерського обліку та подання звітності.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Інші питання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 наш погляд, аудиторами було отримано достатньо свідоцтв, які дозволяють зробити висновок про дотримання Товариством наступних вимог законодавчих актів: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Товариством дотримані вимоги щодо внесення інформації до Державного реєстру фінансових установ про всі свої відокремлені підрозділи, внесені дані  про припинення діяльності філії та відокремленого структурного  підрозділу  до  Державного реєстру фінансових установ.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Товариство має власний сайт, на якому розміщена інформація  щодо правил використання платіжної системи та актуальна інформація відповідно до ст. 12 та 12` Закону України "Про фінансові послуги та державне регулювання ринків фінансових послуг" від 12.07.01 р. № 2664-14 зі змінами. Надання послуг відбувається виключно відповідно до таких правил.</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Товариством  не проведено технічне обстеження приміщень, у яких здійснюється обслуговування клієнтів, щодо доступності для осіб з інвалідністю та інших маломобільних  груп.</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 xml:space="preserve">Товариство здійснює виключний вид діяльності - послуги з переказу коштів у національній валюті без відкриття рахунків, що відповідає вимогам Положення про визначення умов провадження діяльності з надання фінансових послуг, здійснення яких потребує відповідної ліцензії (ліцензійних умов), затверджене постановою Правління НБУ від 30.03.2021року №27  та Положенню про встановлення обмежень на суміщення діяльності фінансових установ з надання певних видів фінансових послуг </w:t>
      </w:r>
      <w:r w:rsidRPr="003F5109">
        <w:rPr>
          <w:rFonts w:ascii="Times New Roman" w:eastAsia="Times New Roman" w:hAnsi="Times New Roman" w:cs="Times New Roman"/>
          <w:sz w:val="20"/>
          <w:szCs w:val="20"/>
          <w:lang w:val="en-US" w:eastAsia="uk-UA"/>
        </w:rPr>
        <w:t>N</w:t>
      </w:r>
      <w:r w:rsidRPr="003F5109">
        <w:rPr>
          <w:rFonts w:ascii="Times New Roman" w:eastAsia="Times New Roman" w:hAnsi="Times New Roman" w:cs="Times New Roman"/>
          <w:sz w:val="20"/>
          <w:szCs w:val="20"/>
          <w:lang w:eastAsia="uk-UA"/>
        </w:rPr>
        <w:t xml:space="preserve"> 1515 (затверджено Розпорядженням Державної комісії з регулювання ринків фінансових послуг України від 8 липня 2004 року).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Довідка про фінансовий стан ПрАТ "ЗАПОРІЖЗВ'ЯЗОКСЕРВІС" на 31.12.2021р.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Показники</w:t>
      </w:r>
      <w:r w:rsidRPr="003F5109">
        <w:rPr>
          <w:rFonts w:ascii="Times New Roman" w:eastAsia="Times New Roman" w:hAnsi="Times New Roman" w:cs="Times New Roman"/>
          <w:sz w:val="20"/>
          <w:szCs w:val="20"/>
          <w:lang w:eastAsia="uk-UA"/>
        </w:rPr>
        <w:tab/>
        <w:t xml:space="preserve">                                                                                         на 31.12.2021</w:t>
      </w:r>
      <w:r w:rsidRPr="003F5109">
        <w:rPr>
          <w:rFonts w:ascii="Times New Roman" w:eastAsia="Times New Roman" w:hAnsi="Times New Roman" w:cs="Times New Roman"/>
          <w:sz w:val="20"/>
          <w:szCs w:val="20"/>
          <w:lang w:eastAsia="uk-UA"/>
        </w:rPr>
        <w:tab/>
        <w:t xml:space="preserve">                                                                                                                                  Примітки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 Коефіцієнт ліквідності:                                                                                                                                                                                         Коефіцієнт загальної ліквідності  вказує, що</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1.1. Загальний (коефіцієнт покриття)                                                        1,2                                                                                                     товариство незалежне від позикових коштів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1.1 =   поточні активи/поточні зобов'язання</w:t>
      </w:r>
      <w:r w:rsidRPr="003F5109">
        <w:rPr>
          <w:rFonts w:ascii="Times New Roman" w:eastAsia="Times New Roman" w:hAnsi="Times New Roman" w:cs="Times New Roman"/>
          <w:sz w:val="20"/>
          <w:szCs w:val="20"/>
          <w:lang w:eastAsia="uk-UA"/>
        </w:rPr>
        <w:tab/>
        <w:t xml:space="preserve">                                                                                                                                                   при фінансуванні реальних активів.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Теоретичне значення 1,0 - 2,0</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1.2 поточної ліквідності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1.2 поточні активи - р.(запаси-поточні біологічні запаси)/               1,2                                                                                                       Теоретичне значення коефіцієнта 0,6 - 0,8.</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поточні зобов'язання</w:t>
      </w:r>
      <w:r w:rsidRPr="003F5109">
        <w:rPr>
          <w:rFonts w:ascii="Times New Roman" w:eastAsia="Times New Roman" w:hAnsi="Times New Roman" w:cs="Times New Roman"/>
          <w:sz w:val="20"/>
          <w:szCs w:val="20"/>
          <w:lang w:eastAsia="uk-UA"/>
        </w:rPr>
        <w:tab/>
        <w:t xml:space="preserve">                                                                                                                                                                             Даний коефіцієнт свідчить про достатній</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рівень ліквідності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ab/>
        <w:t xml:space="preserve">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 xml:space="preserve">1.3 Абсолютної ліквідності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1.3 = поточні фінансові інвестиції + грошові кошти/                           1,1                                                                                                       Теоретичне значення коефіцієнта 0,2-0,3.</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поточні зобов'язання</w:t>
      </w:r>
      <w:r w:rsidRPr="003F5109">
        <w:rPr>
          <w:rFonts w:ascii="Times New Roman" w:eastAsia="Times New Roman" w:hAnsi="Times New Roman" w:cs="Times New Roman"/>
          <w:sz w:val="20"/>
          <w:szCs w:val="20"/>
          <w:lang w:eastAsia="uk-UA"/>
        </w:rPr>
        <w:tab/>
        <w:t xml:space="preserve">                                                                                                                                                                             Коефіцієнт свідчить про достатню наявність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коштів у разі необхідності миттєвої</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ab/>
        <w:t xml:space="preserve">                                                                                                                                                                                                                                     сплати поточних боргів.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1.4 Чистий оборотний капітал. тис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1.4 = поточні активи -   поточні зобов'язання</w:t>
      </w:r>
      <w:r w:rsidRPr="003F5109">
        <w:rPr>
          <w:rFonts w:ascii="Times New Roman" w:eastAsia="Times New Roman" w:hAnsi="Times New Roman" w:cs="Times New Roman"/>
          <w:sz w:val="20"/>
          <w:szCs w:val="20"/>
          <w:lang w:eastAsia="uk-UA"/>
        </w:rPr>
        <w:tab/>
        <w:t xml:space="preserve">                               9543</w:t>
      </w:r>
      <w:r w:rsidRPr="003F5109">
        <w:rPr>
          <w:rFonts w:ascii="Times New Roman" w:eastAsia="Times New Roman" w:hAnsi="Times New Roman" w:cs="Times New Roman"/>
          <w:sz w:val="20"/>
          <w:szCs w:val="20"/>
          <w:lang w:eastAsia="uk-UA"/>
        </w:rPr>
        <w:tab/>
        <w:t xml:space="preserve">                                                                                              Теоретичне значення більше 0.</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Показник має позитивне значення, що</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свідчить  про фінансову гнучкість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підприємства.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2. </w:t>
      </w:r>
      <w:r w:rsidRPr="003F5109">
        <w:rPr>
          <w:rFonts w:ascii="Times New Roman" w:eastAsia="Times New Roman" w:hAnsi="Times New Roman" w:cs="Times New Roman"/>
          <w:sz w:val="20"/>
          <w:szCs w:val="20"/>
          <w:lang w:eastAsia="uk-UA"/>
        </w:rPr>
        <w:tab/>
        <w:t>Коефіцієнт (фінансової стійкості)  (автономії)</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2= загальна сума власного капіталу/загальна сума активу</w:t>
      </w:r>
      <w:r w:rsidRPr="003F5109">
        <w:rPr>
          <w:rFonts w:ascii="Times New Roman" w:eastAsia="Times New Roman" w:hAnsi="Times New Roman" w:cs="Times New Roman"/>
          <w:sz w:val="20"/>
          <w:szCs w:val="20"/>
          <w:lang w:eastAsia="uk-UA"/>
        </w:rPr>
        <w:tab/>
        <w:t xml:space="preserve">          0,3</w:t>
      </w:r>
      <w:r w:rsidRPr="003F5109">
        <w:rPr>
          <w:rFonts w:ascii="Times New Roman" w:eastAsia="Times New Roman" w:hAnsi="Times New Roman" w:cs="Times New Roman"/>
          <w:sz w:val="20"/>
          <w:szCs w:val="20"/>
          <w:lang w:eastAsia="uk-UA"/>
        </w:rPr>
        <w:tab/>
        <w:t xml:space="preserve">                                                                                                  Теоретичне значення коефіцієнта не менш 0,5</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3. </w:t>
      </w:r>
      <w:r w:rsidRPr="003F5109">
        <w:rPr>
          <w:rFonts w:ascii="Times New Roman" w:eastAsia="Times New Roman" w:hAnsi="Times New Roman" w:cs="Times New Roman"/>
          <w:sz w:val="20"/>
          <w:szCs w:val="20"/>
          <w:lang w:eastAsia="uk-UA"/>
        </w:rPr>
        <w:tab/>
        <w:t>Коефіцієнт покриття  зобов'язань власним капіталом.</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3= загальна сума зобов'язань/загальна сума власного капіталу    2,5</w:t>
      </w:r>
      <w:r w:rsidRPr="003F5109">
        <w:rPr>
          <w:rFonts w:ascii="Times New Roman" w:eastAsia="Times New Roman" w:hAnsi="Times New Roman" w:cs="Times New Roman"/>
          <w:sz w:val="20"/>
          <w:szCs w:val="20"/>
          <w:lang w:eastAsia="uk-UA"/>
        </w:rPr>
        <w:tab/>
        <w:t xml:space="preserve">                                                                                           Характеризує залежність підприємства від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зовнішніх займів.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Теоретичне значення коефіцієнта не більше 1.</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4. </w:t>
      </w:r>
      <w:r w:rsidRPr="003F5109">
        <w:rPr>
          <w:rFonts w:ascii="Times New Roman" w:eastAsia="Times New Roman" w:hAnsi="Times New Roman" w:cs="Times New Roman"/>
          <w:sz w:val="20"/>
          <w:szCs w:val="20"/>
          <w:lang w:eastAsia="uk-UA"/>
        </w:rPr>
        <w:tab/>
        <w:t xml:space="preserve">Коефіцієнт ефективності використання активів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4 = прибуток/загальна сума  активу</w:t>
      </w:r>
      <w:r w:rsidRPr="003F5109">
        <w:rPr>
          <w:rFonts w:ascii="Times New Roman" w:eastAsia="Times New Roman" w:hAnsi="Times New Roman" w:cs="Times New Roman"/>
          <w:sz w:val="20"/>
          <w:szCs w:val="20"/>
          <w:lang w:eastAsia="uk-UA"/>
        </w:rPr>
        <w:tab/>
        <w:t xml:space="preserve">                                                            0,05</w:t>
      </w:r>
      <w:r w:rsidRPr="003F5109">
        <w:rPr>
          <w:rFonts w:ascii="Times New Roman" w:eastAsia="Times New Roman" w:hAnsi="Times New Roman" w:cs="Times New Roman"/>
          <w:sz w:val="20"/>
          <w:szCs w:val="20"/>
          <w:lang w:eastAsia="uk-UA"/>
        </w:rPr>
        <w:tab/>
        <w:t xml:space="preserve">                                                                                         Показує строк окупності прибутком вкладених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коштів у майно.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5. Коефіцієнт  ефективності використання власних коштів (капіталу)   0,2                                                                                           Теоретичне значення не менш 0,4.</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5 = прибуток/загальна сума власного капіталу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6. </w:t>
      </w:r>
      <w:r w:rsidRPr="003F5109">
        <w:rPr>
          <w:rFonts w:ascii="Times New Roman" w:eastAsia="Times New Roman" w:hAnsi="Times New Roman" w:cs="Times New Roman"/>
          <w:sz w:val="20"/>
          <w:szCs w:val="20"/>
          <w:lang w:eastAsia="uk-UA"/>
        </w:rPr>
        <w:tab/>
        <w:t>Коефіцієнт рентабельності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6.1. Коефіцієнт рентабельності активів                                                             0,05                                                                                         Теоретичне значення більше 0.</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6.1= прибуток/(Підсумок акт.(гр3)+Підсумок акт (гр4))/2</w:t>
      </w:r>
      <w:r w:rsidRPr="003F5109">
        <w:rPr>
          <w:rFonts w:ascii="Times New Roman" w:eastAsia="Times New Roman" w:hAnsi="Times New Roman" w:cs="Times New Roman"/>
          <w:sz w:val="20"/>
          <w:szCs w:val="20"/>
          <w:lang w:eastAsia="uk-UA"/>
        </w:rPr>
        <w:tab/>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6.2</w:t>
      </w:r>
      <w:r w:rsidRPr="003F5109">
        <w:rPr>
          <w:rFonts w:ascii="Times New Roman" w:eastAsia="Times New Roman" w:hAnsi="Times New Roman" w:cs="Times New Roman"/>
          <w:sz w:val="20"/>
          <w:szCs w:val="20"/>
          <w:lang w:eastAsia="uk-UA"/>
        </w:rPr>
        <w:tab/>
        <w:t>Коефіцієнт рентабельності власного капіталу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 6.2 = прибуток/власний капітал (гр3)+власний капітал (гр4))/2</w:t>
      </w:r>
      <w:r w:rsidRPr="003F5109">
        <w:rPr>
          <w:rFonts w:ascii="Times New Roman" w:eastAsia="Times New Roman" w:hAnsi="Times New Roman" w:cs="Times New Roman"/>
          <w:sz w:val="20"/>
          <w:szCs w:val="20"/>
          <w:lang w:eastAsia="uk-UA"/>
        </w:rPr>
        <w:tab/>
        <w:t xml:space="preserve">         0,2                                                                                           Теоретичне значення більше 0.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Показники ліквідності ПрАТ "ЗАПОРІЖЗВ'ЯЗОКСЕРВІС" на 2021 рік характеризують ступінь ліквідності, платоспроможності Товариства як задовільну.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Основні відомості про аудиторську фірму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Аудит проведено ПП "Аудиторська фірма "Синтез-Аудит-Ф</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нанс", номер реєстрації в Реєстрі аудиторів та суб'єктів аудиторської діяльності 1372.</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Приватне підприємство "Аудиторська фірма "Синтез-Аудит-Ф</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нанс". Ідентифікаційний код за ЄДРПОУ 23877071. Місцезнаходження:  69091, м. Запоріжжя, вул. Немировича-Данченка, будинок 60,кв.4 тел. (061) 212-05-81, 212-00-97, </w:t>
      </w:r>
      <w:r w:rsidRPr="003F5109">
        <w:rPr>
          <w:rFonts w:ascii="Times New Roman" w:eastAsia="Times New Roman" w:hAnsi="Times New Roman" w:cs="Times New Roman"/>
          <w:sz w:val="20"/>
          <w:szCs w:val="20"/>
          <w:lang w:val="en-US" w:eastAsia="uk-UA"/>
        </w:rPr>
        <w:t>e</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mail</w:t>
      </w: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val="en-US" w:eastAsia="uk-UA"/>
        </w:rPr>
        <w:t>info</w:t>
      </w: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val="en-US" w:eastAsia="uk-UA"/>
        </w:rPr>
        <w:t>saf</w:t>
      </w: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val="en-US" w:eastAsia="uk-UA"/>
        </w:rPr>
        <w:t>audit</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com</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ua</w:t>
      </w:r>
      <w:r w:rsidRPr="003F5109">
        <w:rPr>
          <w:rFonts w:ascii="Times New Roman" w:eastAsia="Times New Roman" w:hAnsi="Times New Roman" w:cs="Times New Roman"/>
          <w:sz w:val="20"/>
          <w:szCs w:val="20"/>
          <w:lang w:eastAsia="uk-UA"/>
        </w:rPr>
        <w:t xml:space="preserve">,  веб сайт: </w:t>
      </w:r>
      <w:r w:rsidRPr="003F5109">
        <w:rPr>
          <w:rFonts w:ascii="Times New Roman" w:eastAsia="Times New Roman" w:hAnsi="Times New Roman" w:cs="Times New Roman"/>
          <w:sz w:val="20"/>
          <w:szCs w:val="20"/>
          <w:lang w:val="en-US" w:eastAsia="uk-UA"/>
        </w:rPr>
        <w:t>www</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saf</w:t>
      </w:r>
      <w:r w:rsidRPr="003F5109">
        <w:rPr>
          <w:rFonts w:ascii="Times New Roman" w:eastAsia="Times New Roman" w:hAnsi="Times New Roman" w:cs="Times New Roman"/>
          <w:sz w:val="20"/>
          <w:szCs w:val="20"/>
          <w:lang w:eastAsia="uk-UA"/>
        </w:rPr>
        <w:t xml:space="preserve"> -</w:t>
      </w:r>
      <w:r w:rsidRPr="003F5109">
        <w:rPr>
          <w:rFonts w:ascii="Times New Roman" w:eastAsia="Times New Roman" w:hAnsi="Times New Roman" w:cs="Times New Roman"/>
          <w:sz w:val="20"/>
          <w:szCs w:val="20"/>
          <w:lang w:val="en-US" w:eastAsia="uk-UA"/>
        </w:rPr>
        <w:t>audit</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com</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ua</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ПП "Аудиторська фірма "Синтез-Аудит-Ф</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w:t>
      </w:r>
      <w:r w:rsidRPr="003F5109">
        <w:rPr>
          <w:rFonts w:ascii="Times New Roman" w:eastAsia="Times New Roman" w:hAnsi="Times New Roman" w:cs="Times New Roman"/>
          <w:sz w:val="20"/>
          <w:szCs w:val="20"/>
          <w:lang w:val="en-US" w:eastAsia="uk-UA"/>
        </w:rPr>
        <w:t>https</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www</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apu</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com</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ua</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subjekty</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audytorskoi</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dijalnosti</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jaki</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majut</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pravo</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provodyty</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obovjazkovyj</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audyt</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finansovoi</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zvitnosti</w:t>
      </w:r>
      <w:r w:rsidRPr="003F5109">
        <w:rPr>
          <w:rFonts w:ascii="Times New Roman" w:eastAsia="Times New Roman" w:hAnsi="Times New Roman" w:cs="Times New Roman"/>
          <w:sz w:val="20"/>
          <w:szCs w:val="20"/>
          <w:lang w:eastAsia="uk-UA"/>
        </w:rPr>
        <w:t>/</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Дата та номер договору на проведення аудиту фінансової звітності за 2021 рік: Договір №104/2021 від 14.09.2021 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Дата початку аудиту: 15.09.2021 р.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Дата закінчення    аудиту: 22.02.2022 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Партнером завдання з аудиту, результатом якого є цей Звіт незалежного аудитора, є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Гончарова Валентина Георгіївна   ____________________</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(номер реєстрації в Реєстрі аудиторів та суб'єктів аудиторської діяльності, розділ "Аудитори" 100931)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Від імені  ПП "Аудиторська фірма "Синтез-Аудит-Фінанс"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Генеральний директор    Гончарова Валентина Георгіївна     __________________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(номер реєстрації в Реєстрі аудиторів та суб'єктів аудиторської діяльності, розділ "Аудитори" 100931)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69091,  м. Запоріжжя, вул. Немировича - Данченка, будинок 60, квартира 4.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тел. (061) 212-05-91</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22 лютого 2022 року</w:t>
      </w: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after="0" w:line="240" w:lineRule="auto"/>
        <w:jc w:val="center"/>
        <w:rPr>
          <w:rFonts w:ascii="Times New Roman" w:eastAsia="Times New Roman" w:hAnsi="Times New Roman" w:cs="Times New Roman"/>
          <w:b/>
          <w:sz w:val="28"/>
          <w:szCs w:val="28"/>
          <w:lang w:val="uk-UA" w:eastAsia="uk-UA"/>
        </w:rPr>
      </w:pPr>
      <w:r w:rsidRPr="003F5109">
        <w:rPr>
          <w:rFonts w:ascii="Times New Roman" w:eastAsia="Times New Roman" w:hAnsi="Times New Roman" w:cs="Times New Roman"/>
          <w:b/>
          <w:sz w:val="28"/>
          <w:szCs w:val="28"/>
          <w:lang w:eastAsia="uk-UA"/>
        </w:rPr>
        <w:lastRenderedPageBreak/>
        <w:t>І</w:t>
      </w:r>
      <w:r w:rsidRPr="003F5109">
        <w:rPr>
          <w:rFonts w:ascii="Times New Roman" w:eastAsia="Times New Roman" w:hAnsi="Times New Roman" w:cs="Times New Roman"/>
          <w:b/>
          <w:sz w:val="28"/>
          <w:szCs w:val="28"/>
          <w:lang w:val="uk-UA" w:eastAsia="uk-UA"/>
        </w:rPr>
        <w:t>нформація, передбачена Законом України "Про фінансові послуги та державне регулювання ринку фінансових послуг"</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 Мета провадження діяльності фінансової установи: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Метою діяльності Установи є досягнення економічних та соціальних результатів, одержання прибутку, завдяки наданню послуг з переказу коштів фізичним особам та фізичним особам-підприємцям у національній валюті без відкриття рахунків, та використання його в інтересах акціонерів Установи.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4.2. Дотримання/недотримання принципів чи кодексу корпоративного управління (з посиланням на джерело розміщення їх тексту), відхилення та причини такого відхилення протягом року: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Протягом звітного року не було жодного випадку, який можна було б розцінити, як недотримання та/або відхилення від принципів корпоративного управління.  Кодекс корпоративного управління розміщено на офіційному </w:t>
      </w:r>
      <w:r w:rsidRPr="003F5109">
        <w:rPr>
          <w:rFonts w:ascii="Times New Roman" w:eastAsia="Times New Roman" w:hAnsi="Times New Roman" w:cs="Times New Roman"/>
          <w:sz w:val="20"/>
          <w:szCs w:val="20"/>
          <w:lang w:val="en-US" w:eastAsia="uk-UA"/>
        </w:rPr>
        <w:t>WEB</w:t>
      </w:r>
      <w:r w:rsidRPr="003F5109">
        <w:rPr>
          <w:rFonts w:ascii="Times New Roman" w:eastAsia="Times New Roman" w:hAnsi="Times New Roman" w:cs="Times New Roman"/>
          <w:sz w:val="20"/>
          <w:szCs w:val="20"/>
          <w:lang w:eastAsia="uk-UA"/>
        </w:rPr>
        <w:t>-сайті Установи (</w:t>
      </w:r>
      <w:r w:rsidRPr="003F5109">
        <w:rPr>
          <w:rFonts w:ascii="Times New Roman" w:eastAsia="Times New Roman" w:hAnsi="Times New Roman" w:cs="Times New Roman"/>
          <w:sz w:val="20"/>
          <w:szCs w:val="20"/>
          <w:lang w:val="en-US" w:eastAsia="uk-UA"/>
        </w:rPr>
        <w:t>https</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zss</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zp</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ua</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info</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docs</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specinfo</w:t>
      </w:r>
      <w:r w:rsidRPr="003F5109">
        <w:rPr>
          <w:rFonts w:ascii="Times New Roman" w:eastAsia="Times New Roman" w:hAnsi="Times New Roman" w:cs="Times New Roman"/>
          <w:sz w:val="20"/>
          <w:szCs w:val="20"/>
          <w:lang w:eastAsia="uk-UA"/>
        </w:rPr>
        <w:t>/22_</w:t>
      </w:r>
      <w:r w:rsidRPr="003F5109">
        <w:rPr>
          <w:rFonts w:ascii="Times New Roman" w:eastAsia="Times New Roman" w:hAnsi="Times New Roman" w:cs="Times New Roman"/>
          <w:sz w:val="20"/>
          <w:szCs w:val="20"/>
          <w:lang w:val="en-US" w:eastAsia="uk-UA"/>
        </w:rPr>
        <w:t>KKY</w:t>
      </w: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val="en-US" w:eastAsia="uk-UA"/>
        </w:rPr>
        <w:t>pdf</w:t>
      </w:r>
      <w:r w:rsidRPr="003F5109">
        <w:rPr>
          <w:rFonts w:ascii="Times New Roman" w:eastAsia="Times New Roman" w:hAnsi="Times New Roman" w:cs="Times New Roman"/>
          <w:sz w:val="20"/>
          <w:szCs w:val="20"/>
          <w:lang w:eastAsia="uk-UA"/>
        </w:rPr>
        <w:t>).</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4.3. Власники істотної участі (в тому числі особи, що здійснюють контроль за фінансовою установою), їх відповідність встановленим законодавством вимогам та зміну їх складу за рік:</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Юридична особа - Товариство з обмеженою відповідальністю виробничо-комерц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 xml:space="preserve">йна фірма "ГЮСС", код ЄДРПОУ 13626089, місцезнаходження: Україна, м. Запоріжжя,               вул. Магістральна, будинок 74-Б, квартира, 47.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Фізична особа - Ком</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ссаров Юр</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й Володимирович.</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Фізична особа - Ганзіна Геннадій Олександрович.</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Фізична особа - Іщенко Олександр Григорович.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За звітний рік склад власників істотної участі не змінювався. Склад власників істотної участі вимогам чинного законодавства задовольняє.</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4.4. Склад наглядової ради фінансової установи та його зміна за рік, у тому числі утворені нею комітети: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Голова Наглядової ради Коміссаров Юрій Володимирович; члени Наглядової ради Ганзіна Геннадій Олександрович та Гіріна Олена Сергіївна. Склад Наглядової ради протягом звітного року не змінювався. Комітети Наглядовою радою не утворювались.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4.5. Склад виконавчого органу фінансової установи та його зміну за рік:</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Виконавчим органом товариства є директор Іщенко Олександр Григорович. Протягом звітного року директор не змінювався.</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4.6. Факти порушення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 Установи: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Відсутні будь-які факти порушення членами Наглядової ради та виконавчого органу Установи, у тому числі внутрішніх правил, що призвело до заподіяння шкоди Установі або споживачам фінансових послуг Установи.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4.7. Заходи впливу, застосовані протягом року органами державної влади до Установи, в тому числі до членів її Наглядової ради та виконавчого органу: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 2021 році, за результатами перевірки, проведеної спеціалістами Національного банку України, до Установи було застосовано захід впливу у виді письмового застереження (№317/ДСК від 05.08.2021 року). Недоліки в роботі Установи, які були виявлені під час перевірки, були усунуті в повному обсязі.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4.8. Розмір винагороди за рік членів Наглядової ради та виконавчого органу фінансової установи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п/п</w:t>
      </w:r>
      <w:r w:rsidRPr="003F5109">
        <w:rPr>
          <w:rFonts w:ascii="Times New Roman" w:eastAsia="Times New Roman" w:hAnsi="Times New Roman" w:cs="Times New Roman"/>
          <w:sz w:val="20"/>
          <w:szCs w:val="20"/>
          <w:lang w:eastAsia="uk-UA"/>
        </w:rPr>
        <w:tab/>
        <w:t>Посада</w:t>
      </w:r>
      <w:r w:rsidRPr="003F5109">
        <w:rPr>
          <w:rFonts w:ascii="Times New Roman" w:eastAsia="Times New Roman" w:hAnsi="Times New Roman" w:cs="Times New Roman"/>
          <w:sz w:val="20"/>
          <w:szCs w:val="20"/>
          <w:lang w:eastAsia="uk-UA"/>
        </w:rPr>
        <w:tab/>
        <w:t>ПІБ</w:t>
      </w:r>
      <w:r w:rsidRPr="003F5109">
        <w:rPr>
          <w:rFonts w:ascii="Times New Roman" w:eastAsia="Times New Roman" w:hAnsi="Times New Roman" w:cs="Times New Roman"/>
          <w:sz w:val="20"/>
          <w:szCs w:val="20"/>
          <w:lang w:eastAsia="uk-UA"/>
        </w:rPr>
        <w:tab/>
        <w:t>Розмір винагороди за рік, грн.</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w:t>
      </w:r>
      <w:r w:rsidRPr="003F5109">
        <w:rPr>
          <w:rFonts w:ascii="Times New Roman" w:eastAsia="Times New Roman" w:hAnsi="Times New Roman" w:cs="Times New Roman"/>
          <w:sz w:val="20"/>
          <w:szCs w:val="20"/>
          <w:lang w:eastAsia="uk-UA"/>
        </w:rPr>
        <w:tab/>
        <w:t>Голова Наглядової ради</w:t>
      </w:r>
      <w:r w:rsidRPr="003F5109">
        <w:rPr>
          <w:rFonts w:ascii="Times New Roman" w:eastAsia="Times New Roman" w:hAnsi="Times New Roman" w:cs="Times New Roman"/>
          <w:sz w:val="20"/>
          <w:szCs w:val="20"/>
          <w:lang w:eastAsia="uk-UA"/>
        </w:rPr>
        <w:tab/>
        <w:t>Коміссаров Юрій Володимирович</w:t>
      </w:r>
      <w:r w:rsidRPr="003F5109">
        <w:rPr>
          <w:rFonts w:ascii="Times New Roman" w:eastAsia="Times New Roman" w:hAnsi="Times New Roman" w:cs="Times New Roman"/>
          <w:sz w:val="20"/>
          <w:szCs w:val="20"/>
          <w:lang w:eastAsia="uk-UA"/>
        </w:rPr>
        <w:tab/>
        <w:t>1 118 544,59</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w:t>
      </w:r>
      <w:r w:rsidRPr="003F5109">
        <w:rPr>
          <w:rFonts w:ascii="Times New Roman" w:eastAsia="Times New Roman" w:hAnsi="Times New Roman" w:cs="Times New Roman"/>
          <w:sz w:val="20"/>
          <w:szCs w:val="20"/>
          <w:lang w:eastAsia="uk-UA"/>
        </w:rPr>
        <w:tab/>
        <w:t>Директор</w:t>
      </w:r>
      <w:r w:rsidRPr="003F5109">
        <w:rPr>
          <w:rFonts w:ascii="Times New Roman" w:eastAsia="Times New Roman" w:hAnsi="Times New Roman" w:cs="Times New Roman"/>
          <w:sz w:val="20"/>
          <w:szCs w:val="20"/>
          <w:lang w:eastAsia="uk-UA"/>
        </w:rPr>
        <w:tab/>
        <w:t>Іщенко Олександр Григорович</w:t>
      </w:r>
      <w:r w:rsidRPr="003F5109">
        <w:rPr>
          <w:rFonts w:ascii="Times New Roman" w:eastAsia="Times New Roman" w:hAnsi="Times New Roman" w:cs="Times New Roman"/>
          <w:sz w:val="20"/>
          <w:szCs w:val="20"/>
          <w:lang w:eastAsia="uk-UA"/>
        </w:rPr>
        <w:tab/>
        <w:t>293 927,25</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4.9. Значні фактори ризику, що впливали на діяльність Установи протягом року: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У звітному періоді значні фактори ризику на Установу не впливали.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4.10. Наявність у фінансової установи системи управління ризиками та її ключові характеристики: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Система управління ризиками передбачена правилами ВПС "ІнтерПейСервіс" та внутрішніми документами. В штатному розкладі передбачено посаду відповідальної особи за управління ризиками, яка не є вакантною. Ключові характеристики - моніторинг чинного законодавства України, моніторинг фінансової стабільності користувачів та інші.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4.11. Результати функціонування протягом року системи внутрішнього аудиту (контролю), а також дані, зазначені в примітках до фінансової та консолідованої фінансової звітності відповідно до положень (стандартів) бухгалтерського обліку: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 Установі впроваджена система внутрішнього аудиту рішенням наглядової ради №31/12-13 від 31.12.2013 року. Відповідальний працівник за проведення внутрішнього аудиту призначений, положення про внутрішній аудит затверджено, звіти про проведення внутрішнього аудиту наявні. Дані, зазначені в примітках до фінансової та консолідованої фінансової звітності наводяться за міжнародними стандартами фінансової звітності.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4.12. Факти відчуження протягом року активів в обсязі, що перевищує встановлений у статуті Установи розмір: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Протягом звітного року відсутні факти відчуження активів, що перевищує встановлений у статуті Установи розмір.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4.13. Результати оцінки активів у разі їх купівлі-продажу протягом року в обсязі, що перевищує встановлений у статуті фінансової установи розмір: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Оцінка не проводилась у зв'язку із відсутністю факту купівлі-продажу таких активів.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4.14. Операції з пов'язаними особами, в тому числі в межах однієї промислово-фінансової групи чи іншого об'єднання, проведені протягом року. Така інформація не є комерційною таємницею: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з/п</w:t>
      </w:r>
      <w:r w:rsidRPr="003F5109">
        <w:rPr>
          <w:rFonts w:ascii="Times New Roman" w:eastAsia="Times New Roman" w:hAnsi="Times New Roman" w:cs="Times New Roman"/>
          <w:sz w:val="20"/>
          <w:szCs w:val="20"/>
          <w:lang w:eastAsia="uk-UA"/>
        </w:rPr>
        <w:tab/>
        <w:t>Пов'язана особа</w:t>
      </w:r>
      <w:r w:rsidRPr="003F5109">
        <w:rPr>
          <w:rFonts w:ascii="Times New Roman" w:eastAsia="Times New Roman" w:hAnsi="Times New Roman" w:cs="Times New Roman"/>
          <w:sz w:val="20"/>
          <w:szCs w:val="20"/>
          <w:lang w:eastAsia="uk-UA"/>
        </w:rPr>
        <w:tab/>
        <w:t xml:space="preserve">Договір </w:t>
      </w:r>
      <w:r w:rsidRPr="003F5109">
        <w:rPr>
          <w:rFonts w:ascii="Times New Roman" w:eastAsia="Times New Roman" w:hAnsi="Times New Roman" w:cs="Times New Roman"/>
          <w:sz w:val="20"/>
          <w:szCs w:val="20"/>
          <w:lang w:eastAsia="uk-UA"/>
        </w:rPr>
        <w:tab/>
        <w:t>Найменування господарської операції</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w:t>
      </w:r>
      <w:r w:rsidRPr="003F5109">
        <w:rPr>
          <w:rFonts w:ascii="Times New Roman" w:eastAsia="Times New Roman" w:hAnsi="Times New Roman" w:cs="Times New Roman"/>
          <w:sz w:val="20"/>
          <w:szCs w:val="20"/>
          <w:lang w:eastAsia="uk-UA"/>
        </w:rPr>
        <w:tab/>
        <w:t>ТОВ ВКФ "ГЮСС"</w:t>
      </w:r>
      <w:r w:rsidRPr="003F5109">
        <w:rPr>
          <w:rFonts w:ascii="Times New Roman" w:eastAsia="Times New Roman" w:hAnsi="Times New Roman" w:cs="Times New Roman"/>
          <w:sz w:val="20"/>
          <w:szCs w:val="20"/>
          <w:lang w:eastAsia="uk-UA"/>
        </w:rPr>
        <w:tab/>
        <w:t>Договір №0-5450-20 від 02.01.2020</w:t>
      </w:r>
      <w:r w:rsidRPr="003F5109">
        <w:rPr>
          <w:rFonts w:ascii="Times New Roman" w:eastAsia="Times New Roman" w:hAnsi="Times New Roman" w:cs="Times New Roman"/>
          <w:sz w:val="20"/>
          <w:szCs w:val="20"/>
          <w:lang w:eastAsia="uk-UA"/>
        </w:rPr>
        <w:tab/>
        <w:t xml:space="preserve">Послуги з надання </w:t>
      </w:r>
      <w:r w:rsidRPr="003F5109">
        <w:rPr>
          <w:rFonts w:ascii="Times New Roman" w:eastAsia="Times New Roman" w:hAnsi="Times New Roman" w:cs="Times New Roman"/>
          <w:sz w:val="20"/>
          <w:szCs w:val="20"/>
          <w:lang w:val="en-US" w:eastAsia="uk-UA"/>
        </w:rPr>
        <w:t>IP</w:t>
      </w:r>
      <w:r w:rsidRPr="003F5109">
        <w:rPr>
          <w:rFonts w:ascii="Times New Roman" w:eastAsia="Times New Roman" w:hAnsi="Times New Roman" w:cs="Times New Roman"/>
          <w:sz w:val="20"/>
          <w:szCs w:val="20"/>
          <w:lang w:eastAsia="uk-UA"/>
        </w:rPr>
        <w:t xml:space="preserve"> - адрес</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w:t>
      </w:r>
      <w:r w:rsidRPr="003F5109">
        <w:rPr>
          <w:rFonts w:ascii="Times New Roman" w:eastAsia="Times New Roman" w:hAnsi="Times New Roman" w:cs="Times New Roman"/>
          <w:sz w:val="20"/>
          <w:szCs w:val="20"/>
          <w:lang w:eastAsia="uk-UA"/>
        </w:rPr>
        <w:tab/>
        <w:t>ТОВ ВКФ "ГЮСС"</w:t>
      </w:r>
      <w:r w:rsidRPr="003F5109">
        <w:rPr>
          <w:rFonts w:ascii="Times New Roman" w:eastAsia="Times New Roman" w:hAnsi="Times New Roman" w:cs="Times New Roman"/>
          <w:sz w:val="20"/>
          <w:szCs w:val="20"/>
          <w:lang w:eastAsia="uk-UA"/>
        </w:rPr>
        <w:tab/>
        <w:t>Договір № ДГ-2-5470-20 від 03.09.2020</w:t>
      </w:r>
      <w:r w:rsidRPr="003F5109">
        <w:rPr>
          <w:rFonts w:ascii="Times New Roman" w:eastAsia="Times New Roman" w:hAnsi="Times New Roman" w:cs="Times New Roman"/>
          <w:sz w:val="20"/>
          <w:szCs w:val="20"/>
          <w:lang w:eastAsia="uk-UA"/>
        </w:rPr>
        <w:tab/>
        <w:t xml:space="preserve">Придбання послуг з реєстрації домену в зоні </w:t>
      </w:r>
      <w:r w:rsidRPr="003F5109">
        <w:rPr>
          <w:rFonts w:ascii="Times New Roman" w:eastAsia="Times New Roman" w:hAnsi="Times New Roman" w:cs="Times New Roman"/>
          <w:sz w:val="20"/>
          <w:szCs w:val="20"/>
          <w:lang w:val="en-US" w:eastAsia="uk-UA"/>
        </w:rPr>
        <w:t>UA</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w:t>
      </w:r>
      <w:r w:rsidRPr="003F5109">
        <w:rPr>
          <w:rFonts w:ascii="Times New Roman" w:eastAsia="Times New Roman" w:hAnsi="Times New Roman" w:cs="Times New Roman"/>
          <w:sz w:val="20"/>
          <w:szCs w:val="20"/>
          <w:lang w:eastAsia="uk-UA"/>
        </w:rPr>
        <w:tab/>
        <w:t>ТОВ ВКФ "ГЮСС"</w:t>
      </w:r>
      <w:r w:rsidRPr="003F5109">
        <w:rPr>
          <w:rFonts w:ascii="Times New Roman" w:eastAsia="Times New Roman" w:hAnsi="Times New Roman" w:cs="Times New Roman"/>
          <w:sz w:val="20"/>
          <w:szCs w:val="20"/>
          <w:lang w:eastAsia="uk-UA"/>
        </w:rPr>
        <w:tab/>
        <w:t>Договір № 024/06-12 від 02.07.2012</w:t>
      </w:r>
      <w:r w:rsidRPr="003F5109">
        <w:rPr>
          <w:rFonts w:ascii="Times New Roman" w:eastAsia="Times New Roman" w:hAnsi="Times New Roman" w:cs="Times New Roman"/>
          <w:sz w:val="20"/>
          <w:szCs w:val="20"/>
          <w:lang w:eastAsia="uk-UA"/>
        </w:rPr>
        <w:tab/>
        <w:t>Надання в оренду частини приміщення за адресою: м.Запоріжжя, вул. Свердлова,21</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4</w:t>
      </w:r>
      <w:r w:rsidRPr="003F5109">
        <w:rPr>
          <w:rFonts w:ascii="Times New Roman" w:eastAsia="Times New Roman" w:hAnsi="Times New Roman" w:cs="Times New Roman"/>
          <w:sz w:val="20"/>
          <w:szCs w:val="20"/>
          <w:lang w:eastAsia="uk-UA"/>
        </w:rPr>
        <w:tab/>
        <w:t>ТОВ ВКФ "ГЮСС"</w:t>
      </w:r>
      <w:r w:rsidRPr="003F5109">
        <w:rPr>
          <w:rFonts w:ascii="Times New Roman" w:eastAsia="Times New Roman" w:hAnsi="Times New Roman" w:cs="Times New Roman"/>
          <w:sz w:val="20"/>
          <w:szCs w:val="20"/>
          <w:lang w:eastAsia="uk-UA"/>
        </w:rPr>
        <w:tab/>
        <w:t>Договір № 0045/04-2008 від 02.04.2008</w:t>
      </w:r>
      <w:r w:rsidRPr="003F5109">
        <w:rPr>
          <w:rFonts w:ascii="Times New Roman" w:eastAsia="Times New Roman" w:hAnsi="Times New Roman" w:cs="Times New Roman"/>
          <w:sz w:val="20"/>
          <w:szCs w:val="20"/>
          <w:lang w:eastAsia="uk-UA"/>
        </w:rPr>
        <w:tab/>
        <w:t>Прийом грошових коштів ПрАТ "Запоріжзв'язоксервіс" на користь ТОВ ВКФ "ГЮСС"</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5</w:t>
      </w:r>
      <w:r w:rsidRPr="003F5109">
        <w:rPr>
          <w:rFonts w:ascii="Times New Roman" w:eastAsia="Times New Roman" w:hAnsi="Times New Roman" w:cs="Times New Roman"/>
          <w:sz w:val="20"/>
          <w:szCs w:val="20"/>
          <w:lang w:eastAsia="uk-UA"/>
        </w:rPr>
        <w:tab/>
        <w:t>ТОВ ВКФ "ГЮСС"</w:t>
      </w:r>
      <w:r w:rsidRPr="003F5109">
        <w:rPr>
          <w:rFonts w:ascii="Times New Roman" w:eastAsia="Times New Roman" w:hAnsi="Times New Roman" w:cs="Times New Roman"/>
          <w:sz w:val="20"/>
          <w:szCs w:val="20"/>
          <w:lang w:eastAsia="uk-UA"/>
        </w:rPr>
        <w:tab/>
        <w:t>Договір № 18/09-19 від 18.09.2019</w:t>
      </w:r>
      <w:r w:rsidRPr="003F5109">
        <w:rPr>
          <w:rFonts w:ascii="Times New Roman" w:eastAsia="Times New Roman" w:hAnsi="Times New Roman" w:cs="Times New Roman"/>
          <w:sz w:val="20"/>
          <w:szCs w:val="20"/>
          <w:lang w:eastAsia="uk-UA"/>
        </w:rPr>
        <w:tab/>
        <w:t>Надання поворотної фінансової допомоги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Придбання установою послуг з використання локальної мережі, отримання установою в оренду обладнання, надання установою в оренду частини нежитлового приміщення, надання установою фінансових послуг.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Інших операцій з пов'язаними особами, в тому числі в межах однієї промислово-фінансової групи чи іншого об`єднання, проведено протягом року не було, тому що установа не належить до жодних об'єднань.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4.15. Використані рекомендації органів, які здійснюють державне регулювання ринків фінансових послуг, щодо аудиторського висновку: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Органами, що здійснюють державне регулювання ринків фінансових послуг, не надавалися  рекомендації щодо аудиторського висновку.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4.16. Зовнішній аудитор Наглядової ради фінансової установи, призначений протягом року: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Найменування: ПРИВАТНЕ ПІДПРИЄМСТВО "АУДИТОРСЬКА ФІРМА "СИНТЕЗ-АУДИТ-ФІНАНС" (код за ЄДРПОУ 23877071), місцезнаходження: 69091, Запорізька обл., місто Запоріжжя, вул. Немировича-Данченка, буд. 60, кв. 4</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4.17. Діяльність зовнішнього аудитора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Загальний стаж аудиторської діяльності з 2001 року. Зовнішній аудитор протягом п'яти років надає аудиторські послуги фінансовій установі. Установа інших аудиторських послуг не отримувала. Випадків виникнення конфлікту інтересів та/або суміщення виконання функцій внутрішнього аудитора не виявлено. Випадки виникнення конфлікту інтересів та/або суміщення виконання функцій внутрішнього аудитора відсутні. Ротація аудиторів Установи протягом останніх п'яти років не відбувалась. 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 не виявлені.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4.18. Захист фінансовою установою прав споживачів фінансових послуг наявність механізму розгляду скарг:</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наявність механізму розгляду скарг.</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В Установі наявний механізм розгляду скарг, який відповідає законодавству України.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прізвище, ім'я та по батькові працівника фінансової установи, уповноваженого розглядати скарги.</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Розглядати скарги, які надходять до Установи, уповноважений - директор Іщенко Олександр Григорович.</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Протягом 2021 року розглянуто 6 скарг. На усі питання викладені в скаргах надано відповідь. Характер скарг - відсутність в приміщенні пунктів надання фінансових послуг місць для сидіння; відсутність розмінних монет, недостатня кількість касирів.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w:t>
      </w:r>
      <w:r w:rsidRPr="003F5109">
        <w:rPr>
          <w:rFonts w:ascii="Times New Roman" w:eastAsia="Times New Roman" w:hAnsi="Times New Roman" w:cs="Times New Roman"/>
          <w:sz w:val="20"/>
          <w:szCs w:val="20"/>
          <w:lang w:eastAsia="uk-UA"/>
        </w:rPr>
        <w:tab/>
        <w:t>наявність позовів до суду стосовно надання фінансових послуг фінансовою установою та результати їх розгляду.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Протягом звітного періоду позови до суду, стосовно надання фінансових послуг Установою, не подавались.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4.19. Корпоративне управління у фінансовій установі, подання якої передбачено законами з питань регулювання окремих ринків фінансових послуг та/або прийнятими згідно з такими законами нормативно-правовими актами органів, які здійснюють державне регулювання ринків фінансових послуг:</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Закон України "Про фінансові послуги та державне регулювання ринків фінансових послуг" та прийнятими згідно з ним нормативно-правовими актами Національної комісії, що здійснює державне регулювання у сфері ринків фінансових послуг.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Постанова Правління Національного банку України № 30 від 14.04.2021 року "Про затвердження Положення про вимоги до структури власності надавачів фінансових послуг".</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Формування складу органів корпоративного управління Установи до статей 7,8,9,10,11,12,15 Статуту, затвердженого рішенням загальних зборів акціонерів товариства (протокол № 1 від 15 квітня 2016 року). Зміни до Статуту протягом 2021 р., з питань корпоративного управління, не вносились.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Протягом звітного року в Установі функціонували наступні органи управління та контролю:</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w:t>
      </w:r>
      <w:r w:rsidRPr="003F5109">
        <w:rPr>
          <w:rFonts w:ascii="Times New Roman" w:eastAsia="Times New Roman" w:hAnsi="Times New Roman" w:cs="Times New Roman"/>
          <w:sz w:val="20"/>
          <w:szCs w:val="20"/>
          <w:lang w:eastAsia="uk-UA"/>
        </w:rPr>
        <w:tab/>
        <w:t>Загальні збори акціонерів;</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w:t>
      </w:r>
      <w:r w:rsidRPr="003F5109">
        <w:rPr>
          <w:rFonts w:ascii="Times New Roman" w:eastAsia="Times New Roman" w:hAnsi="Times New Roman" w:cs="Times New Roman"/>
          <w:sz w:val="20"/>
          <w:szCs w:val="20"/>
          <w:lang w:eastAsia="uk-UA"/>
        </w:rPr>
        <w:tab/>
        <w:t>Наглядова рада;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w:t>
      </w:r>
      <w:r w:rsidRPr="003F5109">
        <w:rPr>
          <w:rFonts w:ascii="Times New Roman" w:eastAsia="Times New Roman" w:hAnsi="Times New Roman" w:cs="Times New Roman"/>
          <w:sz w:val="20"/>
          <w:szCs w:val="20"/>
          <w:lang w:eastAsia="uk-UA"/>
        </w:rPr>
        <w:tab/>
        <w:t>Директор;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w:t>
      </w:r>
      <w:r w:rsidRPr="003F5109">
        <w:rPr>
          <w:rFonts w:ascii="Times New Roman" w:eastAsia="Times New Roman" w:hAnsi="Times New Roman" w:cs="Times New Roman"/>
          <w:sz w:val="20"/>
          <w:szCs w:val="20"/>
          <w:lang w:eastAsia="uk-UA"/>
        </w:rPr>
        <w:tab/>
        <w:t>Ревізор;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(5)</w:t>
      </w:r>
      <w:r w:rsidRPr="003F5109">
        <w:rPr>
          <w:rFonts w:ascii="Times New Roman" w:eastAsia="Times New Roman" w:hAnsi="Times New Roman" w:cs="Times New Roman"/>
          <w:sz w:val="20"/>
          <w:szCs w:val="20"/>
          <w:lang w:eastAsia="uk-UA"/>
        </w:rPr>
        <w:tab/>
        <w:t>Внутрішній аудитор.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 підставі протоколу засідання Наглядової ради №15/04-19 від 15.04.2019р. було обрано Голову Наглядової ради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Кількісний склад сформованих органів корпоративного управління відповідає вимогам Статуту.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Функціонування органів корпоративного управління регламентується положеннями Статуту.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Щорічні загальні збори акціонерів у 2021 р. проводились (протокол Загальних Зборів акціонерів № 1 від 27.04.2021 р.).</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Протягом звітного року директор Установи здійснював поточне управління фінансово-господарською діяльністю в межах повноважень, які встановлено Статутом Установи. Змін у складі органів управління Установи протягом звітного року не відбувалось.</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Контроль за фінансово-господарською діяльністю Установи протягом звітного року здійснювався ревізором. Позапланові перевірки протягом звітного року ревізором не проводились. </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w:t>
      </w:r>
      <w:r w:rsidRPr="003F5109">
        <w:rPr>
          <w:rFonts w:ascii="Times New Roman" w:eastAsia="Times New Roman" w:hAnsi="Times New Roman" w:cs="Times New Roman"/>
          <w:sz w:val="20"/>
          <w:szCs w:val="20"/>
          <w:lang w:val="en-US" w:eastAsia="uk-UA"/>
        </w:rPr>
        <w:t>N</w:t>
      </w:r>
      <w:r w:rsidRPr="003F5109">
        <w:rPr>
          <w:rFonts w:ascii="Times New Roman" w:eastAsia="Times New Roman" w:hAnsi="Times New Roman" w:cs="Times New Roman"/>
          <w:sz w:val="20"/>
          <w:szCs w:val="20"/>
          <w:lang w:eastAsia="uk-UA"/>
        </w:rPr>
        <w:t xml:space="preserve"> 2180/24712.</w:t>
      </w:r>
    </w:p>
    <w:p w:rsidR="003F5109" w:rsidRDefault="003F5109">
      <w:pPr>
        <w:sectPr w:rsidR="003F5109" w:rsidSect="003F510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F5109" w:rsidRPr="003F5109" w:rsidTr="00C662F3">
        <w:trPr>
          <w:trHeight w:val="463"/>
        </w:trPr>
        <w:tc>
          <w:tcPr>
            <w:tcW w:w="1548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Cambria" w:eastAsia="Cambria" w:hAnsi="Cambria" w:cs="Cambria"/>
                <w:b/>
                <w:bCs/>
                <w:sz w:val="24"/>
                <w:szCs w:val="24"/>
                <w:lang w:eastAsia="uk-UA"/>
              </w:rPr>
            </w:pPr>
            <w:r w:rsidRPr="003F5109">
              <w:rPr>
                <w:rFonts w:ascii="Cambria" w:eastAsia="Cambria" w:hAnsi="Cambria" w:cs="Cambria"/>
                <w:b/>
                <w:bCs/>
                <w:sz w:val="28"/>
                <w:szCs w:val="28"/>
                <w:lang w:val="en-US" w:eastAsia="uk-UA"/>
              </w:rPr>
              <w:lastRenderedPageBreak/>
              <w:t>VIII</w:t>
            </w:r>
            <w:r w:rsidRPr="003F5109">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3F5109" w:rsidRPr="003F5109" w:rsidRDefault="003F5109" w:rsidP="003F5109">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3F5109" w:rsidRPr="003F5109" w:rsidTr="00C662F3">
        <w:tc>
          <w:tcPr>
            <w:tcW w:w="3588" w:type="dxa"/>
            <w:vMerge w:val="restart"/>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Кількість за видами акцій</w:t>
            </w:r>
          </w:p>
        </w:tc>
      </w:tr>
      <w:tr w:rsidR="003F5109" w:rsidRPr="003F5109" w:rsidTr="00C662F3">
        <w:tc>
          <w:tcPr>
            <w:tcW w:w="3588" w:type="dxa"/>
            <w:vMerge/>
            <w:vAlign w:val="center"/>
          </w:tcPr>
          <w:p w:rsidR="003F5109" w:rsidRPr="003F5109" w:rsidRDefault="003F5109" w:rsidP="003F5109">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3F5109" w:rsidRPr="003F5109" w:rsidRDefault="003F5109" w:rsidP="003F5109">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3F5109" w:rsidRPr="003F5109" w:rsidRDefault="003F5109" w:rsidP="003F510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3F5109" w:rsidRPr="003F5109" w:rsidRDefault="003F5109" w:rsidP="003F5109">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3F5109" w:rsidRPr="003F5109" w:rsidRDefault="003F5109" w:rsidP="003F5109">
            <w:pPr>
              <w:spacing w:after="0" w:line="240" w:lineRule="auto"/>
              <w:ind w:left="-243"/>
              <w:jc w:val="center"/>
              <w:rPr>
                <w:rFonts w:ascii="Times New Roman" w:eastAsia="Cambria" w:hAnsi="Times New Roman" w:cs="Times New Roman"/>
                <w:b/>
                <w:bCs/>
                <w:sz w:val="20"/>
                <w:szCs w:val="20"/>
                <w:lang w:val="en-US" w:eastAsia="uk-UA"/>
              </w:rPr>
            </w:pPr>
            <w:r w:rsidRPr="003F5109">
              <w:rPr>
                <w:rFonts w:ascii="Times New Roman" w:eastAsia="Cambria" w:hAnsi="Times New Roman" w:cs="Times New Roman"/>
                <w:b/>
                <w:bCs/>
                <w:sz w:val="20"/>
                <w:szCs w:val="20"/>
                <w:lang w:val="en-US" w:eastAsia="uk-UA"/>
              </w:rPr>
              <w:t xml:space="preserve">  </w:t>
            </w:r>
            <w:r w:rsidRPr="003F5109">
              <w:rPr>
                <w:rFonts w:ascii="Times New Roman" w:eastAsia="Cambria" w:hAnsi="Times New Roman" w:cs="Times New Roman"/>
                <w:b/>
                <w:bCs/>
                <w:sz w:val="20"/>
                <w:szCs w:val="20"/>
                <w:lang w:val="uk-UA" w:eastAsia="uk-UA"/>
              </w:rPr>
              <w:t>привілейовані</w:t>
            </w:r>
          </w:p>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іменні</w:t>
            </w:r>
          </w:p>
        </w:tc>
      </w:tr>
      <w:tr w:rsidR="003F5109" w:rsidRPr="003F5109" w:rsidTr="00C662F3">
        <w:tc>
          <w:tcPr>
            <w:tcW w:w="3588" w:type="dxa"/>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Товариство з обмеженою вiдповiдальнiстю виробничо-комерцiйна фiрма "ГЮСС"</w:t>
            </w:r>
          </w:p>
        </w:tc>
        <w:tc>
          <w:tcPr>
            <w:tcW w:w="1428" w:type="dxa"/>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13626089</w:t>
            </w:r>
          </w:p>
        </w:tc>
        <w:tc>
          <w:tcPr>
            <w:tcW w:w="3303" w:type="dxa"/>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УКРАЇНА 69014  д/н мiсто Запорiжжя ВУЛИЦЯ МАГIСТРАЛЬНА, будинок 74-Б, квартира 47</w:t>
            </w:r>
          </w:p>
        </w:tc>
        <w:tc>
          <w:tcPr>
            <w:tcW w:w="1736" w:type="dxa"/>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557498</w:t>
            </w:r>
          </w:p>
        </w:tc>
        <w:tc>
          <w:tcPr>
            <w:tcW w:w="1763" w:type="dxa"/>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79.631195543494</w:t>
            </w:r>
          </w:p>
        </w:tc>
        <w:tc>
          <w:tcPr>
            <w:tcW w:w="182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557498</w:t>
            </w:r>
          </w:p>
        </w:tc>
        <w:tc>
          <w:tcPr>
            <w:tcW w:w="1792" w:type="dxa"/>
            <w:tcMar>
              <w:top w:w="60" w:type="dxa"/>
              <w:left w:w="60" w:type="dxa"/>
              <w:bottom w:w="60" w:type="dxa"/>
              <w:right w:w="60" w:type="dxa"/>
            </w:tcMar>
            <w:vAlign w:val="center"/>
          </w:tcPr>
          <w:p w:rsidR="003F5109" w:rsidRPr="003F5109" w:rsidRDefault="003F5109" w:rsidP="003F5109">
            <w:pPr>
              <w:spacing w:after="0" w:line="240" w:lineRule="auto"/>
              <w:ind w:left="-243"/>
              <w:jc w:val="center"/>
              <w:rPr>
                <w:rFonts w:ascii="Times New Roman" w:eastAsia="Cambria" w:hAnsi="Times New Roman" w:cs="Times New Roman"/>
                <w:bCs/>
                <w:sz w:val="20"/>
                <w:szCs w:val="20"/>
                <w:lang w:val="en-US" w:eastAsia="uk-UA"/>
              </w:rPr>
            </w:pPr>
            <w:r w:rsidRPr="003F5109">
              <w:rPr>
                <w:rFonts w:ascii="Times New Roman" w:eastAsia="Cambria" w:hAnsi="Times New Roman" w:cs="Times New Roman"/>
                <w:bCs/>
                <w:sz w:val="20"/>
                <w:szCs w:val="20"/>
                <w:lang w:val="en-US" w:eastAsia="uk-UA"/>
              </w:rPr>
              <w:t>0</w:t>
            </w:r>
          </w:p>
        </w:tc>
      </w:tr>
      <w:tr w:rsidR="003F5109" w:rsidRPr="003F5109" w:rsidTr="00C662F3">
        <w:tc>
          <w:tcPr>
            <w:tcW w:w="8319" w:type="dxa"/>
            <w:gridSpan w:val="3"/>
            <w:vMerge w:val="restart"/>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eastAsia="uk-UA"/>
              </w:rPr>
            </w:pPr>
            <w:r w:rsidRPr="003F5109">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Кількість за видами акцій</w:t>
            </w:r>
          </w:p>
        </w:tc>
      </w:tr>
      <w:tr w:rsidR="003F5109" w:rsidRPr="003F5109" w:rsidTr="00C662F3">
        <w:tc>
          <w:tcPr>
            <w:tcW w:w="8319" w:type="dxa"/>
            <w:gridSpan w:val="3"/>
            <w:vMerge/>
            <w:vAlign w:val="center"/>
          </w:tcPr>
          <w:p w:rsidR="003F5109" w:rsidRPr="003F5109" w:rsidRDefault="003F5109" w:rsidP="003F510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3F5109" w:rsidRPr="003F5109" w:rsidRDefault="003F5109" w:rsidP="003F5109">
            <w:pPr>
              <w:spacing w:after="0" w:line="240" w:lineRule="auto"/>
              <w:rPr>
                <w:rFonts w:ascii="Times New Roman" w:eastAsia="Cambria" w:hAnsi="Times New Roman" w:cs="Times New Roman"/>
                <w:b/>
                <w:bCs/>
                <w:sz w:val="20"/>
                <w:szCs w:val="20"/>
                <w:lang w:val="uk-UA" w:eastAsia="uk-UA"/>
              </w:rPr>
            </w:pPr>
          </w:p>
        </w:tc>
        <w:tc>
          <w:tcPr>
            <w:tcW w:w="1763" w:type="dxa"/>
            <w:vMerge/>
          </w:tcPr>
          <w:p w:rsidR="003F5109" w:rsidRPr="003F5109" w:rsidRDefault="003F5109" w:rsidP="003F5109">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3F5109" w:rsidRPr="003F5109" w:rsidRDefault="003F5109" w:rsidP="003F5109">
            <w:pPr>
              <w:spacing w:after="0" w:line="240" w:lineRule="auto"/>
              <w:ind w:left="-243"/>
              <w:jc w:val="center"/>
              <w:rPr>
                <w:rFonts w:ascii="Times New Roman" w:eastAsia="Cambria" w:hAnsi="Times New Roman" w:cs="Times New Roman"/>
                <w:b/>
                <w:bCs/>
                <w:sz w:val="20"/>
                <w:szCs w:val="20"/>
                <w:lang w:val="en-US" w:eastAsia="uk-UA"/>
              </w:rPr>
            </w:pPr>
            <w:r w:rsidRPr="003F5109">
              <w:rPr>
                <w:rFonts w:ascii="Times New Roman" w:eastAsia="Cambria" w:hAnsi="Times New Roman" w:cs="Times New Roman"/>
                <w:b/>
                <w:bCs/>
                <w:sz w:val="20"/>
                <w:szCs w:val="20"/>
                <w:lang w:val="en-US" w:eastAsia="uk-UA"/>
              </w:rPr>
              <w:t xml:space="preserve">  </w:t>
            </w:r>
            <w:r w:rsidRPr="003F5109">
              <w:rPr>
                <w:rFonts w:ascii="Times New Roman" w:eastAsia="Cambria" w:hAnsi="Times New Roman" w:cs="Times New Roman"/>
                <w:b/>
                <w:bCs/>
                <w:sz w:val="20"/>
                <w:szCs w:val="20"/>
                <w:lang w:val="uk-UA" w:eastAsia="uk-UA"/>
              </w:rPr>
              <w:t>привілейовані</w:t>
            </w:r>
          </w:p>
          <w:p w:rsidR="003F5109" w:rsidRPr="003F5109" w:rsidRDefault="003F5109" w:rsidP="003F5109">
            <w:pPr>
              <w:spacing w:after="0" w:line="240" w:lineRule="auto"/>
              <w:jc w:val="center"/>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іменні</w:t>
            </w:r>
          </w:p>
        </w:tc>
      </w:tr>
      <w:tr w:rsidR="003F5109" w:rsidRPr="003F5109" w:rsidTr="00C662F3">
        <w:tc>
          <w:tcPr>
            <w:tcW w:w="8319" w:type="dxa"/>
            <w:gridSpan w:val="3"/>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Комiссаров Юрiй Володимирович</w:t>
            </w:r>
          </w:p>
        </w:tc>
        <w:tc>
          <w:tcPr>
            <w:tcW w:w="1736" w:type="dxa"/>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86712</w:t>
            </w:r>
          </w:p>
        </w:tc>
        <w:tc>
          <w:tcPr>
            <w:tcW w:w="1763" w:type="dxa"/>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12.38565919154</w:t>
            </w:r>
          </w:p>
        </w:tc>
        <w:tc>
          <w:tcPr>
            <w:tcW w:w="182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86712</w:t>
            </w:r>
          </w:p>
        </w:tc>
        <w:tc>
          <w:tcPr>
            <w:tcW w:w="1792" w:type="dxa"/>
            <w:tcMar>
              <w:top w:w="60" w:type="dxa"/>
              <w:left w:w="60" w:type="dxa"/>
              <w:bottom w:w="60" w:type="dxa"/>
              <w:right w:w="60" w:type="dxa"/>
            </w:tcMar>
            <w:vAlign w:val="center"/>
          </w:tcPr>
          <w:p w:rsidR="003F5109" w:rsidRPr="003F5109" w:rsidRDefault="003F5109" w:rsidP="003F5109">
            <w:pPr>
              <w:spacing w:after="0" w:line="240" w:lineRule="auto"/>
              <w:ind w:left="-243"/>
              <w:jc w:val="center"/>
              <w:rPr>
                <w:rFonts w:ascii="Times New Roman" w:eastAsia="Cambria" w:hAnsi="Times New Roman" w:cs="Times New Roman"/>
                <w:bCs/>
                <w:sz w:val="20"/>
                <w:szCs w:val="20"/>
                <w:lang w:val="en-US" w:eastAsia="uk-UA"/>
              </w:rPr>
            </w:pPr>
            <w:r w:rsidRPr="003F5109">
              <w:rPr>
                <w:rFonts w:ascii="Times New Roman" w:eastAsia="Cambria" w:hAnsi="Times New Roman" w:cs="Times New Roman"/>
                <w:bCs/>
                <w:sz w:val="20"/>
                <w:szCs w:val="20"/>
                <w:lang w:val="en-US" w:eastAsia="uk-UA"/>
              </w:rPr>
              <w:t>0</w:t>
            </w:r>
          </w:p>
        </w:tc>
      </w:tr>
      <w:tr w:rsidR="003F5109" w:rsidRPr="003F5109" w:rsidTr="00C662F3">
        <w:tc>
          <w:tcPr>
            <w:tcW w:w="8319" w:type="dxa"/>
            <w:gridSpan w:val="3"/>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Ганзiна Геннадiй Олександрович</w:t>
            </w:r>
          </w:p>
        </w:tc>
        <w:tc>
          <w:tcPr>
            <w:tcW w:w="1736" w:type="dxa"/>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55890</w:t>
            </w:r>
          </w:p>
        </w:tc>
        <w:tc>
          <w:tcPr>
            <w:tcW w:w="1763" w:type="dxa"/>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7.98314526496</w:t>
            </w:r>
          </w:p>
        </w:tc>
        <w:tc>
          <w:tcPr>
            <w:tcW w:w="182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55890</w:t>
            </w:r>
          </w:p>
        </w:tc>
        <w:tc>
          <w:tcPr>
            <w:tcW w:w="1792" w:type="dxa"/>
            <w:tcMar>
              <w:top w:w="60" w:type="dxa"/>
              <w:left w:w="60" w:type="dxa"/>
              <w:bottom w:w="60" w:type="dxa"/>
              <w:right w:w="60" w:type="dxa"/>
            </w:tcMar>
            <w:vAlign w:val="center"/>
          </w:tcPr>
          <w:p w:rsidR="003F5109" w:rsidRPr="003F5109" w:rsidRDefault="003F5109" w:rsidP="003F5109">
            <w:pPr>
              <w:spacing w:after="0" w:line="240" w:lineRule="auto"/>
              <w:ind w:left="-243"/>
              <w:jc w:val="center"/>
              <w:rPr>
                <w:rFonts w:ascii="Times New Roman" w:eastAsia="Cambria" w:hAnsi="Times New Roman" w:cs="Times New Roman"/>
                <w:bCs/>
                <w:sz w:val="20"/>
                <w:szCs w:val="20"/>
                <w:lang w:val="en-US" w:eastAsia="uk-UA"/>
              </w:rPr>
            </w:pPr>
            <w:r w:rsidRPr="003F5109">
              <w:rPr>
                <w:rFonts w:ascii="Times New Roman" w:eastAsia="Cambria" w:hAnsi="Times New Roman" w:cs="Times New Roman"/>
                <w:bCs/>
                <w:sz w:val="20"/>
                <w:szCs w:val="20"/>
                <w:lang w:val="en-US" w:eastAsia="uk-UA"/>
              </w:rPr>
              <w:t>0</w:t>
            </w:r>
          </w:p>
        </w:tc>
      </w:tr>
      <w:tr w:rsidR="003F5109" w:rsidRPr="003F5109" w:rsidTr="00C662F3">
        <w:tc>
          <w:tcPr>
            <w:tcW w:w="8319" w:type="dxa"/>
            <w:gridSpan w:val="3"/>
          </w:tcPr>
          <w:p w:rsidR="003F5109" w:rsidRPr="003F5109" w:rsidRDefault="003F5109" w:rsidP="003F5109">
            <w:pPr>
              <w:spacing w:after="0" w:line="240" w:lineRule="auto"/>
              <w:jc w:val="right"/>
              <w:rPr>
                <w:rFonts w:ascii="Times New Roman" w:eastAsia="Cambria" w:hAnsi="Times New Roman" w:cs="Times New Roman"/>
                <w:b/>
                <w:bCs/>
                <w:sz w:val="20"/>
                <w:szCs w:val="20"/>
                <w:lang w:val="uk-UA" w:eastAsia="uk-UA"/>
              </w:rPr>
            </w:pPr>
            <w:r w:rsidRPr="003F5109">
              <w:rPr>
                <w:rFonts w:ascii="Times New Roman" w:eastAsia="Cambria" w:hAnsi="Times New Roman" w:cs="Times New Roman"/>
                <w:b/>
                <w:bCs/>
                <w:sz w:val="20"/>
                <w:szCs w:val="20"/>
                <w:lang w:val="uk-UA" w:eastAsia="uk-UA"/>
              </w:rPr>
              <w:t>Усього</w:t>
            </w:r>
          </w:p>
        </w:tc>
        <w:tc>
          <w:tcPr>
            <w:tcW w:w="1736" w:type="dxa"/>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700100</w:t>
            </w:r>
          </w:p>
        </w:tc>
        <w:tc>
          <w:tcPr>
            <w:tcW w:w="1763" w:type="dxa"/>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Cambria" w:hAnsi="Times New Roman" w:cs="Times New Roman"/>
                <w:bCs/>
                <w:sz w:val="20"/>
                <w:szCs w:val="20"/>
                <w:lang w:val="uk-UA" w:eastAsia="uk-UA"/>
              </w:rPr>
            </w:pPr>
            <w:r w:rsidRPr="003F5109">
              <w:rPr>
                <w:rFonts w:ascii="Times New Roman" w:eastAsia="Cambria" w:hAnsi="Times New Roman" w:cs="Times New Roman"/>
                <w:bCs/>
                <w:sz w:val="20"/>
                <w:szCs w:val="20"/>
                <w:lang w:val="uk-UA" w:eastAsia="uk-UA"/>
              </w:rPr>
              <w:t>700100</w:t>
            </w:r>
          </w:p>
        </w:tc>
        <w:tc>
          <w:tcPr>
            <w:tcW w:w="1792" w:type="dxa"/>
            <w:tcMar>
              <w:top w:w="60" w:type="dxa"/>
              <w:left w:w="60" w:type="dxa"/>
              <w:bottom w:w="60" w:type="dxa"/>
              <w:right w:w="60" w:type="dxa"/>
            </w:tcMar>
            <w:vAlign w:val="center"/>
          </w:tcPr>
          <w:p w:rsidR="003F5109" w:rsidRPr="003F5109" w:rsidRDefault="003F5109" w:rsidP="003F5109">
            <w:pPr>
              <w:spacing w:after="0" w:line="240" w:lineRule="auto"/>
              <w:ind w:left="-243"/>
              <w:jc w:val="center"/>
              <w:rPr>
                <w:rFonts w:ascii="Times New Roman" w:eastAsia="Cambria" w:hAnsi="Times New Roman" w:cs="Times New Roman"/>
                <w:bCs/>
                <w:sz w:val="20"/>
                <w:szCs w:val="20"/>
                <w:lang w:val="en-US" w:eastAsia="uk-UA"/>
              </w:rPr>
            </w:pPr>
            <w:r w:rsidRPr="003F5109">
              <w:rPr>
                <w:rFonts w:ascii="Times New Roman" w:eastAsia="Cambria" w:hAnsi="Times New Roman" w:cs="Times New Roman"/>
                <w:bCs/>
                <w:sz w:val="20"/>
                <w:szCs w:val="20"/>
                <w:lang w:val="en-US" w:eastAsia="uk-UA"/>
              </w:rPr>
              <w:t>0</w:t>
            </w:r>
          </w:p>
        </w:tc>
      </w:tr>
    </w:tbl>
    <w:p w:rsidR="003F5109" w:rsidRPr="003F5109" w:rsidRDefault="003F5109" w:rsidP="003F5109">
      <w:pPr>
        <w:tabs>
          <w:tab w:val="left" w:pos="10620"/>
        </w:tabs>
        <w:spacing w:after="0" w:line="240" w:lineRule="auto"/>
        <w:rPr>
          <w:rFonts w:ascii="Cambria" w:eastAsia="Cambria" w:hAnsi="Cambria" w:cs="Cambria"/>
          <w:sz w:val="24"/>
          <w:szCs w:val="24"/>
          <w:lang w:eastAsia="uk-UA"/>
        </w:rPr>
      </w:pPr>
    </w:p>
    <w:p w:rsidR="003F5109" w:rsidRDefault="003F5109">
      <w:pPr>
        <w:sectPr w:rsidR="003F5109" w:rsidSect="003F510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F5109" w:rsidRPr="003F5109" w:rsidTr="00C662F3">
        <w:tc>
          <w:tcPr>
            <w:tcW w:w="15480" w:type="dxa"/>
            <w:tcMar>
              <w:top w:w="60" w:type="dxa"/>
              <w:left w:w="60" w:type="dxa"/>
              <w:bottom w:w="60" w:type="dxa"/>
              <w:right w:w="60" w:type="dxa"/>
            </w:tcMar>
            <w:vAlign w:val="center"/>
          </w:tcPr>
          <w:p w:rsidR="003F5109" w:rsidRPr="003F5109" w:rsidRDefault="003F5109" w:rsidP="003F5109">
            <w:pPr>
              <w:keepNext/>
              <w:keepLines/>
              <w:widowControl w:val="0"/>
              <w:suppressAutoHyphens/>
              <w:spacing w:after="0"/>
              <w:jc w:val="center"/>
              <w:outlineLvl w:val="2"/>
              <w:rPr>
                <w:rFonts w:ascii="font214" w:eastAsia="font214" w:hAnsi="font214" w:cs="font214"/>
                <w:color w:val="4F81BD"/>
                <w:kern w:val="1"/>
                <w:sz w:val="28"/>
                <w:szCs w:val="28"/>
                <w:lang w:val="uk-UA"/>
              </w:rPr>
            </w:pPr>
            <w:r w:rsidRPr="003F5109">
              <w:rPr>
                <w:rFonts w:ascii="Times New Roman" w:eastAsia="font214" w:hAnsi="Times New Roman" w:cs="Times New Roman"/>
                <w:b/>
                <w:bCs/>
                <w:kern w:val="1"/>
                <w:sz w:val="27"/>
                <w:lang w:val="uk-UA"/>
              </w:rPr>
              <w:lastRenderedPageBreak/>
              <w:t>X. Структура капіталу</w:t>
            </w:r>
            <w:bookmarkStart w:id="3" w:name="10805"/>
            <w:bookmarkEnd w:id="3"/>
          </w:p>
        </w:tc>
      </w:tr>
    </w:tbl>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3F5109" w:rsidRPr="003F5109" w:rsidTr="00C662F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3F5109" w:rsidRPr="003F5109" w:rsidTr="00C662F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eastAsia="uk-UA"/>
              </w:rPr>
            </w:pPr>
            <w:r w:rsidRPr="003F5109">
              <w:rPr>
                <w:rFonts w:ascii="Times New Roman" w:eastAsia="Times New Roman" w:hAnsi="Times New Roman" w:cs="Times New Roman"/>
                <w:b/>
                <w:sz w:val="20"/>
                <w:szCs w:val="20"/>
                <w:lang w:eastAsia="uk-UA"/>
              </w:rPr>
              <w:t>5</w:t>
            </w:r>
          </w:p>
        </w:tc>
      </w:tr>
      <w:tr w:rsidR="003F5109" w:rsidRPr="003F5109" w:rsidTr="00C662F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700100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19</w:t>
            </w:r>
          </w:p>
        </w:tc>
        <w:tc>
          <w:tcPr>
            <w:tcW w:w="3220"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Права та обов'язки акціонерів визначаються розділом 4 Статуту Товариства, а саме: </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4.1. Кожною простою акцією товариства її власнику - акціонеру надається однакова сукупність прав, включаючи права на:</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ab/>
              <w:t>1) участь в управлінні акціонерним товариством;</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ab/>
              <w:t>2) отримання дивідендів;</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ab/>
              <w:t>3) отримання у разі ліквідації товариства частини його майна або вартості частини майна;</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ab/>
              <w:t>4) отримання інформації про господарську діяльність акціонерного товариства;</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    5)інші права відповідно до законодавства України.</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4.6. Акціонери Товариства зобов'язані:</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  оплачувати акції у розмірі, в порядку та засобами, що передбачені цим Статутом;</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 xml:space="preserve">5) не розголошувати комерційну таємницю та конфіденційну </w:t>
            </w:r>
            <w:r w:rsidRPr="003F5109">
              <w:rPr>
                <w:rFonts w:ascii="Times New Roman" w:eastAsia="Times New Roman" w:hAnsi="Times New Roman" w:cs="Times New Roman"/>
                <w:sz w:val="20"/>
                <w:szCs w:val="20"/>
                <w:lang w:eastAsia="uk-UA"/>
              </w:rPr>
              <w:lastRenderedPageBreak/>
              <w:t>інформацію про діяльність Товариства.</w:t>
            </w:r>
          </w:p>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4.7. Акціонери можуть також мати інші обов'язки, встановлені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lastRenderedPageBreak/>
              <w:t>Публічної пропозиції та/або допуску до торгів нафондовій біржі в частині включення до біржовогореєстру не відбувалось.</w:t>
            </w:r>
          </w:p>
        </w:tc>
      </w:tr>
      <w:tr w:rsidR="003F5109" w:rsidRPr="003F5109" w:rsidTr="00C662F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r>
    </w:tbl>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p w:rsidR="003F5109" w:rsidRDefault="003F5109">
      <w:pPr>
        <w:sectPr w:rsidR="003F5109" w:rsidSect="003F5109">
          <w:pgSz w:w="16838" w:h="11906" w:orient="landscape"/>
          <w:pgMar w:top="1417" w:right="363" w:bottom="850" w:left="363" w:header="709" w:footer="709" w:gutter="0"/>
          <w:cols w:space="708"/>
          <w:docGrid w:linePitch="360"/>
        </w:sectPr>
      </w:pPr>
    </w:p>
    <w:p w:rsidR="003F5109" w:rsidRPr="003F5109" w:rsidRDefault="003F5109" w:rsidP="003F5109">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3F5109">
        <w:rPr>
          <w:rFonts w:ascii="Times New Roman" w:eastAsia="Times New Roman" w:hAnsi="Times New Roman" w:cs="Times New Roman"/>
          <w:b/>
          <w:bCs/>
          <w:color w:val="000000"/>
          <w:sz w:val="28"/>
          <w:szCs w:val="28"/>
          <w:lang w:val="en-US" w:eastAsia="uk-UA"/>
        </w:rPr>
        <w:lastRenderedPageBreak/>
        <w:t>XI</w:t>
      </w:r>
      <w:r w:rsidRPr="003F5109">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3F5109" w:rsidRPr="003F5109" w:rsidTr="00C662F3">
        <w:trPr>
          <w:trHeight w:val="224"/>
        </w:trPr>
        <w:tc>
          <w:tcPr>
            <w:tcW w:w="15855" w:type="dxa"/>
            <w:tcMar>
              <w:top w:w="60" w:type="dxa"/>
              <w:left w:w="60" w:type="dxa"/>
              <w:bottom w:w="60" w:type="dxa"/>
              <w:right w:w="60" w:type="dxa"/>
            </w:tcMar>
            <w:vAlign w:val="center"/>
          </w:tcPr>
          <w:p w:rsidR="003F5109" w:rsidRPr="003F5109" w:rsidRDefault="003F5109" w:rsidP="003F5109">
            <w:pPr>
              <w:spacing w:after="0" w:line="240" w:lineRule="auto"/>
              <w:rPr>
                <w:rFonts w:ascii="Times New Roman" w:eastAsia="Times New Roman" w:hAnsi="Times New Roman" w:cs="Times New Roman"/>
                <w:b/>
                <w:bCs/>
                <w:sz w:val="24"/>
                <w:szCs w:val="24"/>
                <w:lang w:val="uk-UA" w:eastAsia="uk-UA"/>
              </w:rPr>
            </w:pPr>
            <w:r w:rsidRPr="003F5109">
              <w:rPr>
                <w:rFonts w:ascii="Times New Roman" w:eastAsia="Times New Roman" w:hAnsi="Times New Roman" w:cs="Times New Roman"/>
                <w:b/>
                <w:bCs/>
                <w:sz w:val="24"/>
                <w:szCs w:val="24"/>
                <w:lang w:val="uk-UA" w:eastAsia="uk-UA"/>
              </w:rPr>
              <w:t>1. Інформація про випуски акцій</w:t>
            </w:r>
          </w:p>
        </w:tc>
      </w:tr>
    </w:tbl>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3F5109" w:rsidRPr="003F5109" w:rsidTr="00C662F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Частка у статутному капіталі (у відсотках)</w:t>
            </w:r>
          </w:p>
        </w:tc>
      </w:tr>
      <w:tr w:rsidR="003F5109" w:rsidRPr="003F5109" w:rsidTr="00C662F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10</w:t>
            </w:r>
          </w:p>
        </w:tc>
      </w:tr>
      <w:tr w:rsidR="003F5109" w:rsidRPr="003F5109" w:rsidTr="00C662F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20.07.2020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28/1/2020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UA4000112908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19.00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700100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13301900.00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100.000000000000</w:t>
            </w:r>
          </w:p>
        </w:tc>
      </w:tr>
      <w:tr w:rsidR="003F5109" w:rsidRPr="00A11704" w:rsidTr="00C662F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p w:rsidR="003F5109" w:rsidRPr="00C662F3" w:rsidRDefault="003F5109">
      <w:pPr>
        <w:rPr>
          <w:lang w:val="uk-UA"/>
        </w:rPr>
        <w:sectPr w:rsidR="003F5109" w:rsidRPr="00C662F3" w:rsidSect="003F5109">
          <w:pgSz w:w="16838" w:h="11906" w:orient="landscape"/>
          <w:pgMar w:top="1417" w:right="363" w:bottom="850" w:left="363" w:header="709" w:footer="709" w:gutter="0"/>
          <w:cols w:space="708"/>
          <w:docGrid w:linePitch="360"/>
        </w:sectPr>
      </w:pPr>
    </w:p>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F5109" w:rsidRPr="003F5109" w:rsidTr="00C662F3">
        <w:trPr>
          <w:trHeight w:val="463"/>
        </w:trPr>
        <w:tc>
          <w:tcPr>
            <w:tcW w:w="15480" w:type="dxa"/>
            <w:tcMar>
              <w:top w:w="60" w:type="dxa"/>
              <w:left w:w="60" w:type="dxa"/>
              <w:bottom w:w="60" w:type="dxa"/>
              <w:right w:w="60" w:type="dxa"/>
            </w:tcMar>
            <w:vAlign w:val="center"/>
          </w:tcPr>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3F5109">
              <w:rPr>
                <w:rFonts w:ascii="Times New Roman" w:eastAsia="Times New Roman" w:hAnsi="Times New Roman" w:cs="Times New Roman"/>
                <w:b/>
                <w:bCs/>
                <w:color w:val="000000"/>
                <w:sz w:val="27"/>
                <w:szCs w:val="27"/>
                <w:lang w:val="uk-UA" w:eastAsia="ru-RU"/>
              </w:rPr>
              <w:t xml:space="preserve">8. </w:t>
            </w:r>
            <w:r w:rsidRPr="003F5109">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3F5109" w:rsidRPr="003F5109" w:rsidRDefault="003F5109" w:rsidP="003F510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3F5109" w:rsidRPr="003F5109" w:rsidTr="00C662F3">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Кількість за видами акцій</w:t>
            </w:r>
          </w:p>
        </w:tc>
      </w:tr>
      <w:tr w:rsidR="003F5109" w:rsidRPr="003F5109" w:rsidTr="00C662F3">
        <w:tc>
          <w:tcPr>
            <w:tcW w:w="7011" w:type="dxa"/>
            <w:vMerge/>
            <w:tcBorders>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прості іменні</w:t>
            </w:r>
          </w:p>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ind w:left="-243"/>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 xml:space="preserve">  </w:t>
            </w:r>
            <w:r w:rsidRPr="003F5109">
              <w:rPr>
                <w:rFonts w:ascii="Times New Roman" w:eastAsia="Times New Roman" w:hAnsi="Times New Roman" w:cs="Times New Roman"/>
                <w:b/>
                <w:bCs/>
                <w:sz w:val="20"/>
                <w:szCs w:val="20"/>
                <w:lang w:val="uk-UA" w:eastAsia="uk-UA"/>
              </w:rPr>
              <w:t>Привілейовані</w:t>
            </w:r>
          </w:p>
          <w:p w:rsidR="003F5109" w:rsidRPr="003F5109" w:rsidRDefault="003F5109" w:rsidP="003F5109">
            <w:pPr>
              <w:spacing w:after="0" w:line="240" w:lineRule="auto"/>
              <w:ind w:left="-243"/>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іменні</w:t>
            </w:r>
          </w:p>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p>
        </w:tc>
      </w:tr>
      <w:tr w:rsidR="003F5109" w:rsidRPr="003F5109" w:rsidTr="00C662F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5</w:t>
            </w:r>
          </w:p>
        </w:tc>
      </w:tr>
      <w:tr w:rsidR="003F5109" w:rsidRPr="003F5109" w:rsidTr="00C662F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Коміссаров Юрій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12.38565919154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0</w:t>
            </w:r>
          </w:p>
        </w:tc>
      </w:tr>
      <w:tr w:rsidR="003F5109" w:rsidRPr="003F5109" w:rsidTr="00C662F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Ганзіна Геннадій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7.98314526496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en-US" w:eastAsia="uk-UA"/>
              </w:rPr>
            </w:pPr>
            <w:r w:rsidRPr="003F5109">
              <w:rPr>
                <w:rFonts w:ascii="Times New Roman" w:eastAsia="Times New Roman" w:hAnsi="Times New Roman" w:cs="Times New Roman"/>
                <w:bCs/>
                <w:sz w:val="20"/>
                <w:szCs w:val="20"/>
                <w:lang w:val="en-US" w:eastAsia="uk-UA"/>
              </w:rPr>
              <w:t>0</w:t>
            </w:r>
          </w:p>
        </w:tc>
      </w:tr>
      <w:tr w:rsidR="003F5109" w:rsidRPr="003F5109" w:rsidTr="00C662F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142602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20.3688044565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142602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en-US" w:eastAsia="uk-UA"/>
              </w:rPr>
            </w:pPr>
            <w:r w:rsidRPr="003F5109">
              <w:rPr>
                <w:rFonts w:ascii="Times New Roman" w:eastAsia="Times New Roman" w:hAnsi="Times New Roman" w:cs="Times New Roman"/>
                <w:b/>
                <w:bCs/>
                <w:sz w:val="20"/>
                <w:szCs w:val="20"/>
                <w:lang w:val="en-US" w:eastAsia="uk-UA"/>
              </w:rPr>
              <w:t>0</w:t>
            </w:r>
          </w:p>
        </w:tc>
      </w:tr>
    </w:tbl>
    <w:p w:rsidR="003F5109" w:rsidRPr="003F5109" w:rsidRDefault="003F5109" w:rsidP="003F5109">
      <w:pPr>
        <w:spacing w:after="0" w:line="240" w:lineRule="auto"/>
        <w:rPr>
          <w:rFonts w:ascii="Times New Roman" w:eastAsia="Times New Roman" w:hAnsi="Times New Roman" w:cs="Times New Roman"/>
          <w:sz w:val="24"/>
          <w:szCs w:val="24"/>
          <w:lang w:val="en-US" w:eastAsia="uk-UA"/>
        </w:rPr>
      </w:pPr>
    </w:p>
    <w:p w:rsidR="003F5109" w:rsidRDefault="003F5109">
      <w:pPr>
        <w:sectPr w:rsidR="003F5109" w:rsidSect="003F5109">
          <w:pgSz w:w="16838" w:h="11906" w:orient="landscape"/>
          <w:pgMar w:top="1417" w:right="363" w:bottom="850" w:left="363" w:header="709" w:footer="709"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3F5109">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3F5109" w:rsidRPr="003F5109" w:rsidTr="00C662F3">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3F5109">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3F5109" w:rsidRPr="003F5109" w:rsidTr="00C662F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8</w:t>
            </w:r>
          </w:p>
        </w:tc>
      </w:tr>
      <w:tr w:rsidR="003F5109" w:rsidRPr="003F5109" w:rsidTr="00C662F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20.07.2020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28/1/2020</w:t>
            </w:r>
          </w:p>
        </w:tc>
        <w:tc>
          <w:tcPr>
            <w:tcW w:w="2049"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UA4000112908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13301900.00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w:t>
            </w:r>
          </w:p>
        </w:tc>
      </w:tr>
      <w:tr w:rsidR="003F5109" w:rsidRPr="003F5109" w:rsidTr="00C662F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3F5109" w:rsidRPr="003F5109" w:rsidRDefault="003F5109" w:rsidP="003F5109">
      <w:pPr>
        <w:spacing w:after="0" w:line="240" w:lineRule="auto"/>
        <w:rPr>
          <w:rFonts w:ascii="Times New Roman" w:eastAsia="Times New Roman" w:hAnsi="Times New Roman" w:cs="Times New Roman"/>
          <w:sz w:val="24"/>
          <w:szCs w:val="24"/>
          <w:lang w:eastAsia="uk-UA"/>
        </w:rPr>
      </w:pPr>
    </w:p>
    <w:p w:rsidR="003F5109" w:rsidRDefault="003F5109">
      <w:pPr>
        <w:sectPr w:rsidR="003F5109" w:rsidSect="003F510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3F5109" w:rsidRPr="003F5109" w:rsidTr="00C662F3">
        <w:trPr>
          <w:trHeight w:val="271"/>
        </w:trPr>
        <w:tc>
          <w:tcPr>
            <w:tcW w:w="10080" w:type="dxa"/>
            <w:tcMar>
              <w:top w:w="60" w:type="dxa"/>
              <w:left w:w="60" w:type="dxa"/>
              <w:bottom w:w="60" w:type="dxa"/>
              <w:right w:w="60" w:type="dxa"/>
            </w:tcMar>
            <w:vAlign w:val="center"/>
          </w:tcPr>
          <w:p w:rsidR="003F5109" w:rsidRPr="003F5109" w:rsidRDefault="003F5109" w:rsidP="003F5109">
            <w:pPr>
              <w:spacing w:after="0" w:line="240" w:lineRule="auto"/>
              <w:ind w:left="-210"/>
              <w:jc w:val="center"/>
              <w:rPr>
                <w:rFonts w:ascii="Times New Roman" w:eastAsia="Times New Roman" w:hAnsi="Times New Roman" w:cs="Times New Roman"/>
                <w:b/>
                <w:bCs/>
                <w:sz w:val="26"/>
                <w:szCs w:val="26"/>
                <w:lang w:val="uk-UA" w:eastAsia="uk-UA"/>
              </w:rPr>
            </w:pPr>
            <w:r w:rsidRPr="003F5109">
              <w:rPr>
                <w:rFonts w:ascii="Times New Roman" w:eastAsia="Times New Roman" w:hAnsi="Times New Roman" w:cs="Times New Roman"/>
                <w:b/>
                <w:color w:val="000000"/>
                <w:sz w:val="26"/>
                <w:szCs w:val="26"/>
                <w:lang w:eastAsia="uk-UA"/>
              </w:rPr>
              <w:lastRenderedPageBreak/>
              <w:t xml:space="preserve">   </w:t>
            </w:r>
            <w:r w:rsidRPr="003F5109">
              <w:rPr>
                <w:rFonts w:ascii="Times New Roman" w:eastAsia="Times New Roman" w:hAnsi="Times New Roman" w:cs="Times New Roman"/>
                <w:b/>
                <w:color w:val="000000"/>
                <w:sz w:val="26"/>
                <w:szCs w:val="26"/>
                <w:lang w:val="en-US" w:eastAsia="uk-UA"/>
              </w:rPr>
              <w:t>XIII</w:t>
            </w:r>
            <w:r w:rsidRPr="003F5109">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3F5109" w:rsidRPr="003F5109" w:rsidTr="00C662F3">
        <w:trPr>
          <w:trHeight w:val="244"/>
        </w:trPr>
        <w:tc>
          <w:tcPr>
            <w:tcW w:w="10080" w:type="dxa"/>
            <w:tcMar>
              <w:top w:w="60" w:type="dxa"/>
              <w:left w:w="60" w:type="dxa"/>
              <w:bottom w:w="60" w:type="dxa"/>
              <w:right w:w="60" w:type="dxa"/>
            </w:tcMar>
          </w:tcPr>
          <w:p w:rsidR="003F5109" w:rsidRPr="003F5109" w:rsidRDefault="003F5109" w:rsidP="003F5109">
            <w:pPr>
              <w:spacing w:after="0" w:line="240" w:lineRule="auto"/>
              <w:rPr>
                <w:rFonts w:ascii="Times New Roman" w:eastAsia="Times New Roman" w:hAnsi="Times New Roman" w:cs="Times New Roman"/>
                <w:b/>
                <w:bCs/>
                <w:color w:val="000000"/>
                <w:sz w:val="24"/>
                <w:szCs w:val="24"/>
                <w:lang w:val="uk-UA" w:eastAsia="uk-UA"/>
              </w:rPr>
            </w:pPr>
          </w:p>
          <w:p w:rsidR="003F5109" w:rsidRPr="003F5109" w:rsidRDefault="003F5109" w:rsidP="003F5109">
            <w:pPr>
              <w:spacing w:after="0" w:line="240" w:lineRule="auto"/>
              <w:rPr>
                <w:rFonts w:ascii="Times New Roman" w:eastAsia="Times New Roman" w:hAnsi="Times New Roman" w:cs="Times New Roman"/>
                <w:b/>
                <w:bCs/>
                <w:color w:val="000000"/>
                <w:sz w:val="24"/>
                <w:szCs w:val="24"/>
                <w:lang w:val="uk-UA" w:eastAsia="uk-UA"/>
              </w:rPr>
            </w:pPr>
            <w:r w:rsidRPr="003F5109">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tc>
      </w:tr>
    </w:tbl>
    <w:p w:rsidR="003F5109" w:rsidRPr="003F5109" w:rsidRDefault="003F5109" w:rsidP="003F5109">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3F5109" w:rsidRPr="003F5109" w:rsidTr="00C662F3">
        <w:trPr>
          <w:trHeight w:val="461"/>
        </w:trPr>
        <w:tc>
          <w:tcPr>
            <w:tcW w:w="3090" w:type="dxa"/>
            <w:vMerge w:val="restart"/>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Основні засоби , всього (тис.грн.)</w:t>
            </w:r>
          </w:p>
        </w:tc>
      </w:tr>
      <w:tr w:rsidR="003F5109" w:rsidRPr="003F5109" w:rsidTr="00C662F3">
        <w:trPr>
          <w:trHeight w:val="147"/>
        </w:trPr>
        <w:tc>
          <w:tcPr>
            <w:tcW w:w="3090" w:type="dxa"/>
            <w:vMerge/>
            <w:shd w:val="clear" w:color="auto" w:fill="auto"/>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На кінець періоду</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6459.000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8911.000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2793.000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3456.000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9252.000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12367.000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1363.000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1245.000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2793.000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3456.000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4156.000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4701.000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1011.000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815.000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1011.000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815.000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3938.000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6759.000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3938.000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6759.000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147.000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92.000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147.000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92.000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en-US" w:eastAsia="uk-UA"/>
              </w:rPr>
              <w:t>0.000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xml:space="preserve">- </w:t>
            </w:r>
            <w:r w:rsidRPr="003F510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0.000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0.000</w:t>
            </w:r>
          </w:p>
        </w:tc>
      </w:tr>
      <w:tr w:rsidR="003F5109" w:rsidRPr="003F5109" w:rsidTr="00C662F3">
        <w:trPr>
          <w:trHeight w:val="346"/>
        </w:trPr>
        <w:tc>
          <w:tcPr>
            <w:tcW w:w="3090" w:type="dxa"/>
            <w:shd w:val="clear" w:color="auto" w:fill="auto"/>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6459.000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8911.000</w:t>
            </w:r>
          </w:p>
        </w:tc>
        <w:tc>
          <w:tcPr>
            <w:tcW w:w="1161"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2793.000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3456.000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9252.000</w:t>
            </w:r>
          </w:p>
        </w:tc>
        <w:tc>
          <w:tcPr>
            <w:tcW w:w="1162" w:type="dxa"/>
            <w:shd w:val="clear" w:color="auto" w:fill="auto"/>
            <w:vAlign w:val="center"/>
          </w:tcPr>
          <w:p w:rsidR="003F5109" w:rsidRPr="003F5109" w:rsidRDefault="003F5109" w:rsidP="003F5109">
            <w:pPr>
              <w:spacing w:after="0" w:line="240" w:lineRule="auto"/>
              <w:jc w:val="center"/>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12367.000</w:t>
            </w:r>
          </w:p>
        </w:tc>
      </w:tr>
    </w:tbl>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b/>
          <w:sz w:val="20"/>
          <w:szCs w:val="20"/>
          <w:lang w:val="uk-UA" w:eastAsia="uk-UA"/>
        </w:rPr>
        <w:t xml:space="preserve">Пояснення : </w:t>
      </w:r>
      <w:r w:rsidRPr="003F5109">
        <w:rPr>
          <w:rFonts w:ascii="Times New Roman" w:eastAsia="Times New Roman" w:hAnsi="Times New Roman" w:cs="Times New Roman"/>
          <w:b/>
          <w:sz w:val="20"/>
          <w:szCs w:val="20"/>
          <w:lang w:eastAsia="uk-UA"/>
        </w:rPr>
        <w:t xml:space="preserve"> </w:t>
      </w:r>
      <w:r w:rsidRPr="003F5109">
        <w:rPr>
          <w:rFonts w:ascii="Courier New" w:eastAsia="Times New Roman" w:hAnsi="Courier New" w:cs="Courier New"/>
          <w:sz w:val="20"/>
          <w:szCs w:val="20"/>
          <w:lang w:eastAsia="uk-UA"/>
        </w:rPr>
        <w:t>Терміни використання ОЗ (за основними групами): 3 гр. - 120 міс., 240 міс.; 4 гр. - 24 міс., 84 міс., 120 міс.; 6 гр. - 48 міс.,120 міс.; 9 гр. - 144 міс. Умови користування основними засобами за всiма групами задовiльнi. Основні засоби за усіма групами використовуються за призначенням. Ступінь використання основних засобів - 100 %. Первісна вартість основних засобів на початок звітного періоду 20672 тис.грн., на кiнець звiтного перiоду 25466 тис. грн. Ступінь зносу основних засобів на початок звітного періоду 55,2%, на кінець звітного періоду 51,4 %. Сума нарахованого зносу на початок звітного періоду 11420 тис.грн., на кінець звітного періоду - 13099 тис.грн. Суттєвих змін у вартості основних засобів не було. Обмежень на використання майна немає.</w:t>
      </w:r>
    </w:p>
    <w:p w:rsidR="003F5109" w:rsidRDefault="003F5109">
      <w:pPr>
        <w:sectPr w:rsidR="003F5109" w:rsidSect="003F510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3F5109" w:rsidRPr="003F5109" w:rsidTr="00C662F3">
        <w:trPr>
          <w:trHeight w:val="244"/>
        </w:trPr>
        <w:tc>
          <w:tcPr>
            <w:tcW w:w="9828" w:type="dxa"/>
            <w:gridSpan w:val="4"/>
          </w:tcPr>
          <w:p w:rsidR="003F5109" w:rsidRPr="003F5109" w:rsidRDefault="003F5109" w:rsidP="003F5109">
            <w:pPr>
              <w:jc w:val="center"/>
              <w:rPr>
                <w:b/>
                <w:bCs/>
                <w:color w:val="000000"/>
                <w:sz w:val="24"/>
                <w:szCs w:val="24"/>
                <w:lang w:val="uk-UA" w:eastAsia="uk-UA"/>
              </w:rPr>
            </w:pPr>
            <w:r w:rsidRPr="003F5109">
              <w:rPr>
                <w:b/>
                <w:bCs/>
                <w:color w:val="000000"/>
                <w:sz w:val="24"/>
                <w:szCs w:val="24"/>
                <w:lang w:eastAsia="uk-UA"/>
              </w:rPr>
              <w:lastRenderedPageBreak/>
              <w:t>2</w:t>
            </w:r>
            <w:r w:rsidRPr="003F5109">
              <w:rPr>
                <w:b/>
                <w:bCs/>
                <w:color w:val="000000"/>
                <w:sz w:val="24"/>
                <w:szCs w:val="24"/>
                <w:lang w:val="uk-UA" w:eastAsia="uk-UA"/>
              </w:rPr>
              <w:t>. Інформація щодо вартості чистих активів емітента</w:t>
            </w:r>
          </w:p>
          <w:p w:rsidR="003F5109" w:rsidRPr="003F5109" w:rsidRDefault="003F5109" w:rsidP="003F5109">
            <w:pPr>
              <w:rPr>
                <w:sz w:val="24"/>
                <w:szCs w:val="24"/>
                <w:lang w:val="uk-UA" w:eastAsia="uk-UA"/>
              </w:rPr>
            </w:pPr>
          </w:p>
        </w:tc>
      </w:tr>
      <w:tr w:rsidR="003F5109" w:rsidRPr="003F5109" w:rsidTr="00C662F3">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3F5109" w:rsidRPr="003F5109" w:rsidRDefault="003F5109" w:rsidP="003F5109">
            <w:pPr>
              <w:rPr>
                <w:b/>
                <w:lang w:val="uk-UA" w:eastAsia="uk-UA"/>
              </w:rPr>
            </w:pPr>
            <w:r w:rsidRPr="003F5109">
              <w:rPr>
                <w:b/>
                <w:lang w:eastAsia="uk-UA"/>
              </w:rPr>
              <w:t>Найменування показника</w:t>
            </w:r>
            <w:r w:rsidRPr="003F5109">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3F5109" w:rsidRPr="003F5109" w:rsidRDefault="003F5109" w:rsidP="003F5109">
            <w:pPr>
              <w:jc w:val="center"/>
              <w:rPr>
                <w:b/>
                <w:lang w:eastAsia="uk-UA"/>
              </w:rPr>
            </w:pPr>
            <w:r w:rsidRPr="003F5109">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3F5109" w:rsidRPr="003F5109" w:rsidRDefault="003F5109" w:rsidP="003F5109">
            <w:pPr>
              <w:jc w:val="center"/>
              <w:rPr>
                <w:b/>
                <w:lang w:eastAsia="uk-UA"/>
              </w:rPr>
            </w:pPr>
            <w:r w:rsidRPr="003F5109">
              <w:rPr>
                <w:b/>
                <w:lang w:eastAsia="uk-UA"/>
              </w:rPr>
              <w:t>За попередній період</w:t>
            </w:r>
          </w:p>
        </w:tc>
      </w:tr>
      <w:tr w:rsidR="003F5109" w:rsidRPr="003F5109" w:rsidTr="00C662F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F5109" w:rsidRPr="003F5109" w:rsidRDefault="003F5109" w:rsidP="003F5109">
            <w:pPr>
              <w:rPr>
                <w:b/>
                <w:lang w:eastAsia="uk-UA"/>
              </w:rPr>
            </w:pPr>
            <w:r w:rsidRPr="003F5109">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jc w:val="center"/>
              <w:rPr>
                <w:lang w:eastAsia="uk-UA"/>
              </w:rPr>
            </w:pPr>
            <w:r w:rsidRPr="003F5109">
              <w:rPr>
                <w:lang w:val="en-US" w:eastAsia="uk-UA"/>
              </w:rPr>
              <w:t>21032</w:t>
            </w:r>
          </w:p>
        </w:tc>
        <w:tc>
          <w:tcPr>
            <w:tcW w:w="2581" w:type="dxa"/>
            <w:tcBorders>
              <w:top w:val="single" w:sz="6" w:space="0" w:color="auto"/>
              <w:left w:val="single" w:sz="6" w:space="0" w:color="auto"/>
              <w:bottom w:val="single" w:sz="6" w:space="0" w:color="auto"/>
              <w:right w:val="single" w:sz="4" w:space="0" w:color="auto"/>
            </w:tcBorders>
            <w:vAlign w:val="center"/>
          </w:tcPr>
          <w:p w:rsidR="003F5109" w:rsidRPr="003F5109" w:rsidRDefault="003F5109" w:rsidP="003F5109">
            <w:pPr>
              <w:jc w:val="center"/>
              <w:rPr>
                <w:lang w:eastAsia="uk-UA"/>
              </w:rPr>
            </w:pPr>
            <w:r w:rsidRPr="003F5109">
              <w:rPr>
                <w:lang w:val="en-US" w:eastAsia="uk-UA"/>
              </w:rPr>
              <w:t>17678</w:t>
            </w:r>
          </w:p>
        </w:tc>
      </w:tr>
      <w:tr w:rsidR="003F5109" w:rsidRPr="003F5109" w:rsidTr="00C662F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F5109" w:rsidRPr="003F5109" w:rsidRDefault="003F5109" w:rsidP="003F5109">
            <w:pPr>
              <w:rPr>
                <w:b/>
                <w:lang w:eastAsia="uk-UA"/>
              </w:rPr>
            </w:pPr>
            <w:r w:rsidRPr="003F5109">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jc w:val="center"/>
              <w:rPr>
                <w:lang w:eastAsia="uk-UA"/>
              </w:rPr>
            </w:pPr>
            <w:r w:rsidRPr="003F5109">
              <w:rPr>
                <w:lang w:val="en-US" w:eastAsia="uk-UA"/>
              </w:rPr>
              <w:t>13302</w:t>
            </w:r>
          </w:p>
        </w:tc>
        <w:tc>
          <w:tcPr>
            <w:tcW w:w="2581" w:type="dxa"/>
            <w:tcBorders>
              <w:top w:val="single" w:sz="6" w:space="0" w:color="auto"/>
              <w:left w:val="single" w:sz="6" w:space="0" w:color="auto"/>
              <w:bottom w:val="single" w:sz="6" w:space="0" w:color="auto"/>
              <w:right w:val="single" w:sz="4" w:space="0" w:color="auto"/>
            </w:tcBorders>
            <w:vAlign w:val="center"/>
          </w:tcPr>
          <w:p w:rsidR="003F5109" w:rsidRPr="003F5109" w:rsidRDefault="003F5109" w:rsidP="003F5109">
            <w:pPr>
              <w:jc w:val="center"/>
              <w:rPr>
                <w:lang w:eastAsia="uk-UA"/>
              </w:rPr>
            </w:pPr>
            <w:r w:rsidRPr="003F5109">
              <w:rPr>
                <w:lang w:val="en-US" w:eastAsia="uk-UA"/>
              </w:rPr>
              <w:t>13302</w:t>
            </w:r>
          </w:p>
        </w:tc>
      </w:tr>
      <w:tr w:rsidR="003F5109" w:rsidRPr="003F5109" w:rsidTr="00C662F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F5109" w:rsidRPr="003F5109" w:rsidRDefault="003F5109" w:rsidP="003F5109">
            <w:pPr>
              <w:rPr>
                <w:b/>
                <w:lang w:eastAsia="uk-UA"/>
              </w:rPr>
            </w:pPr>
            <w:r w:rsidRPr="003F5109">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jc w:val="center"/>
              <w:rPr>
                <w:lang w:eastAsia="uk-UA"/>
              </w:rPr>
            </w:pPr>
            <w:r w:rsidRPr="003F5109">
              <w:rPr>
                <w:lang w:val="en-US" w:eastAsia="uk-UA"/>
              </w:rPr>
              <w:t>13302</w:t>
            </w:r>
          </w:p>
        </w:tc>
        <w:tc>
          <w:tcPr>
            <w:tcW w:w="2581" w:type="dxa"/>
            <w:tcBorders>
              <w:top w:val="single" w:sz="6" w:space="0" w:color="auto"/>
              <w:left w:val="single" w:sz="6" w:space="0" w:color="auto"/>
              <w:bottom w:val="single" w:sz="6" w:space="0" w:color="auto"/>
              <w:right w:val="single" w:sz="4" w:space="0" w:color="auto"/>
            </w:tcBorders>
            <w:vAlign w:val="center"/>
          </w:tcPr>
          <w:p w:rsidR="003F5109" w:rsidRPr="003F5109" w:rsidRDefault="003F5109" w:rsidP="003F5109">
            <w:pPr>
              <w:jc w:val="center"/>
              <w:rPr>
                <w:lang w:eastAsia="uk-UA"/>
              </w:rPr>
            </w:pPr>
            <w:r w:rsidRPr="003F5109">
              <w:rPr>
                <w:lang w:val="en-US" w:eastAsia="uk-UA"/>
              </w:rPr>
              <w:t>13302</w:t>
            </w:r>
          </w:p>
        </w:tc>
      </w:tr>
      <w:tr w:rsidR="003F5109" w:rsidRPr="003F5109" w:rsidTr="00C662F3">
        <w:trPr>
          <w:trHeight w:val="340"/>
        </w:trPr>
        <w:tc>
          <w:tcPr>
            <w:tcW w:w="1188" w:type="dxa"/>
            <w:tcBorders>
              <w:top w:val="single" w:sz="6" w:space="0" w:color="auto"/>
              <w:left w:val="single" w:sz="4" w:space="0" w:color="auto"/>
              <w:bottom w:val="single" w:sz="6" w:space="0" w:color="auto"/>
              <w:right w:val="single" w:sz="6" w:space="0" w:color="auto"/>
            </w:tcBorders>
          </w:tcPr>
          <w:p w:rsidR="003F5109" w:rsidRPr="003F5109" w:rsidRDefault="003F5109" w:rsidP="003F5109">
            <w:pPr>
              <w:rPr>
                <w:b/>
                <w:lang w:eastAsia="uk-UA"/>
              </w:rPr>
            </w:pPr>
            <w:r w:rsidRPr="003F5109">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3F5109" w:rsidRPr="003F5109" w:rsidRDefault="003F5109" w:rsidP="003F5109">
            <w:pPr>
              <w:rPr>
                <w:lang w:eastAsia="uk-UA"/>
              </w:rPr>
            </w:pPr>
            <w:r w:rsidRPr="003F5109">
              <w:rPr>
                <w:lang w:eastAsia="uk-UA"/>
              </w:rPr>
              <w:t>Розрахунок вартост</w:t>
            </w:r>
            <w:r w:rsidRPr="003F5109">
              <w:rPr>
                <w:lang w:val="en-US" w:eastAsia="uk-UA"/>
              </w:rPr>
              <w:t>i</w:t>
            </w:r>
            <w:r w:rsidRPr="003F5109">
              <w:rPr>
                <w:lang w:eastAsia="uk-UA"/>
              </w:rPr>
              <w:t xml:space="preserve"> чистих актив</w:t>
            </w:r>
            <w:r w:rsidRPr="003F5109">
              <w:rPr>
                <w:lang w:val="en-US" w:eastAsia="uk-UA"/>
              </w:rPr>
              <w:t>i</w:t>
            </w:r>
            <w:r w:rsidRPr="003F5109">
              <w:rPr>
                <w:lang w:eastAsia="uk-UA"/>
              </w:rPr>
              <w:t>в в</w:t>
            </w:r>
            <w:r w:rsidRPr="003F5109">
              <w:rPr>
                <w:lang w:val="en-US" w:eastAsia="uk-UA"/>
              </w:rPr>
              <w:t>i</w:t>
            </w:r>
            <w:r w:rsidRPr="003F5109">
              <w:rPr>
                <w:lang w:eastAsia="uk-UA"/>
              </w:rPr>
              <w:t>дбувався в</w:t>
            </w:r>
            <w:r w:rsidRPr="003F5109">
              <w:rPr>
                <w:lang w:val="en-US" w:eastAsia="uk-UA"/>
              </w:rPr>
              <w:t>i</w:t>
            </w:r>
            <w:r w:rsidRPr="003F5109">
              <w:rPr>
                <w:lang w:eastAsia="uk-UA"/>
              </w:rPr>
              <w:t>дпов</w:t>
            </w:r>
            <w:r w:rsidRPr="003F5109">
              <w:rPr>
                <w:lang w:val="en-US" w:eastAsia="uk-UA"/>
              </w:rPr>
              <w:t>i</w:t>
            </w:r>
            <w:r w:rsidRPr="003F5109">
              <w:rPr>
                <w:lang w:eastAsia="uk-UA"/>
              </w:rPr>
              <w:t>дно до методичних рекомендац</w:t>
            </w:r>
            <w:r w:rsidRPr="003F5109">
              <w:rPr>
                <w:lang w:val="en-US" w:eastAsia="uk-UA"/>
              </w:rPr>
              <w:t>i</w:t>
            </w:r>
            <w:r w:rsidRPr="003F5109">
              <w:rPr>
                <w:lang w:eastAsia="uk-UA"/>
              </w:rPr>
              <w:t>й ДКЦПФР (Р</w:t>
            </w:r>
            <w:r w:rsidRPr="003F5109">
              <w:rPr>
                <w:lang w:val="en-US" w:eastAsia="uk-UA"/>
              </w:rPr>
              <w:t>i</w:t>
            </w:r>
            <w:r w:rsidRPr="003F5109">
              <w:rPr>
                <w:lang w:eastAsia="uk-UA"/>
              </w:rPr>
              <w:t>шення № 485 в</w:t>
            </w:r>
            <w:r w:rsidRPr="003F5109">
              <w:rPr>
                <w:lang w:val="en-US" w:eastAsia="uk-UA"/>
              </w:rPr>
              <w:t>i</w:t>
            </w:r>
            <w:r w:rsidRPr="003F5109">
              <w:rPr>
                <w:lang w:eastAsia="uk-UA"/>
              </w:rPr>
              <w:t>д 17.11.2004 року). Визначення вартост</w:t>
            </w:r>
            <w:r w:rsidRPr="003F5109">
              <w:rPr>
                <w:lang w:val="en-US" w:eastAsia="uk-UA"/>
              </w:rPr>
              <w:t>i</w:t>
            </w:r>
            <w:r w:rsidRPr="003F5109">
              <w:rPr>
                <w:lang w:eastAsia="uk-UA"/>
              </w:rPr>
              <w:t xml:space="preserve"> чистих актив</w:t>
            </w:r>
            <w:r w:rsidRPr="003F5109">
              <w:rPr>
                <w:lang w:val="en-US" w:eastAsia="uk-UA"/>
              </w:rPr>
              <w:t>i</w:t>
            </w:r>
            <w:r w:rsidRPr="003F5109">
              <w:rPr>
                <w:lang w:eastAsia="uk-UA"/>
              </w:rPr>
              <w:t>в проводилося за формулою: Чист</w:t>
            </w:r>
            <w:r w:rsidRPr="003F5109">
              <w:rPr>
                <w:lang w:val="en-US" w:eastAsia="uk-UA"/>
              </w:rPr>
              <w:t>i</w:t>
            </w:r>
            <w:r w:rsidRPr="003F5109">
              <w:rPr>
                <w:lang w:eastAsia="uk-UA"/>
              </w:rPr>
              <w:t xml:space="preserve"> активи = Необоротн</w:t>
            </w:r>
            <w:r w:rsidRPr="003F5109">
              <w:rPr>
                <w:lang w:val="en-US" w:eastAsia="uk-UA"/>
              </w:rPr>
              <w:t>i</w:t>
            </w:r>
            <w:r w:rsidRPr="003F5109">
              <w:rPr>
                <w:lang w:eastAsia="uk-UA"/>
              </w:rPr>
              <w:t xml:space="preserve"> активи + Оборотн</w:t>
            </w:r>
            <w:r w:rsidRPr="003F5109">
              <w:rPr>
                <w:lang w:val="en-US" w:eastAsia="uk-UA"/>
              </w:rPr>
              <w:t>i</w:t>
            </w:r>
            <w:r w:rsidRPr="003F5109">
              <w:rPr>
                <w:lang w:eastAsia="uk-UA"/>
              </w:rPr>
              <w:t xml:space="preserve"> активи + Витрати майбутн</w:t>
            </w:r>
            <w:r w:rsidRPr="003F5109">
              <w:rPr>
                <w:lang w:val="en-US" w:eastAsia="uk-UA"/>
              </w:rPr>
              <w:t>i</w:t>
            </w:r>
            <w:r w:rsidRPr="003F5109">
              <w:rPr>
                <w:lang w:eastAsia="uk-UA"/>
              </w:rPr>
              <w:t>х пер</w:t>
            </w:r>
            <w:r w:rsidRPr="003F5109">
              <w:rPr>
                <w:lang w:val="en-US" w:eastAsia="uk-UA"/>
              </w:rPr>
              <w:t>i</w:t>
            </w:r>
            <w:r w:rsidRPr="003F5109">
              <w:rPr>
                <w:lang w:eastAsia="uk-UA"/>
              </w:rPr>
              <w:t>од</w:t>
            </w:r>
            <w:r w:rsidRPr="003F5109">
              <w:rPr>
                <w:lang w:val="en-US" w:eastAsia="uk-UA"/>
              </w:rPr>
              <w:t>i</w:t>
            </w:r>
            <w:r w:rsidRPr="003F5109">
              <w:rPr>
                <w:lang w:eastAsia="uk-UA"/>
              </w:rPr>
              <w:t>в - Довгостроков</w:t>
            </w:r>
            <w:r w:rsidRPr="003F5109">
              <w:rPr>
                <w:lang w:val="en-US" w:eastAsia="uk-UA"/>
              </w:rPr>
              <w:t>i</w:t>
            </w:r>
            <w:r w:rsidRPr="003F5109">
              <w:rPr>
                <w:lang w:eastAsia="uk-UA"/>
              </w:rPr>
              <w:t xml:space="preserve"> зобов`язання - Поточн</w:t>
            </w:r>
            <w:r w:rsidRPr="003F5109">
              <w:rPr>
                <w:lang w:val="en-US" w:eastAsia="uk-UA"/>
              </w:rPr>
              <w:t>i</w:t>
            </w:r>
            <w:r w:rsidRPr="003F5109">
              <w:rPr>
                <w:lang w:eastAsia="uk-UA"/>
              </w:rPr>
              <w:t xml:space="preserve"> зобов`язання - Забезпечення наступних виплат </w:t>
            </w:r>
            <w:r w:rsidRPr="003F5109">
              <w:rPr>
                <w:lang w:val="en-US" w:eastAsia="uk-UA"/>
              </w:rPr>
              <w:t>i</w:t>
            </w:r>
            <w:r w:rsidRPr="003F5109">
              <w:rPr>
                <w:lang w:eastAsia="uk-UA"/>
              </w:rPr>
              <w:t xml:space="preserve"> платеж</w:t>
            </w:r>
            <w:r w:rsidRPr="003F5109">
              <w:rPr>
                <w:lang w:val="en-US" w:eastAsia="uk-UA"/>
              </w:rPr>
              <w:t>i</w:t>
            </w:r>
            <w:r w:rsidRPr="003F5109">
              <w:rPr>
                <w:lang w:eastAsia="uk-UA"/>
              </w:rPr>
              <w:t>в - Доходи майбутн</w:t>
            </w:r>
            <w:r w:rsidRPr="003F5109">
              <w:rPr>
                <w:lang w:val="en-US" w:eastAsia="uk-UA"/>
              </w:rPr>
              <w:t>i</w:t>
            </w:r>
            <w:r w:rsidRPr="003F5109">
              <w:rPr>
                <w:lang w:eastAsia="uk-UA"/>
              </w:rPr>
              <w:t>х пер</w:t>
            </w:r>
            <w:r w:rsidRPr="003F5109">
              <w:rPr>
                <w:lang w:val="en-US" w:eastAsia="uk-UA"/>
              </w:rPr>
              <w:t>i</w:t>
            </w:r>
            <w:r w:rsidRPr="003F5109">
              <w:rPr>
                <w:lang w:eastAsia="uk-UA"/>
              </w:rPr>
              <w:t>од</w:t>
            </w:r>
            <w:r w:rsidRPr="003F5109">
              <w:rPr>
                <w:lang w:val="en-US" w:eastAsia="uk-UA"/>
              </w:rPr>
              <w:t>i</w:t>
            </w:r>
            <w:r w:rsidRPr="003F5109">
              <w:rPr>
                <w:lang w:eastAsia="uk-UA"/>
              </w:rPr>
              <w:t>в.</w:t>
            </w:r>
          </w:p>
        </w:tc>
      </w:tr>
      <w:tr w:rsidR="003F5109" w:rsidRPr="003F5109" w:rsidTr="00C662F3">
        <w:trPr>
          <w:trHeight w:val="340"/>
        </w:trPr>
        <w:tc>
          <w:tcPr>
            <w:tcW w:w="1188" w:type="dxa"/>
            <w:tcBorders>
              <w:top w:val="single" w:sz="6" w:space="0" w:color="auto"/>
              <w:left w:val="single" w:sz="4" w:space="0" w:color="auto"/>
              <w:bottom w:val="single" w:sz="4" w:space="0" w:color="auto"/>
              <w:right w:val="single" w:sz="6" w:space="0" w:color="auto"/>
            </w:tcBorders>
          </w:tcPr>
          <w:p w:rsidR="003F5109" w:rsidRPr="003F5109" w:rsidRDefault="003F5109" w:rsidP="003F5109">
            <w:pPr>
              <w:rPr>
                <w:b/>
                <w:lang w:eastAsia="uk-UA"/>
              </w:rPr>
            </w:pPr>
            <w:r w:rsidRPr="003F5109">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3F5109" w:rsidRPr="003F5109" w:rsidRDefault="003F5109" w:rsidP="003F5109">
            <w:pPr>
              <w:rPr>
                <w:lang w:eastAsia="uk-UA"/>
              </w:rPr>
            </w:pPr>
            <w:r w:rsidRPr="003F5109">
              <w:rPr>
                <w:lang w:eastAsia="uk-UA"/>
              </w:rPr>
              <w:t>Розрахункова вартість чистих активів(21032.000 тис.грн. ) більше скоригованого статутного капіталу(13302.000 тис.грн. ).Це відповідає вимогам законодавства.</w:t>
            </w:r>
          </w:p>
        </w:tc>
      </w:tr>
    </w:tbl>
    <w:p w:rsidR="003F5109" w:rsidRPr="003F5109" w:rsidRDefault="003F5109" w:rsidP="003F5109">
      <w:pPr>
        <w:spacing w:after="0" w:line="240" w:lineRule="auto"/>
        <w:rPr>
          <w:rFonts w:ascii="Times New Roman" w:eastAsia="Times New Roman" w:hAnsi="Times New Roman" w:cs="Times New Roman"/>
          <w:sz w:val="24"/>
          <w:szCs w:val="24"/>
          <w:lang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F5109">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3F5109" w:rsidRPr="003F5109" w:rsidTr="00C662F3">
        <w:tc>
          <w:tcPr>
            <w:tcW w:w="4492" w:type="dxa"/>
            <w:gridSpan w:val="2"/>
          </w:tcPr>
          <w:p w:rsidR="003F5109" w:rsidRPr="003F5109" w:rsidRDefault="003F5109" w:rsidP="003F5109">
            <w:pPr>
              <w:ind w:left="180" w:hanging="180"/>
              <w:jc w:val="center"/>
              <w:rPr>
                <w:b/>
                <w:bCs/>
                <w:lang w:val="uk-UA" w:eastAsia="uk-UA"/>
              </w:rPr>
            </w:pPr>
            <w:r w:rsidRPr="003F5109">
              <w:rPr>
                <w:b/>
                <w:bCs/>
                <w:lang w:val="uk-UA" w:eastAsia="uk-UA"/>
              </w:rPr>
              <w:t>Види зобов’</w:t>
            </w:r>
            <w:r w:rsidRPr="003F5109">
              <w:rPr>
                <w:b/>
                <w:bCs/>
                <w:lang w:val="en-US" w:eastAsia="uk-UA"/>
              </w:rPr>
              <w:t>язань</w:t>
            </w:r>
          </w:p>
        </w:tc>
        <w:tc>
          <w:tcPr>
            <w:tcW w:w="1189" w:type="dxa"/>
          </w:tcPr>
          <w:p w:rsidR="003F5109" w:rsidRPr="003F5109" w:rsidRDefault="003F5109" w:rsidP="003F5109">
            <w:pPr>
              <w:jc w:val="center"/>
              <w:rPr>
                <w:b/>
                <w:bCs/>
                <w:lang w:val="uk-UA" w:eastAsia="uk-UA"/>
              </w:rPr>
            </w:pPr>
            <w:r w:rsidRPr="003F5109">
              <w:rPr>
                <w:b/>
                <w:bCs/>
                <w:lang w:val="uk-UA" w:eastAsia="uk-UA"/>
              </w:rPr>
              <w:t>Дата виникнення</w:t>
            </w:r>
          </w:p>
        </w:tc>
        <w:tc>
          <w:tcPr>
            <w:tcW w:w="1385" w:type="dxa"/>
          </w:tcPr>
          <w:p w:rsidR="003F5109" w:rsidRPr="003F5109" w:rsidRDefault="003F5109" w:rsidP="003F5109">
            <w:pPr>
              <w:jc w:val="center"/>
              <w:rPr>
                <w:b/>
                <w:bCs/>
                <w:lang w:val="uk-UA" w:eastAsia="uk-UA"/>
              </w:rPr>
            </w:pPr>
            <w:r w:rsidRPr="003F5109">
              <w:rPr>
                <w:b/>
                <w:bCs/>
                <w:lang w:val="uk-UA" w:eastAsia="uk-UA"/>
              </w:rPr>
              <w:t>Непогашена частина боргу (тис.грн.)</w:t>
            </w:r>
          </w:p>
        </w:tc>
        <w:tc>
          <w:tcPr>
            <w:tcW w:w="1651" w:type="dxa"/>
          </w:tcPr>
          <w:p w:rsidR="003F5109" w:rsidRPr="003F5109" w:rsidRDefault="003F5109" w:rsidP="003F5109">
            <w:pPr>
              <w:jc w:val="center"/>
              <w:rPr>
                <w:b/>
                <w:bCs/>
                <w:lang w:val="uk-UA" w:eastAsia="uk-UA"/>
              </w:rPr>
            </w:pPr>
            <w:r w:rsidRPr="003F5109">
              <w:rPr>
                <w:b/>
                <w:bCs/>
                <w:lang w:val="uk-UA" w:eastAsia="uk-UA"/>
              </w:rPr>
              <w:t>Відсоток за користування коштами (відсоток річних)</w:t>
            </w:r>
          </w:p>
        </w:tc>
        <w:tc>
          <w:tcPr>
            <w:tcW w:w="1231" w:type="dxa"/>
          </w:tcPr>
          <w:p w:rsidR="003F5109" w:rsidRPr="003F5109" w:rsidRDefault="003F5109" w:rsidP="003F5109">
            <w:pPr>
              <w:jc w:val="center"/>
              <w:rPr>
                <w:b/>
                <w:bCs/>
                <w:lang w:val="uk-UA" w:eastAsia="uk-UA"/>
              </w:rPr>
            </w:pPr>
            <w:r w:rsidRPr="003F5109">
              <w:rPr>
                <w:b/>
                <w:bCs/>
                <w:lang w:val="uk-UA" w:eastAsia="uk-UA"/>
              </w:rPr>
              <w:t>Дата погашення</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Кредити банку, у тому числі :</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Зобов'язання за цінними паперами</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у тому числі за облігаціями (за кожним випуском) :</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за іпотечними цінними паперами (за кожним власним випуском):</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за сертифікатами ФОН (за кожним власним випуском):</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За векселями (всього)</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за іншими цінними паперами (у тому числі за похідними цінними паперами) (за кожним видом):</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За фінансовими інвестиціями в корпоративні права (за кожним видом):</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Податкові зобов'язання</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261.00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Фінансова допомога на зворотній основі</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15230.00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Інші зобов'язання та забезпечення</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36560.00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3F5109" w:rsidTr="00C662F3">
        <w:tc>
          <w:tcPr>
            <w:tcW w:w="4492" w:type="dxa"/>
            <w:gridSpan w:val="2"/>
          </w:tcPr>
          <w:p w:rsidR="003F5109" w:rsidRPr="003F5109" w:rsidRDefault="003F5109" w:rsidP="003F5109">
            <w:pPr>
              <w:ind w:left="180" w:hanging="180"/>
              <w:rPr>
                <w:bCs/>
                <w:lang w:val="uk-UA" w:eastAsia="uk-UA"/>
              </w:rPr>
            </w:pPr>
            <w:r w:rsidRPr="003F5109">
              <w:rPr>
                <w:bCs/>
                <w:lang w:val="uk-UA" w:eastAsia="uk-UA"/>
              </w:rPr>
              <w:t>Усього зобов'язань та забезпечень</w:t>
            </w:r>
          </w:p>
        </w:tc>
        <w:tc>
          <w:tcPr>
            <w:tcW w:w="1189" w:type="dxa"/>
          </w:tcPr>
          <w:p w:rsidR="003F5109" w:rsidRPr="003F5109" w:rsidRDefault="003F5109" w:rsidP="003F5109">
            <w:pPr>
              <w:jc w:val="right"/>
              <w:rPr>
                <w:bCs/>
                <w:lang w:val="uk-UA" w:eastAsia="uk-UA"/>
              </w:rPr>
            </w:pPr>
            <w:r w:rsidRPr="003F5109">
              <w:rPr>
                <w:bCs/>
                <w:lang w:val="uk-UA" w:eastAsia="uk-UA"/>
              </w:rPr>
              <w:t>Х</w:t>
            </w:r>
          </w:p>
        </w:tc>
        <w:tc>
          <w:tcPr>
            <w:tcW w:w="1385" w:type="dxa"/>
          </w:tcPr>
          <w:p w:rsidR="003F5109" w:rsidRPr="003F5109" w:rsidRDefault="003F5109" w:rsidP="003F5109">
            <w:pPr>
              <w:jc w:val="right"/>
              <w:rPr>
                <w:bCs/>
                <w:lang w:val="uk-UA" w:eastAsia="uk-UA"/>
              </w:rPr>
            </w:pPr>
            <w:r w:rsidRPr="003F5109">
              <w:rPr>
                <w:bCs/>
                <w:lang w:val="uk-UA" w:eastAsia="uk-UA"/>
              </w:rPr>
              <w:t>52051.00</w:t>
            </w:r>
          </w:p>
        </w:tc>
        <w:tc>
          <w:tcPr>
            <w:tcW w:w="1651" w:type="dxa"/>
          </w:tcPr>
          <w:p w:rsidR="003F5109" w:rsidRPr="003F5109" w:rsidRDefault="003F5109" w:rsidP="003F5109">
            <w:pPr>
              <w:jc w:val="right"/>
              <w:rPr>
                <w:bCs/>
                <w:lang w:val="uk-UA" w:eastAsia="uk-UA"/>
              </w:rPr>
            </w:pPr>
            <w:r w:rsidRPr="003F5109">
              <w:rPr>
                <w:bCs/>
                <w:lang w:val="uk-UA" w:eastAsia="uk-UA"/>
              </w:rPr>
              <w:t>Х</w:t>
            </w:r>
          </w:p>
        </w:tc>
        <w:tc>
          <w:tcPr>
            <w:tcW w:w="1231" w:type="dxa"/>
          </w:tcPr>
          <w:p w:rsidR="003F5109" w:rsidRPr="003F5109" w:rsidRDefault="003F5109" w:rsidP="003F5109">
            <w:pPr>
              <w:jc w:val="right"/>
              <w:rPr>
                <w:bCs/>
                <w:lang w:val="uk-UA" w:eastAsia="uk-UA"/>
              </w:rPr>
            </w:pPr>
            <w:r w:rsidRPr="003F5109">
              <w:rPr>
                <w:bCs/>
                <w:lang w:val="uk-UA" w:eastAsia="uk-UA"/>
              </w:rPr>
              <w:t>Х</w:t>
            </w:r>
          </w:p>
        </w:tc>
      </w:tr>
      <w:tr w:rsidR="003F5109" w:rsidRPr="00A11704" w:rsidTr="00C662F3">
        <w:tc>
          <w:tcPr>
            <w:tcW w:w="737" w:type="dxa"/>
          </w:tcPr>
          <w:p w:rsidR="003F5109" w:rsidRPr="003F5109" w:rsidRDefault="003F5109" w:rsidP="003F5109">
            <w:pPr>
              <w:rPr>
                <w:b/>
                <w:szCs w:val="24"/>
                <w:lang w:val="en-US" w:eastAsia="uk-UA"/>
              </w:rPr>
            </w:pPr>
            <w:r w:rsidRPr="003F5109">
              <w:rPr>
                <w:b/>
                <w:szCs w:val="24"/>
                <w:lang w:val="en-US" w:eastAsia="uk-UA"/>
              </w:rPr>
              <w:t>Опис</w:t>
            </w:r>
          </w:p>
        </w:tc>
        <w:tc>
          <w:tcPr>
            <w:tcW w:w="9213" w:type="dxa"/>
            <w:gridSpan w:val="5"/>
          </w:tcPr>
          <w:p w:rsidR="003F5109" w:rsidRPr="003F5109" w:rsidRDefault="003F5109" w:rsidP="003F5109">
            <w:pPr>
              <w:rPr>
                <w:szCs w:val="24"/>
                <w:lang w:val="en-US" w:eastAsia="uk-UA"/>
              </w:rPr>
            </w:pPr>
            <w:r w:rsidRPr="003F5109">
              <w:rPr>
                <w:szCs w:val="24"/>
                <w:lang w:val="en-US" w:eastAsia="uk-UA"/>
              </w:rPr>
              <w:t>Iншi зобов'язання (36560 тис.грн.) включають: iншi довгостроковi зобов'язання; довгостроковi забезпечення,  поточну кредиторську заборгованiсть за довгостроковим зобов'язаннями,  поточну кредиторську заборгованiсть за товари, роботи та послуги, поточнi зобов'язання за розрахунками зi страхування, поточнi зобов'язання за розрахунками з оплати працi, поточнi забезпечення, iншi поточнi зобов'язання (без урахування фінансової допомоги на зворотній основі).</w:t>
            </w:r>
          </w:p>
        </w:tc>
      </w:tr>
    </w:tbl>
    <w:p w:rsidR="003F5109" w:rsidRPr="003F5109" w:rsidRDefault="003F5109" w:rsidP="003F5109">
      <w:pPr>
        <w:spacing w:after="0" w:line="240" w:lineRule="auto"/>
        <w:rPr>
          <w:rFonts w:ascii="Times New Roman" w:eastAsia="Times New Roman" w:hAnsi="Times New Roman" w:cs="Times New Roman"/>
          <w:sz w:val="24"/>
          <w:szCs w:val="24"/>
          <w:lang w:val="en-US" w:eastAsia="uk-UA"/>
        </w:rPr>
      </w:pPr>
    </w:p>
    <w:p w:rsidR="003F5109" w:rsidRPr="00C662F3" w:rsidRDefault="003F5109">
      <w:pPr>
        <w:rPr>
          <w:lang w:val="en-US"/>
        </w:rPr>
        <w:sectPr w:rsidR="003F5109" w:rsidRPr="00C662F3" w:rsidSect="003F510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F5109" w:rsidRPr="003F5109" w:rsidTr="00C662F3">
        <w:tc>
          <w:tcPr>
            <w:tcW w:w="9720" w:type="dxa"/>
            <w:tcMar>
              <w:top w:w="60" w:type="dxa"/>
              <w:left w:w="60" w:type="dxa"/>
              <w:bottom w:w="60" w:type="dxa"/>
              <w:right w:w="60" w:type="dxa"/>
            </w:tcMar>
            <w:vAlign w:val="center"/>
          </w:tcPr>
          <w:p w:rsidR="003F5109" w:rsidRPr="003F5109" w:rsidRDefault="003F5109" w:rsidP="003F5109">
            <w:pPr>
              <w:spacing w:after="0" w:line="240" w:lineRule="auto"/>
              <w:ind w:left="-210"/>
              <w:jc w:val="center"/>
              <w:rPr>
                <w:rFonts w:ascii="Times New Roman" w:eastAsia="Times New Roman" w:hAnsi="Times New Roman" w:cs="Times New Roman"/>
                <w:b/>
                <w:bCs/>
                <w:sz w:val="28"/>
                <w:szCs w:val="28"/>
                <w:lang w:val="uk-UA" w:eastAsia="uk-UA"/>
              </w:rPr>
            </w:pPr>
            <w:r w:rsidRPr="003F5109">
              <w:rPr>
                <w:rFonts w:ascii="Times New Roman" w:eastAsia="Times New Roman" w:hAnsi="Times New Roman" w:cs="Times New Roman"/>
                <w:b/>
                <w:color w:val="000000"/>
                <w:sz w:val="28"/>
                <w:szCs w:val="28"/>
                <w:lang w:eastAsia="uk-UA"/>
              </w:rPr>
              <w:lastRenderedPageBreak/>
              <w:t>6</w:t>
            </w:r>
            <w:r w:rsidRPr="003F5109">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7"/>
        <w:gridCol w:w="6575"/>
      </w:tblGrid>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Публічне акціонерне товариство "Національний депозитарій України"</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Організаційно-правова форма</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Публiчне акцiонерне товариство</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Ідентифікаційний код юридичної особи</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30370711</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Місцезнаходження</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04107 УКРАЇНА д/н м.Київ вул.Тропініна, 7-г</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Номер ліцензії або іншого документа на цей вид діяльності</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д/н</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Назва державного органу, що видав ліцензію або інший документ</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д/н</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Дата видачі ліцензії або іншого документа</w:t>
            </w:r>
          </w:p>
        </w:tc>
        <w:tc>
          <w:tcPr>
            <w:tcW w:w="6803" w:type="dxa"/>
            <w:shd w:val="clear" w:color="auto" w:fill="auto"/>
          </w:tcPr>
          <w:p w:rsidR="003F5109" w:rsidRPr="003F5109" w:rsidRDefault="003F5109" w:rsidP="003F5109">
            <w:pPr>
              <w:rPr>
                <w:szCs w:val="24"/>
                <w:lang w:val="uk-UA" w:eastAsia="uk-UA"/>
              </w:rPr>
            </w:pP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Міжміський код та телефон</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(044) 363 04 00</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Факс</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(044) 363 04 00</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Вид діяльності</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Депозитарна діяльність центрального депозитарію</w:t>
            </w:r>
          </w:p>
        </w:tc>
      </w:tr>
      <w:tr w:rsidR="003F5109" w:rsidRPr="00A11704"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Опис</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Вид послуг, які надає особа- депозитарні послуги депозитарію.</w:t>
            </w:r>
          </w:p>
          <w:p w:rsidR="003F5109" w:rsidRPr="003F5109" w:rsidRDefault="003F5109" w:rsidP="003F5109">
            <w:pPr>
              <w:rPr>
                <w:szCs w:val="24"/>
                <w:lang w:val="uk-UA" w:eastAsia="uk-UA"/>
              </w:rPr>
            </w:pPr>
            <w:r w:rsidRPr="003F5109">
              <w:rPr>
                <w:szCs w:val="24"/>
                <w:lang w:val="uk-UA" w:eastAsia="uk-UA"/>
              </w:rPr>
              <w:t>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здійснює Публічне акціонерне товариство "Національний депозитарій України" не є ліцензійною.</w:t>
            </w:r>
          </w:p>
        </w:tc>
      </w:tr>
    </w:tbl>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3"/>
        <w:gridCol w:w="6579"/>
      </w:tblGrid>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ДУ "Агентство з розвитку інфраструктури фондового ринку України"</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Організаційно-правова форма</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Державна органiзацiя (установа, заклад)</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Ідентифікаційний код юридичної особи</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21676262</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Місцезнаходження</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03150 УКРАЇНА д/н м.Київ вул.Антоновича, 51, оф. 1206</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Номер ліцензії або іншого документа на цей вид діяльності</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DR/00002/ARM</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Назва державного органу, що видав ліцензію або інший документ</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НКЦПФР</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Дата видачі ліцензії або іншого документа</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18.02.2019</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Міжміський код та телефон</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(044) 287-56-70</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Факс</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(044) 287-56-73</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Вид діяльності</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Діяльність з подання звітності та/або адміністративних даних до НКЦПФР</w:t>
            </w:r>
          </w:p>
        </w:tc>
      </w:tr>
      <w:tr w:rsidR="003F5109" w:rsidRPr="00A11704"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Опис</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Подання звітності до НКЦПФР (ліцензія DR/00001/APA від18.02.2019 р.) та оприлюднення регульованої інформації(ліцензія DR/00001/APA від 18.02.2019 р.)</w:t>
            </w:r>
          </w:p>
        </w:tc>
      </w:tr>
    </w:tbl>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Приватне підприємство "Аудиторська фірма "Синтез-Аудит- Фiнанс"</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Організаційно-правова форма</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Приватне пiдприємство</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Ідентифікаційний код юридичної особи</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23877071</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Місцезнаходження</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69091 УКРАЇНА д/н м. Запоріжжя вул. НЕМИРОВИЧА-ДАНЧЕНКА, буд. 60, кв. 4</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Номер ліцензії або іншого документа на цей вид діяльності</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0330</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Назва державного органу, що видав ліцензію або інший документ</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Аудиторська палата України</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Дата видачі ліцензії або іншого документа</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31.01.2013</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lastRenderedPageBreak/>
              <w:t>Міжміський код та телефон</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0612120581</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Факс</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0612120581</w:t>
            </w:r>
          </w:p>
        </w:tc>
      </w:tr>
      <w:tr w:rsidR="003F5109" w:rsidRPr="00A11704"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Вид діяльності</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Аудитор (аудиторськa фiрмa), якa надає аудиторськi послуги емiтенту</w:t>
            </w:r>
          </w:p>
        </w:tc>
      </w:tr>
      <w:tr w:rsidR="003F5109" w:rsidRPr="003F5109" w:rsidTr="00C662F3">
        <w:tc>
          <w:tcPr>
            <w:tcW w:w="3401" w:type="dxa"/>
            <w:shd w:val="clear" w:color="auto" w:fill="auto"/>
          </w:tcPr>
          <w:p w:rsidR="003F5109" w:rsidRPr="003F5109" w:rsidRDefault="003F5109" w:rsidP="003F5109">
            <w:pPr>
              <w:rPr>
                <w:b/>
                <w:szCs w:val="24"/>
                <w:lang w:val="uk-UA" w:eastAsia="uk-UA"/>
              </w:rPr>
            </w:pPr>
            <w:r w:rsidRPr="003F5109">
              <w:rPr>
                <w:b/>
                <w:szCs w:val="24"/>
                <w:lang w:val="uk-UA" w:eastAsia="uk-UA"/>
              </w:rPr>
              <w:t>Опис</w:t>
            </w:r>
          </w:p>
        </w:tc>
        <w:tc>
          <w:tcPr>
            <w:tcW w:w="6803" w:type="dxa"/>
            <w:shd w:val="clear" w:color="auto" w:fill="auto"/>
          </w:tcPr>
          <w:p w:rsidR="003F5109" w:rsidRPr="003F5109" w:rsidRDefault="003F5109" w:rsidP="003F5109">
            <w:pPr>
              <w:rPr>
                <w:szCs w:val="24"/>
                <w:lang w:val="uk-UA" w:eastAsia="uk-UA"/>
              </w:rPr>
            </w:pPr>
            <w:r w:rsidRPr="003F5109">
              <w:rPr>
                <w:szCs w:val="24"/>
                <w:lang w:val="uk-UA" w:eastAsia="uk-UA"/>
              </w:rPr>
              <w:t>Особа надає аудиторські послуги</w:t>
            </w:r>
          </w:p>
        </w:tc>
      </w:tr>
    </w:tbl>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p w:rsidR="003F5109" w:rsidRPr="003F5109" w:rsidRDefault="003F5109" w:rsidP="003F5109">
      <w:pPr>
        <w:spacing w:after="0" w:line="240" w:lineRule="auto"/>
        <w:rPr>
          <w:rFonts w:ascii="Times New Roman" w:eastAsia="Times New Roman" w:hAnsi="Times New Roman" w:cs="Times New Roman"/>
          <w:sz w:val="20"/>
          <w:szCs w:val="24"/>
          <w:lang w:val="uk-UA"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Коди</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3F5109" w:rsidRPr="003F5109" w:rsidRDefault="003F5109" w:rsidP="003F5109">
            <w:pPr>
              <w:widowControl w:val="0"/>
              <w:spacing w:after="0" w:line="240" w:lineRule="auto"/>
              <w:jc w:val="center"/>
              <w:rPr>
                <w:rFonts w:ascii="Times New Roman" w:eastAsia="Times New Roman" w:hAnsi="Times New Roman" w:cs="Times New Roman"/>
                <w:sz w:val="16"/>
                <w:szCs w:val="16"/>
                <w:lang w:eastAsia="ru-RU"/>
              </w:rPr>
            </w:pPr>
            <w:r w:rsidRPr="003F510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3F5109" w:rsidRPr="003F5109" w:rsidRDefault="003F5109" w:rsidP="003F5109">
            <w:pPr>
              <w:widowControl w:val="0"/>
              <w:spacing w:after="0" w:line="240" w:lineRule="auto"/>
              <w:rPr>
                <w:rFonts w:ascii="Times New Roman" w:eastAsia="Times New Roman" w:hAnsi="Times New Roman" w:cs="Times New Roman"/>
                <w:bCs/>
                <w:sz w:val="18"/>
                <w:szCs w:val="18"/>
                <w:lang w:val="en-US" w:eastAsia="ru-RU"/>
              </w:rPr>
            </w:pPr>
            <w:r w:rsidRPr="003F510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F5109" w:rsidRPr="003F5109" w:rsidRDefault="003F5109" w:rsidP="003F5109">
            <w:pPr>
              <w:widowControl w:val="0"/>
              <w:spacing w:after="0" w:line="240" w:lineRule="auto"/>
              <w:rPr>
                <w:rFonts w:ascii="Times New Roman" w:eastAsia="Times New Roman" w:hAnsi="Times New Roman" w:cs="Times New Roman"/>
                <w:bCs/>
                <w:sz w:val="18"/>
                <w:szCs w:val="18"/>
                <w:lang w:val="en-US" w:eastAsia="ru-RU"/>
              </w:rPr>
            </w:pPr>
            <w:r w:rsidRPr="003F5109">
              <w:rPr>
                <w:rFonts w:ascii="Times New Roman" w:eastAsia="Times New Roman" w:hAnsi="Times New Roman" w:cs="Times New Roman"/>
                <w:bCs/>
                <w:sz w:val="18"/>
                <w:szCs w:val="18"/>
                <w:lang w:val="en-US" w:eastAsia="ru-RU"/>
              </w:rPr>
              <w:t>01</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 xml:space="preserve">Підприємство  </w:t>
            </w:r>
            <w:r w:rsidRPr="003F5109">
              <w:rPr>
                <w:rFonts w:ascii="Times New Roman" w:eastAsia="Times New Roman" w:hAnsi="Times New Roman" w:cs="Times New Roman"/>
                <w:sz w:val="18"/>
                <w:szCs w:val="18"/>
                <w:lang w:eastAsia="ru-RU"/>
              </w:rPr>
              <w:t xml:space="preserve"> </w:t>
            </w:r>
            <w:r w:rsidRPr="003F5109">
              <w:rPr>
                <w:rFonts w:ascii="Times New Roman" w:eastAsia="Times New Roman" w:hAnsi="Times New Roman" w:cs="Times New Roman"/>
                <w:sz w:val="18"/>
                <w:szCs w:val="18"/>
                <w:u w:val="single"/>
                <w:lang w:eastAsia="ru-RU"/>
              </w:rPr>
              <w:t>ПРИВАТНЕ АКЦ</w:t>
            </w:r>
            <w:r w:rsidRPr="003F5109">
              <w:rPr>
                <w:rFonts w:ascii="Times New Roman" w:eastAsia="Times New Roman" w:hAnsi="Times New Roman" w:cs="Times New Roman"/>
                <w:sz w:val="18"/>
                <w:szCs w:val="18"/>
                <w:u w:val="single"/>
                <w:lang w:val="en-US" w:eastAsia="ru-RU"/>
              </w:rPr>
              <w:t>I</w:t>
            </w:r>
            <w:r w:rsidRPr="003F5109">
              <w:rPr>
                <w:rFonts w:ascii="Times New Roman" w:eastAsia="Times New Roman" w:hAnsi="Times New Roman" w:cs="Times New Roman"/>
                <w:sz w:val="18"/>
                <w:szCs w:val="18"/>
                <w:u w:val="single"/>
                <w:lang w:eastAsia="ru-RU"/>
              </w:rPr>
              <w:t>ОНЕРНЕ ТОВАРИСТВО "ЗАПОР</w:t>
            </w:r>
            <w:r w:rsidRPr="003F5109">
              <w:rPr>
                <w:rFonts w:ascii="Times New Roman" w:eastAsia="Times New Roman" w:hAnsi="Times New Roman" w:cs="Times New Roman"/>
                <w:sz w:val="18"/>
                <w:szCs w:val="18"/>
                <w:u w:val="single"/>
                <w:lang w:val="en-US" w:eastAsia="ru-RU"/>
              </w:rPr>
              <w:t>I</w:t>
            </w:r>
            <w:r w:rsidRPr="003F5109">
              <w:rPr>
                <w:rFonts w:ascii="Times New Roman" w:eastAsia="Times New Roman" w:hAnsi="Times New Roman" w:cs="Times New Roman"/>
                <w:sz w:val="18"/>
                <w:szCs w:val="18"/>
                <w:u w:val="single"/>
                <w:lang w:eastAsia="ru-RU"/>
              </w:rPr>
              <w:t>ЖЗВ'ЯЗОКСЕРВ</w:t>
            </w:r>
            <w:r w:rsidRPr="003F5109">
              <w:rPr>
                <w:rFonts w:ascii="Times New Roman" w:eastAsia="Times New Roman" w:hAnsi="Times New Roman" w:cs="Times New Roman"/>
                <w:sz w:val="18"/>
                <w:szCs w:val="18"/>
                <w:u w:val="single"/>
                <w:lang w:val="en-US" w:eastAsia="ru-RU"/>
              </w:rPr>
              <w:t>I</w:t>
            </w:r>
            <w:r w:rsidRPr="003F5109">
              <w:rPr>
                <w:rFonts w:ascii="Times New Roman" w:eastAsia="Times New Roman" w:hAnsi="Times New Roman" w:cs="Times New Roman"/>
                <w:sz w:val="18"/>
                <w:szCs w:val="18"/>
                <w:u w:val="single"/>
                <w:lang w:eastAsia="ru-RU"/>
              </w:rPr>
              <w:t>С"</w:t>
            </w:r>
          </w:p>
        </w:tc>
        <w:tc>
          <w:tcPr>
            <w:tcW w:w="1956" w:type="dxa"/>
            <w:gridSpan w:val="3"/>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22116499</w:t>
            </w:r>
          </w:p>
        </w:tc>
      </w:tr>
      <w:tr w:rsidR="003F5109" w:rsidRPr="003F5109" w:rsidTr="00C662F3">
        <w:trPr>
          <w:trHeight w:val="199"/>
        </w:trPr>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uk-UA" w:eastAsia="ru-RU"/>
              </w:rPr>
              <w:t xml:space="preserve">Територія </w:t>
            </w:r>
            <w:r w:rsidRPr="003F5109">
              <w:rPr>
                <w:rFonts w:ascii="Times New Roman" w:eastAsia="Times New Roman" w:hAnsi="Times New Roman" w:cs="Times New Roman"/>
                <w:sz w:val="18"/>
                <w:szCs w:val="18"/>
                <w:lang w:val="en-US" w:eastAsia="ru-RU"/>
              </w:rPr>
              <w:t xml:space="preserve"> </w:t>
            </w:r>
            <w:r w:rsidRPr="003F5109">
              <w:rPr>
                <w:rFonts w:ascii="Times New Roman" w:eastAsia="Times New Roman" w:hAnsi="Times New Roman" w:cs="Times New Roman"/>
                <w:sz w:val="18"/>
                <w:szCs w:val="18"/>
                <w:u w:val="single"/>
                <w:lang w:val="en-US" w:eastAsia="ru-RU"/>
              </w:rPr>
              <w:t>ГОЛОСІЇВСЬКИЙ</w:t>
            </w:r>
          </w:p>
        </w:tc>
        <w:tc>
          <w:tcPr>
            <w:tcW w:w="1956" w:type="dxa"/>
            <w:gridSpan w:val="3"/>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 xml:space="preserve">за </w:t>
            </w:r>
            <w:r w:rsidRPr="003F5109">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UA80000000000126643</w:t>
            </w:r>
          </w:p>
        </w:tc>
      </w:tr>
      <w:tr w:rsidR="003F5109" w:rsidRPr="003F5109" w:rsidTr="00C662F3">
        <w:trPr>
          <w:trHeight w:val="199"/>
        </w:trPr>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Організаційно-правова форма господарювання</w:t>
            </w:r>
            <w:r w:rsidRPr="003F5109">
              <w:rPr>
                <w:rFonts w:ascii="Times New Roman" w:eastAsia="Times New Roman" w:hAnsi="Times New Roman" w:cs="Times New Roman"/>
                <w:sz w:val="18"/>
                <w:szCs w:val="18"/>
                <w:lang w:eastAsia="ru-RU"/>
              </w:rPr>
              <w:t xml:space="preserve">  </w:t>
            </w:r>
            <w:r w:rsidRPr="003F5109">
              <w:rPr>
                <w:rFonts w:ascii="Times New Roman" w:eastAsia="Times New Roman" w:hAnsi="Times New Roman" w:cs="Times New Roman"/>
                <w:sz w:val="18"/>
                <w:szCs w:val="18"/>
                <w:u w:val="single"/>
                <w:lang w:eastAsia="ru-RU"/>
              </w:rPr>
              <w:t>АКЦ</w:t>
            </w:r>
            <w:r w:rsidRPr="003F5109">
              <w:rPr>
                <w:rFonts w:ascii="Times New Roman" w:eastAsia="Times New Roman" w:hAnsi="Times New Roman" w:cs="Times New Roman"/>
                <w:sz w:val="18"/>
                <w:szCs w:val="18"/>
                <w:u w:val="single"/>
                <w:lang w:val="en-US" w:eastAsia="ru-RU"/>
              </w:rPr>
              <w:t>I</w:t>
            </w:r>
            <w:r w:rsidRPr="003F5109">
              <w:rPr>
                <w:rFonts w:ascii="Times New Roman" w:eastAsia="Times New Roman" w:hAnsi="Times New Roman" w:cs="Times New Roman"/>
                <w:sz w:val="18"/>
                <w:szCs w:val="18"/>
                <w:u w:val="single"/>
                <w:lang w:eastAsia="ru-RU"/>
              </w:rPr>
              <w:t>ОНЕРНЕ ТОВАРИСТВО</w:t>
            </w:r>
          </w:p>
        </w:tc>
        <w:tc>
          <w:tcPr>
            <w:tcW w:w="1956" w:type="dxa"/>
            <w:gridSpan w:val="3"/>
          </w:tcPr>
          <w:p w:rsidR="003F5109" w:rsidRPr="003F5109" w:rsidRDefault="003F5109" w:rsidP="003F5109">
            <w:pPr>
              <w:widowControl w:val="0"/>
              <w:spacing w:after="0" w:line="240" w:lineRule="auto"/>
              <w:rPr>
                <w:rFonts w:ascii="Times New Roman" w:eastAsia="Times New Roman" w:hAnsi="Times New Roman" w:cs="Times New Roman"/>
                <w:sz w:val="18"/>
                <w:szCs w:val="18"/>
                <w:lang w:val="uk-UA" w:eastAsia="ru-RU"/>
              </w:rPr>
            </w:pPr>
            <w:r w:rsidRPr="003F5109">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230</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eastAsia="ru-RU"/>
              </w:rPr>
              <w:t xml:space="preserve">Вид економічної діяльності  </w:t>
            </w:r>
            <w:r w:rsidRPr="003F5109">
              <w:rPr>
                <w:rFonts w:ascii="Times New Roman" w:eastAsia="Times New Roman" w:hAnsi="Times New Roman" w:cs="Times New Roman"/>
                <w:sz w:val="18"/>
                <w:szCs w:val="18"/>
                <w:u w:val="single"/>
                <w:lang w:eastAsia="ru-RU"/>
              </w:rPr>
              <w:t>НАДАННЯ ІНШИХ ФІНАНСОВИХ ПОСЛУГ (КРІМ СТРАХУВАННЯ ТА ПЕНСІЙНОГО ЗАБЕЗПЕЧЕННЯ), Н. В. І. У.</w:t>
            </w:r>
          </w:p>
        </w:tc>
        <w:tc>
          <w:tcPr>
            <w:tcW w:w="1956" w:type="dxa"/>
            <w:gridSpan w:val="3"/>
            <w:tcBorders>
              <w:top w:val="nil"/>
              <w:left w:val="nil"/>
              <w:bottom w:val="nil"/>
              <w:right w:val="single" w:sz="4" w:space="0" w:color="auto"/>
            </w:tcBorders>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64.99</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eastAsia="ru-RU"/>
              </w:rPr>
              <w:t>Середн</w:t>
            </w:r>
            <w:r w:rsidRPr="003F5109">
              <w:rPr>
                <w:rFonts w:ascii="Times New Roman" w:eastAsia="Times New Roman" w:hAnsi="Times New Roman" w:cs="Times New Roman"/>
                <w:sz w:val="18"/>
                <w:szCs w:val="18"/>
                <w:lang w:val="uk-UA" w:eastAsia="ru-RU"/>
              </w:rPr>
              <w:t>я кількість працівників</w:t>
            </w:r>
            <w:r w:rsidRPr="003F5109">
              <w:rPr>
                <w:rFonts w:ascii="Times New Roman" w:eastAsia="Times New Roman" w:hAnsi="Times New Roman" w:cs="Times New Roman"/>
                <w:sz w:val="18"/>
                <w:szCs w:val="18"/>
                <w:lang w:eastAsia="ru-RU"/>
              </w:rPr>
              <w:t xml:space="preserve">  </w:t>
            </w:r>
            <w:r w:rsidRPr="003F5109">
              <w:rPr>
                <w:rFonts w:ascii="Times New Roman" w:eastAsia="Times New Roman" w:hAnsi="Times New Roman" w:cs="Times New Roman"/>
                <w:sz w:val="18"/>
                <w:szCs w:val="18"/>
                <w:u w:val="single"/>
                <w:lang w:val="en-US" w:eastAsia="ru-RU"/>
              </w:rPr>
              <w:t>203</w:t>
            </w:r>
          </w:p>
        </w:tc>
        <w:tc>
          <w:tcPr>
            <w:tcW w:w="1956" w:type="dxa"/>
            <w:gridSpan w:val="3"/>
          </w:tcPr>
          <w:p w:rsidR="003F5109" w:rsidRPr="003F5109" w:rsidRDefault="003F5109" w:rsidP="003F5109">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Одиниця виміру</w:t>
            </w:r>
            <w:r w:rsidRPr="003F5109">
              <w:rPr>
                <w:rFonts w:ascii="Times New Roman" w:eastAsia="Times New Roman" w:hAnsi="Times New Roman" w:cs="Times New Roman"/>
                <w:noProof/>
                <w:sz w:val="18"/>
                <w:szCs w:val="18"/>
                <w:lang w:eastAsia="ru-RU"/>
              </w:rPr>
              <w:t xml:space="preserve"> :</w:t>
            </w:r>
            <w:r w:rsidRPr="003F5109">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eastAsia="ru-RU"/>
              </w:rPr>
              <w:t>Адреса</w:t>
            </w:r>
            <w:r w:rsidRPr="003F5109">
              <w:rPr>
                <w:rFonts w:ascii="Times New Roman" w:eastAsia="Times New Roman" w:hAnsi="Times New Roman" w:cs="Times New Roman"/>
                <w:sz w:val="18"/>
                <w:szCs w:val="18"/>
                <w:lang w:val="uk-UA" w:eastAsia="ru-RU"/>
              </w:rPr>
              <w:t>, телефон</w:t>
            </w:r>
            <w:r w:rsidRPr="003F5109">
              <w:rPr>
                <w:rFonts w:ascii="Times New Roman" w:eastAsia="Times New Roman" w:hAnsi="Times New Roman" w:cs="Times New Roman"/>
                <w:sz w:val="18"/>
                <w:szCs w:val="18"/>
                <w:lang w:eastAsia="ru-RU"/>
              </w:rPr>
              <w:t xml:space="preserve"> </w:t>
            </w:r>
            <w:r w:rsidRPr="003F5109">
              <w:rPr>
                <w:rFonts w:ascii="Times New Roman" w:eastAsia="Times New Roman" w:hAnsi="Times New Roman" w:cs="Times New Roman"/>
                <w:sz w:val="18"/>
                <w:szCs w:val="18"/>
                <w:u w:val="single"/>
                <w:lang w:eastAsia="ru-RU"/>
              </w:rPr>
              <w:t>01033 м. Київ вулиця Жилянська, будинок 72 А, т.(061)213-88-87</w:t>
            </w:r>
          </w:p>
          <w:p w:rsidR="003F5109" w:rsidRPr="003F5109" w:rsidRDefault="003F5109" w:rsidP="003F5109">
            <w:pPr>
              <w:widowControl w:val="0"/>
              <w:spacing w:after="0" w:line="240" w:lineRule="auto"/>
              <w:rPr>
                <w:rFonts w:ascii="Times New Roman" w:eastAsia="Times New Roman" w:hAnsi="Times New Roman" w:cs="Times New Roman"/>
                <w:sz w:val="18"/>
                <w:szCs w:val="18"/>
                <w:lang w:val="uk-UA" w:eastAsia="ru-RU"/>
              </w:rPr>
            </w:pPr>
          </w:p>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p>
        </w:tc>
      </w:tr>
      <w:tr w:rsidR="003F5109" w:rsidRPr="003F5109" w:rsidTr="00C662F3">
        <w:trPr>
          <w:gridAfter w:val="4"/>
          <w:wAfter w:w="3260" w:type="dxa"/>
        </w:trPr>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18"/>
                <w:szCs w:val="18"/>
                <w:lang w:eastAsia="ru-RU"/>
              </w:rPr>
              <w:t xml:space="preserve">за </w:t>
            </w:r>
            <w:r w:rsidRPr="003F5109">
              <w:rPr>
                <w:rFonts w:ascii="Times New Roman" w:eastAsia="Times New Roman" w:hAnsi="Times New Roman" w:cs="Times New Roman"/>
                <w:sz w:val="18"/>
                <w:szCs w:val="18"/>
                <w:lang w:val="uk-UA" w:eastAsia="ru-RU"/>
              </w:rPr>
              <w:t xml:space="preserve">національними </w:t>
            </w:r>
            <w:r w:rsidRPr="003F5109">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3F5109" w:rsidRPr="003F5109" w:rsidRDefault="003F5109" w:rsidP="003F5109">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20"/>
                <w:szCs w:val="20"/>
                <w:lang w:eastAsia="ru-RU"/>
              </w:rPr>
              <w:t xml:space="preserve"> </w:t>
            </w:r>
          </w:p>
        </w:tc>
      </w:tr>
      <w:tr w:rsidR="003F5109" w:rsidRPr="003F5109" w:rsidTr="00C662F3">
        <w:trPr>
          <w:gridAfter w:val="4"/>
          <w:wAfter w:w="3260" w:type="dxa"/>
        </w:trPr>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3F5109" w:rsidRPr="003F5109" w:rsidRDefault="003F5109" w:rsidP="003F5109">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20"/>
                <w:szCs w:val="20"/>
                <w:lang w:val="en-US" w:eastAsia="ru-RU"/>
              </w:rPr>
            </w:pPr>
            <w:r w:rsidRPr="003F5109">
              <w:rPr>
                <w:rFonts w:ascii="Times New Roman" w:eastAsia="Times New Roman" w:hAnsi="Times New Roman" w:cs="Times New Roman"/>
                <w:sz w:val="20"/>
                <w:szCs w:val="20"/>
                <w:lang w:val="en-US" w:eastAsia="ru-RU"/>
              </w:rPr>
              <w:t>V</w:t>
            </w:r>
          </w:p>
        </w:tc>
      </w:tr>
    </w:tbl>
    <w:p w:rsidR="003F5109" w:rsidRPr="003F5109" w:rsidRDefault="003F5109" w:rsidP="003F5109">
      <w:pPr>
        <w:widowControl w:val="0"/>
        <w:spacing w:after="0" w:line="240" w:lineRule="auto"/>
        <w:jc w:val="center"/>
        <w:rPr>
          <w:rFonts w:ascii="Times New Roman" w:eastAsia="Times New Roman" w:hAnsi="Times New Roman" w:cs="Times New Roman"/>
          <w:b/>
          <w:bCs/>
          <w:lang w:val="uk-UA" w:eastAsia="ru-RU"/>
        </w:rPr>
      </w:pPr>
    </w:p>
    <w:p w:rsidR="003F5109" w:rsidRPr="003F5109" w:rsidRDefault="003F5109" w:rsidP="003F5109">
      <w:pPr>
        <w:widowControl w:val="0"/>
        <w:spacing w:after="0" w:line="240" w:lineRule="auto"/>
        <w:jc w:val="center"/>
        <w:rPr>
          <w:rFonts w:ascii="Times New Roman" w:eastAsia="Times New Roman" w:hAnsi="Times New Roman" w:cs="Times New Roman"/>
          <w:b/>
          <w:bCs/>
          <w:lang w:eastAsia="ru-RU"/>
        </w:rPr>
      </w:pPr>
      <w:r w:rsidRPr="003F5109">
        <w:rPr>
          <w:rFonts w:ascii="Times New Roman" w:eastAsia="Times New Roman" w:hAnsi="Times New Roman" w:cs="Times New Roman"/>
          <w:b/>
          <w:bCs/>
          <w:lang w:eastAsia="ru-RU"/>
        </w:rPr>
        <w:t xml:space="preserve">Баланс ( Звіт про фінансовий стан ) на "31" грудня 2021 р. </w:t>
      </w:r>
    </w:p>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3F5109" w:rsidRPr="003F5109" w:rsidTr="00C662F3">
        <w:trPr>
          <w:jc w:val="right"/>
        </w:trPr>
        <w:tc>
          <w:tcPr>
            <w:tcW w:w="8640" w:type="dxa"/>
            <w:tcBorders>
              <w:right w:val="single" w:sz="4" w:space="0" w:color="auto"/>
            </w:tcBorders>
            <w:vAlign w:val="center"/>
          </w:tcPr>
          <w:p w:rsidR="003F5109" w:rsidRPr="003F5109" w:rsidRDefault="003F5109" w:rsidP="003F5109">
            <w:pPr>
              <w:widowControl w:val="0"/>
              <w:spacing w:after="0" w:line="240" w:lineRule="auto"/>
              <w:rPr>
                <w:rFonts w:ascii="Times New Roman" w:eastAsia="Times New Roman" w:hAnsi="Times New Roman" w:cs="Times New Roman"/>
                <w:lang w:eastAsia="ru-RU"/>
              </w:rPr>
            </w:pPr>
            <w:r w:rsidRPr="003F5109">
              <w:rPr>
                <w:rFonts w:ascii="Times New Roman" w:eastAsia="Times New Roman" w:hAnsi="Times New Roman" w:cs="Times New Roman"/>
                <w:lang w:eastAsia="ru-RU"/>
              </w:rPr>
              <w:t xml:space="preserve">                                                                    </w:t>
            </w:r>
            <w:r w:rsidRPr="003F5109">
              <w:rPr>
                <w:rFonts w:ascii="Times New Roman" w:eastAsia="Times New Roman" w:hAnsi="Times New Roman" w:cs="Times New Roman"/>
                <w:lang w:val="en-US" w:eastAsia="ru-RU"/>
              </w:rPr>
              <w:t>Форма № 1</w:t>
            </w:r>
            <w:r w:rsidRPr="003F5109">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keepNext/>
              <w:keepLines/>
              <w:widowControl w:val="0"/>
              <w:suppressAutoHyphens/>
              <w:spacing w:after="0" w:line="240" w:lineRule="auto"/>
              <w:rPr>
                <w:rFonts w:ascii="Times New Roman" w:eastAsia="Times New Roman" w:hAnsi="Times New Roman" w:cs="Times New Roman"/>
                <w:lang w:val="en-US" w:eastAsia="ru-RU"/>
              </w:rPr>
            </w:pPr>
            <w:r w:rsidRPr="003F5109">
              <w:rPr>
                <w:rFonts w:ascii="Times New Roman" w:eastAsia="Times New Roman" w:hAnsi="Times New Roman" w:cs="Times New Roman"/>
                <w:lang w:val="en-US" w:eastAsia="ru-RU"/>
              </w:rPr>
              <w:t>1801001</w:t>
            </w:r>
          </w:p>
        </w:tc>
      </w:tr>
    </w:tbl>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eastAsia="ru-RU"/>
        </w:rPr>
      </w:pPr>
    </w:p>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F5109" w:rsidRPr="003F5109" w:rsidTr="00C662F3">
        <w:tc>
          <w:tcPr>
            <w:tcW w:w="5107"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keepNext/>
              <w:spacing w:after="0" w:line="240" w:lineRule="auto"/>
              <w:jc w:val="center"/>
              <w:outlineLvl w:val="0"/>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eastAsia="ru-RU"/>
              </w:rPr>
              <w:t xml:space="preserve">На початок звітного </w:t>
            </w:r>
            <w:r w:rsidRPr="003F5109">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На кінець звітного періоду</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val="en-US" w:eastAsia="ru-RU"/>
              </w:rPr>
              <w:t xml:space="preserve">                                                  </w:t>
            </w:r>
            <w:r w:rsidRPr="003F510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 xml:space="preserve">I. Необоротні активи </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Нематеріальні активи</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2772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2575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2614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9252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12367</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20672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25466</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11420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13099</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Довгострокові фінансові інвестиції:</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9404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12525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 xml:space="preserve">II. Оборотні активи </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350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350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19</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Дебіторська заборгованість за розрахунками:</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за виданими авансами</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107</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5207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829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766</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53228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59152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163</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53052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58660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59683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60558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val="en-US" w:eastAsia="ru-RU"/>
              </w:rPr>
              <w:t>III</w:t>
            </w:r>
            <w:r w:rsidRPr="003F5109">
              <w:rPr>
                <w:rFonts w:ascii="Times New Roman" w:eastAsia="Times New Roman" w:hAnsi="Times New Roman" w:cs="Times New Roman"/>
                <w:bCs/>
                <w:sz w:val="20"/>
                <w:szCs w:val="20"/>
                <w:lang w:eastAsia="ru-RU"/>
              </w:rPr>
              <w:t xml:space="preserve">. Необоротні активи, утримувані для продажу, та групи </w:t>
            </w:r>
            <w:r w:rsidRPr="003F5109">
              <w:rPr>
                <w:rFonts w:ascii="Times New Roman" w:eastAsia="Times New Roman" w:hAnsi="Times New Roman" w:cs="Times New Roman"/>
                <w:bCs/>
                <w:sz w:val="20"/>
                <w:szCs w:val="20"/>
                <w:lang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69087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73083</w:t>
            </w: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F5109" w:rsidRPr="003F5109" w:rsidTr="00C662F3">
        <w:tc>
          <w:tcPr>
            <w:tcW w:w="5107"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На кінець звітного періоду</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val="en-US" w:eastAsia="ru-RU"/>
              </w:rPr>
              <w:t xml:space="preserve">                                                   </w:t>
            </w:r>
            <w:r w:rsidRPr="003F510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 Власний капітал</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xml:space="preserve">Зареєстрований (пайовий) капітал </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13302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742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3699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6988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17678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21032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val="en-US" w:eastAsia="ru-RU"/>
              </w:rPr>
              <w:t>II</w:t>
            </w:r>
            <w:r w:rsidRPr="003F5109">
              <w:rPr>
                <w:rFonts w:ascii="Times New Roman" w:eastAsia="Times New Roman" w:hAnsi="Times New Roman" w:cs="Times New Roman"/>
                <w:bCs/>
                <w:sz w:val="20"/>
                <w:szCs w:val="20"/>
                <w:lang w:eastAsia="ru-RU"/>
              </w:rPr>
              <w:t>. Довгострокові зобов'язання і забезпечення</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Відстрочені податкові зобов'язання</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986</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1036</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val="en-US" w:eastAsia="ru-RU"/>
              </w:rPr>
              <w:t>I</w:t>
            </w:r>
            <w:r w:rsidRPr="003F5109">
              <w:rPr>
                <w:rFonts w:ascii="Times New Roman" w:eastAsia="Times New Roman" w:hAnsi="Times New Roman" w:cs="Times New Roman"/>
                <w:bCs/>
                <w:sz w:val="20"/>
                <w:szCs w:val="20"/>
                <w:lang w:eastAsia="ru-RU"/>
              </w:rPr>
              <w:t>ІІ. Поточні зобов'язання і забезпечення</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xml:space="preserve">Короткострокові кредити банків </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Поточна кредиторська заборгованість за:</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xml:space="preserve">довгостроковими зобов'язаннями </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1635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13533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16611</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261</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97</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169</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723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741</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1071</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33209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30527</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50743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51015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w:t>
            </w:r>
            <w:r w:rsidRPr="003F5109">
              <w:rPr>
                <w:rFonts w:ascii="Times New Roman" w:eastAsia="Times New Roman" w:hAnsi="Times New Roman" w:cs="Times New Roman"/>
                <w:bCs/>
                <w:sz w:val="20"/>
                <w:szCs w:val="20"/>
                <w:lang w:val="en-US" w:eastAsia="ru-RU"/>
              </w:rPr>
              <w:t>V</w:t>
            </w:r>
            <w:r w:rsidRPr="003F5109">
              <w:rPr>
                <w:rFonts w:ascii="Times New Roman" w:eastAsia="Times New Roman" w:hAnsi="Times New Roman" w:cs="Times New Roman"/>
                <w:bCs/>
                <w:sz w:val="20"/>
                <w:szCs w:val="20"/>
                <w:lang w:eastAsia="ru-RU"/>
              </w:rPr>
              <w:t>. Зобов'язання, пов'язані з необоротними активами,</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xml:space="preserve"> утримуваними для продажу, та групами вибуття</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69087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73083</w:t>
            </w: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F5109">
        <w:rPr>
          <w:rFonts w:ascii="Courier New" w:eastAsia="Times New Roman" w:hAnsi="Courier New" w:cs="Courier New"/>
          <w:sz w:val="20"/>
          <w:szCs w:val="20"/>
          <w:lang w:val="en-US" w:eastAsia="ru-RU"/>
        </w:rPr>
        <w:t>д/н</w:t>
      </w: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3F5109" w:rsidRPr="003F5109" w:rsidTr="00C662F3">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Iщенко Олександр Григорович</w:t>
            </w:r>
          </w:p>
        </w:tc>
      </w:tr>
      <w:tr w:rsidR="003F5109" w:rsidRPr="003F5109" w:rsidTr="00C662F3">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16"/>
                <w:szCs w:val="16"/>
                <w:lang w:val="en-US" w:eastAsia="ru-RU"/>
              </w:rPr>
              <w:t>(</w:t>
            </w:r>
            <w:r w:rsidRPr="003F5109">
              <w:rPr>
                <w:rFonts w:ascii="Times New Roman" w:eastAsia="Times New Roman" w:hAnsi="Times New Roman" w:cs="Times New Roman"/>
                <w:b/>
                <w:color w:val="000000"/>
                <w:sz w:val="16"/>
                <w:szCs w:val="16"/>
                <w:lang w:eastAsia="ru-RU"/>
              </w:rPr>
              <w:t>підпис</w:t>
            </w:r>
            <w:r w:rsidRPr="003F510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F5109" w:rsidRPr="003F5109" w:rsidTr="00C662F3">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F5109" w:rsidRPr="003F5109" w:rsidTr="00C662F3">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eastAsia="ru-RU"/>
              </w:rPr>
              <w:t>Головний бухгалтер</w:t>
            </w:r>
            <w:r w:rsidRPr="003F5109">
              <w:rPr>
                <w:rFonts w:ascii="Times New Roman" w:eastAsia="Times New Roman" w:hAnsi="Times New Roman" w:cs="Times New Roman"/>
                <w:b/>
                <w:color w:val="000000"/>
                <w:sz w:val="20"/>
                <w:szCs w:val="20"/>
                <w:lang w:eastAsia="ru-RU"/>
              </w:rPr>
              <w:t xml:space="preserve"> </w:t>
            </w:r>
            <w:r w:rsidRPr="003F5109">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Демченко Юлія Миколаївна</w:t>
            </w:r>
          </w:p>
        </w:tc>
      </w:tr>
      <w:tr w:rsidR="003F5109" w:rsidRPr="003F5109" w:rsidTr="00C662F3">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16"/>
                <w:szCs w:val="16"/>
                <w:lang w:val="en-US" w:eastAsia="ru-RU"/>
              </w:rPr>
              <w:t>(</w:t>
            </w:r>
            <w:r w:rsidRPr="003F5109">
              <w:rPr>
                <w:rFonts w:ascii="Times New Roman" w:eastAsia="Times New Roman" w:hAnsi="Times New Roman" w:cs="Times New Roman"/>
                <w:b/>
                <w:color w:val="000000"/>
                <w:sz w:val="16"/>
                <w:szCs w:val="16"/>
                <w:lang w:eastAsia="ru-RU"/>
              </w:rPr>
              <w:t>підпис</w:t>
            </w:r>
            <w:r w:rsidRPr="003F510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Default="003F5109">
      <w:pPr>
        <w:sectPr w:rsidR="003F5109" w:rsidSect="003F5109">
          <w:pgSz w:w="11906" w:h="16838"/>
          <w:pgMar w:top="363" w:right="567" w:bottom="363" w:left="1417" w:header="708" w:footer="708" w:gutter="0"/>
          <w:cols w:space="708"/>
          <w:docGrid w:linePitch="360"/>
        </w:sectPr>
      </w:pPr>
    </w:p>
    <w:p w:rsidR="003F5109" w:rsidRPr="003F5109" w:rsidRDefault="003F5109" w:rsidP="003F510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1956" w:type="dxa"/>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Коди</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1956" w:type="dxa"/>
          </w:tcPr>
          <w:p w:rsidR="003F5109" w:rsidRPr="003F5109" w:rsidRDefault="003F5109" w:rsidP="003F5109">
            <w:pPr>
              <w:widowControl w:val="0"/>
              <w:spacing w:after="0" w:line="240" w:lineRule="auto"/>
              <w:jc w:val="center"/>
              <w:rPr>
                <w:rFonts w:ascii="Times New Roman" w:eastAsia="Times New Roman" w:hAnsi="Times New Roman" w:cs="Times New Roman"/>
                <w:sz w:val="16"/>
                <w:szCs w:val="16"/>
                <w:lang w:eastAsia="ru-RU"/>
              </w:rPr>
            </w:pPr>
            <w:r w:rsidRPr="003F510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3F5109" w:rsidRPr="003F5109" w:rsidRDefault="003F5109" w:rsidP="003F5109">
            <w:pPr>
              <w:widowControl w:val="0"/>
              <w:spacing w:after="0" w:line="240" w:lineRule="auto"/>
              <w:rPr>
                <w:rFonts w:ascii="Times New Roman" w:eastAsia="Times New Roman" w:hAnsi="Times New Roman" w:cs="Times New Roman"/>
                <w:bCs/>
                <w:sz w:val="18"/>
                <w:szCs w:val="18"/>
                <w:lang w:val="en-US" w:eastAsia="ru-RU"/>
              </w:rPr>
            </w:pPr>
            <w:r w:rsidRPr="003F510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F5109" w:rsidRPr="003F5109" w:rsidRDefault="003F5109" w:rsidP="003F5109">
            <w:pPr>
              <w:widowControl w:val="0"/>
              <w:spacing w:after="0" w:line="240" w:lineRule="auto"/>
              <w:rPr>
                <w:rFonts w:ascii="Times New Roman" w:eastAsia="Times New Roman" w:hAnsi="Times New Roman" w:cs="Times New Roman"/>
                <w:bCs/>
                <w:sz w:val="18"/>
                <w:szCs w:val="18"/>
                <w:lang w:val="en-US" w:eastAsia="ru-RU"/>
              </w:rPr>
            </w:pPr>
            <w:r w:rsidRPr="003F5109">
              <w:rPr>
                <w:rFonts w:ascii="Times New Roman" w:eastAsia="Times New Roman" w:hAnsi="Times New Roman" w:cs="Times New Roman"/>
                <w:bCs/>
                <w:sz w:val="18"/>
                <w:szCs w:val="18"/>
                <w:lang w:val="en-US" w:eastAsia="ru-RU"/>
              </w:rPr>
              <w:t>01</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20"/>
                <w:szCs w:val="20"/>
                <w:lang w:val="uk-UA" w:eastAsia="ru-RU"/>
              </w:rPr>
              <w:t xml:space="preserve">Підприємство  </w:t>
            </w:r>
            <w:r w:rsidRPr="003F5109">
              <w:rPr>
                <w:rFonts w:ascii="Times New Roman" w:eastAsia="Times New Roman" w:hAnsi="Times New Roman" w:cs="Times New Roman"/>
                <w:sz w:val="20"/>
                <w:szCs w:val="20"/>
                <w:lang w:eastAsia="ru-RU"/>
              </w:rPr>
              <w:t xml:space="preserve"> </w:t>
            </w:r>
            <w:r w:rsidRPr="003F5109">
              <w:rPr>
                <w:rFonts w:ascii="Times New Roman" w:eastAsia="Times New Roman" w:hAnsi="Times New Roman" w:cs="Times New Roman"/>
                <w:sz w:val="20"/>
                <w:szCs w:val="20"/>
                <w:u w:val="single"/>
                <w:lang w:eastAsia="ru-RU"/>
              </w:rPr>
              <w:t>ПРИВАТНЕ АКЦ</w:t>
            </w:r>
            <w:r w:rsidRPr="003F5109">
              <w:rPr>
                <w:rFonts w:ascii="Times New Roman" w:eastAsia="Times New Roman" w:hAnsi="Times New Roman" w:cs="Times New Roman"/>
                <w:sz w:val="20"/>
                <w:szCs w:val="20"/>
                <w:u w:val="single"/>
                <w:lang w:val="en-US" w:eastAsia="ru-RU"/>
              </w:rPr>
              <w:t>I</w:t>
            </w:r>
            <w:r w:rsidRPr="003F5109">
              <w:rPr>
                <w:rFonts w:ascii="Times New Roman" w:eastAsia="Times New Roman" w:hAnsi="Times New Roman" w:cs="Times New Roman"/>
                <w:sz w:val="20"/>
                <w:szCs w:val="20"/>
                <w:u w:val="single"/>
                <w:lang w:eastAsia="ru-RU"/>
              </w:rPr>
              <w:t>ОНЕРНЕ ТОВАРИСТВО "ЗАПОР</w:t>
            </w:r>
            <w:r w:rsidRPr="003F5109">
              <w:rPr>
                <w:rFonts w:ascii="Times New Roman" w:eastAsia="Times New Roman" w:hAnsi="Times New Roman" w:cs="Times New Roman"/>
                <w:sz w:val="20"/>
                <w:szCs w:val="20"/>
                <w:u w:val="single"/>
                <w:lang w:val="en-US" w:eastAsia="ru-RU"/>
              </w:rPr>
              <w:t>I</w:t>
            </w:r>
            <w:r w:rsidRPr="003F5109">
              <w:rPr>
                <w:rFonts w:ascii="Times New Roman" w:eastAsia="Times New Roman" w:hAnsi="Times New Roman" w:cs="Times New Roman"/>
                <w:sz w:val="20"/>
                <w:szCs w:val="20"/>
                <w:u w:val="single"/>
                <w:lang w:eastAsia="ru-RU"/>
              </w:rPr>
              <w:t>ЖЗВ'ЯЗОКСЕРВ</w:t>
            </w:r>
            <w:r w:rsidRPr="003F5109">
              <w:rPr>
                <w:rFonts w:ascii="Times New Roman" w:eastAsia="Times New Roman" w:hAnsi="Times New Roman" w:cs="Times New Roman"/>
                <w:sz w:val="20"/>
                <w:szCs w:val="20"/>
                <w:u w:val="single"/>
                <w:lang w:val="en-US" w:eastAsia="ru-RU"/>
              </w:rPr>
              <w:t>I</w:t>
            </w:r>
            <w:r w:rsidRPr="003F5109">
              <w:rPr>
                <w:rFonts w:ascii="Times New Roman" w:eastAsia="Times New Roman" w:hAnsi="Times New Roman" w:cs="Times New Roman"/>
                <w:sz w:val="20"/>
                <w:szCs w:val="20"/>
                <w:u w:val="single"/>
                <w:lang w:eastAsia="ru-RU"/>
              </w:rPr>
              <w:t>С"</w:t>
            </w:r>
          </w:p>
        </w:tc>
        <w:tc>
          <w:tcPr>
            <w:tcW w:w="1956"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22116499</w:t>
            </w:r>
          </w:p>
        </w:tc>
      </w:tr>
    </w:tbl>
    <w:p w:rsidR="003F5109" w:rsidRPr="003F5109" w:rsidRDefault="003F5109" w:rsidP="003F5109">
      <w:pPr>
        <w:widowControl w:val="0"/>
        <w:spacing w:after="0" w:line="240" w:lineRule="auto"/>
        <w:jc w:val="center"/>
        <w:rPr>
          <w:rFonts w:ascii="Times New Roman" w:eastAsia="Times New Roman" w:hAnsi="Times New Roman" w:cs="Times New Roman"/>
          <w:b/>
          <w:bCs/>
          <w:lang w:val="uk-UA" w:eastAsia="ru-RU"/>
        </w:rPr>
      </w:pPr>
    </w:p>
    <w:p w:rsidR="003F5109" w:rsidRPr="003F5109" w:rsidRDefault="003F5109" w:rsidP="003F5109">
      <w:pPr>
        <w:widowControl w:val="0"/>
        <w:spacing w:after="0" w:line="240" w:lineRule="auto"/>
        <w:jc w:val="center"/>
        <w:rPr>
          <w:rFonts w:ascii="Times New Roman" w:eastAsia="Times New Roman" w:hAnsi="Times New Roman" w:cs="Times New Roman"/>
          <w:b/>
          <w:bCs/>
          <w:lang w:eastAsia="ru-RU"/>
        </w:rPr>
      </w:pPr>
      <w:r w:rsidRPr="003F5109">
        <w:rPr>
          <w:rFonts w:ascii="Times New Roman" w:eastAsia="Times New Roman" w:hAnsi="Times New Roman" w:cs="Times New Roman"/>
          <w:b/>
          <w:bCs/>
          <w:lang w:eastAsia="ru-RU"/>
        </w:rPr>
        <w:t>Звіт про фінансові результати</w:t>
      </w:r>
      <w:r w:rsidRPr="003F5109">
        <w:rPr>
          <w:rFonts w:ascii="Times New Roman" w:eastAsia="Times New Roman" w:hAnsi="Times New Roman" w:cs="Times New Roman"/>
          <w:b/>
          <w:bCs/>
          <w:lang w:val="uk-UA" w:eastAsia="ru-RU"/>
        </w:rPr>
        <w:t xml:space="preserve"> ( </w:t>
      </w:r>
      <w:r w:rsidRPr="003F5109">
        <w:rPr>
          <w:rFonts w:ascii="Times New Roman" w:eastAsia="Times New Roman" w:hAnsi="Times New Roman" w:cs="Times New Roman"/>
          <w:b/>
          <w:bCs/>
          <w:color w:val="000000"/>
          <w:lang w:val="uk-UA" w:eastAsia="ru-RU"/>
        </w:rPr>
        <w:t>Звіт про сукупний дохід</w:t>
      </w:r>
      <w:r w:rsidRPr="003F5109">
        <w:rPr>
          <w:rFonts w:ascii="Times New Roman" w:eastAsia="Times New Roman" w:hAnsi="Times New Roman" w:cs="Times New Roman"/>
          <w:bCs/>
          <w:color w:val="000000"/>
          <w:sz w:val="20"/>
          <w:szCs w:val="20"/>
          <w:lang w:val="uk-UA" w:eastAsia="ru-RU"/>
        </w:rPr>
        <w:t xml:space="preserve"> </w:t>
      </w:r>
      <w:r w:rsidRPr="003F5109">
        <w:rPr>
          <w:rFonts w:ascii="Times New Roman" w:eastAsia="Times New Roman" w:hAnsi="Times New Roman" w:cs="Times New Roman"/>
          <w:b/>
          <w:bCs/>
          <w:lang w:val="uk-UA" w:eastAsia="ru-RU"/>
        </w:rPr>
        <w:t xml:space="preserve">) </w:t>
      </w:r>
    </w:p>
    <w:p w:rsidR="003F5109" w:rsidRPr="003F5109" w:rsidRDefault="003F5109" w:rsidP="003F5109">
      <w:pPr>
        <w:widowControl w:val="0"/>
        <w:spacing w:after="0" w:line="240" w:lineRule="auto"/>
        <w:jc w:val="center"/>
        <w:rPr>
          <w:rFonts w:ascii="Times New Roman" w:eastAsia="Times New Roman" w:hAnsi="Times New Roman" w:cs="Times New Roman"/>
          <w:b/>
          <w:bCs/>
          <w:lang w:val="uk-UA" w:eastAsia="ru-RU"/>
        </w:rPr>
      </w:pPr>
      <w:r w:rsidRPr="003F5109">
        <w:rPr>
          <w:rFonts w:ascii="Times New Roman" w:eastAsia="Times New Roman" w:hAnsi="Times New Roman" w:cs="Times New Roman"/>
          <w:b/>
          <w:bCs/>
          <w:lang w:val="en-US" w:eastAsia="ru-RU"/>
        </w:rPr>
        <w:t>з</w:t>
      </w:r>
      <w:r w:rsidRPr="003F5109">
        <w:rPr>
          <w:rFonts w:ascii="Times New Roman" w:eastAsia="Times New Roman" w:hAnsi="Times New Roman" w:cs="Times New Roman"/>
          <w:b/>
          <w:bCs/>
          <w:lang w:val="uk-UA" w:eastAsia="ru-RU"/>
        </w:rPr>
        <w:t xml:space="preserve">а </w:t>
      </w:r>
      <w:r w:rsidRPr="003F5109">
        <w:rPr>
          <w:rFonts w:ascii="Times New Roman" w:eastAsia="Times New Roman" w:hAnsi="Times New Roman" w:cs="Times New Roman"/>
          <w:b/>
          <w:bCs/>
          <w:lang w:val="en-US" w:eastAsia="ru-RU"/>
        </w:rPr>
        <w:t>2021 рік</w:t>
      </w:r>
      <w:r w:rsidRPr="003F5109">
        <w:rPr>
          <w:rFonts w:ascii="Times New Roman" w:eastAsia="Times New Roman" w:hAnsi="Times New Roman" w:cs="Times New Roman"/>
          <w:b/>
          <w:bCs/>
          <w:lang w:val="uk-UA" w:eastAsia="ru-RU"/>
        </w:rPr>
        <w:t xml:space="preserve"> </w:t>
      </w:r>
    </w:p>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3F5109" w:rsidRPr="003F5109" w:rsidTr="00C662F3">
        <w:trPr>
          <w:jc w:val="right"/>
        </w:trPr>
        <w:tc>
          <w:tcPr>
            <w:tcW w:w="8613" w:type="dxa"/>
            <w:tcBorders>
              <w:right w:val="single" w:sz="4" w:space="0" w:color="auto"/>
            </w:tcBorders>
            <w:vAlign w:val="center"/>
          </w:tcPr>
          <w:p w:rsidR="003F5109" w:rsidRPr="003F5109" w:rsidRDefault="003F5109" w:rsidP="003F5109">
            <w:pPr>
              <w:widowControl w:val="0"/>
              <w:spacing w:after="0" w:line="240" w:lineRule="auto"/>
              <w:rPr>
                <w:rFonts w:ascii="Times New Roman" w:eastAsia="Times New Roman" w:hAnsi="Times New Roman" w:cs="Times New Roman"/>
                <w:lang w:eastAsia="ru-RU"/>
              </w:rPr>
            </w:pPr>
            <w:r w:rsidRPr="003F5109">
              <w:rPr>
                <w:rFonts w:ascii="Times New Roman" w:eastAsia="Times New Roman" w:hAnsi="Times New Roman" w:cs="Times New Roman"/>
                <w:lang w:val="uk-UA" w:eastAsia="ru-RU"/>
              </w:rPr>
              <w:t xml:space="preserve">                                                                    </w:t>
            </w:r>
            <w:r w:rsidRPr="003F5109">
              <w:rPr>
                <w:rFonts w:ascii="Times New Roman" w:eastAsia="Times New Roman" w:hAnsi="Times New Roman" w:cs="Times New Roman"/>
                <w:lang w:val="en-US" w:eastAsia="ru-RU"/>
              </w:rPr>
              <w:t>Форма № 2</w:t>
            </w:r>
            <w:r w:rsidRPr="003F5109">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keepNext/>
              <w:keepLines/>
              <w:widowControl w:val="0"/>
              <w:suppressAutoHyphens/>
              <w:spacing w:after="0" w:line="240" w:lineRule="auto"/>
              <w:rPr>
                <w:rFonts w:ascii="Times New Roman" w:eastAsia="Times New Roman" w:hAnsi="Times New Roman" w:cs="Times New Roman"/>
                <w:lang w:val="en-US" w:eastAsia="ru-RU"/>
              </w:rPr>
            </w:pPr>
            <w:r w:rsidRPr="003F5109">
              <w:rPr>
                <w:rFonts w:ascii="Times New Roman" w:eastAsia="Times New Roman" w:hAnsi="Times New Roman" w:cs="Times New Roman"/>
                <w:lang w:val="en-US" w:eastAsia="ru-RU"/>
              </w:rPr>
              <w:t>1801003</w:t>
            </w:r>
          </w:p>
        </w:tc>
      </w:tr>
    </w:tbl>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eastAsia="ru-RU"/>
        </w:rPr>
      </w:pPr>
    </w:p>
    <w:p w:rsidR="003F5109" w:rsidRPr="003F5109" w:rsidRDefault="003F5109" w:rsidP="003F5109">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3F5109">
        <w:rPr>
          <w:rFonts w:ascii="Times New Roman CYR" w:eastAsia="Times New Roman" w:hAnsi="Times New Roman CYR" w:cs="Times New Roman CYR"/>
          <w:b/>
          <w:bCs/>
          <w:color w:val="000000"/>
          <w:lang w:val="uk-UA" w:eastAsia="ru-RU"/>
        </w:rPr>
        <w:t>І. ФІНАНСОВІ РЕЗУЛЬТАТИ</w:t>
      </w:r>
    </w:p>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F5109" w:rsidRPr="003F5109" w:rsidTr="00C662F3">
        <w:tc>
          <w:tcPr>
            <w:tcW w:w="5107"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keepNext/>
              <w:spacing w:after="0" w:line="240" w:lineRule="auto"/>
              <w:jc w:val="center"/>
              <w:outlineLvl w:val="0"/>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За</w:t>
            </w:r>
            <w:r w:rsidRPr="003F5109">
              <w:rPr>
                <w:rFonts w:ascii="Times New Roman" w:eastAsia="Times New Roman" w:hAnsi="Times New Roman" w:cs="Times New Roman"/>
                <w:b/>
                <w:bCs/>
                <w:sz w:val="20"/>
                <w:szCs w:val="20"/>
                <w:lang w:eastAsia="ru-RU"/>
              </w:rPr>
              <w:t xml:space="preserve"> звітн</w:t>
            </w:r>
            <w:r w:rsidRPr="003F5109">
              <w:rPr>
                <w:rFonts w:ascii="Times New Roman" w:eastAsia="Times New Roman" w:hAnsi="Times New Roman" w:cs="Times New Roman"/>
                <w:b/>
                <w:bCs/>
                <w:sz w:val="20"/>
                <w:szCs w:val="20"/>
                <w:lang w:val="uk-UA" w:eastAsia="ru-RU"/>
              </w:rPr>
              <w:t>ий</w:t>
            </w:r>
            <w:r w:rsidRPr="003F5109">
              <w:rPr>
                <w:rFonts w:ascii="Times New Roman" w:eastAsia="Times New Roman" w:hAnsi="Times New Roman" w:cs="Times New Roman"/>
                <w:b/>
                <w:bCs/>
                <w:sz w:val="20"/>
                <w:szCs w:val="20"/>
                <w:lang w:eastAsia="ru-RU"/>
              </w:rPr>
              <w:t xml:space="preserve"> </w:t>
            </w:r>
            <w:r w:rsidRPr="003F510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color w:val="000000"/>
                <w:sz w:val="20"/>
                <w:szCs w:val="20"/>
                <w:lang w:val="uk-UA" w:eastAsia="ru-RU"/>
              </w:rPr>
              <w:t>За аналогічний</w:t>
            </w:r>
            <w:r w:rsidRPr="003F5109">
              <w:rPr>
                <w:rFonts w:ascii="Times New Roman" w:eastAsia="Times New Roman" w:hAnsi="Times New Roman" w:cs="Times New Roman"/>
                <w:b/>
                <w:color w:val="000000"/>
                <w:sz w:val="20"/>
                <w:szCs w:val="20"/>
                <w:lang w:val="uk-UA" w:eastAsia="ru-RU"/>
              </w:rPr>
              <w:br/>
              <w:t>період попереднього року</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65187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63133</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(47856)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(45792)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Валовий:  </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17331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17341</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3967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2848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(15867)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(16648)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(96)</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(1454)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Фінансовий результат від операційної діяльності:  </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4049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1991</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67</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(272)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(78)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Фінансовий результат до оподаткування:</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1708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-418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Чистий фінансовий результат:  </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1290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F5109" w:rsidRPr="003F5109" w:rsidRDefault="003F5109" w:rsidP="003F5109">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3F5109">
        <w:rPr>
          <w:rFonts w:ascii="Times New Roman CYR" w:eastAsia="Times New Roman" w:hAnsi="Times New Roman CYR" w:cs="Times New Roman CYR"/>
          <w:b/>
          <w:bCs/>
          <w:color w:val="000000"/>
          <w:lang w:val="uk-UA" w:eastAsia="ru-RU"/>
        </w:rPr>
        <w:t xml:space="preserve">II. </w:t>
      </w:r>
      <w:r w:rsidRPr="003F5109">
        <w:rPr>
          <w:rFonts w:ascii="Times New Roman CYR" w:eastAsia="Times New Roman" w:hAnsi="Times New Roman CYR" w:cs="Times New Roman CYR"/>
          <w:b/>
          <w:bCs/>
          <w:lang w:val="uk-UA" w:eastAsia="ru-RU"/>
        </w:rPr>
        <w:t>СУКУПНИЙ ДОХІД</w:t>
      </w:r>
    </w:p>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F5109" w:rsidRPr="003F5109" w:rsidTr="00C662F3">
        <w:tc>
          <w:tcPr>
            <w:tcW w:w="5107"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keepNext/>
              <w:spacing w:after="0" w:line="240" w:lineRule="auto"/>
              <w:jc w:val="center"/>
              <w:outlineLvl w:val="0"/>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За</w:t>
            </w:r>
            <w:r w:rsidRPr="003F5109">
              <w:rPr>
                <w:rFonts w:ascii="Times New Roman" w:eastAsia="Times New Roman" w:hAnsi="Times New Roman" w:cs="Times New Roman"/>
                <w:b/>
                <w:bCs/>
                <w:sz w:val="20"/>
                <w:szCs w:val="20"/>
                <w:lang w:eastAsia="ru-RU"/>
              </w:rPr>
              <w:t xml:space="preserve"> звітн</w:t>
            </w:r>
            <w:r w:rsidRPr="003F5109">
              <w:rPr>
                <w:rFonts w:ascii="Times New Roman" w:eastAsia="Times New Roman" w:hAnsi="Times New Roman" w:cs="Times New Roman"/>
                <w:b/>
                <w:bCs/>
                <w:sz w:val="20"/>
                <w:szCs w:val="20"/>
                <w:lang w:val="uk-UA" w:eastAsia="ru-RU"/>
              </w:rPr>
              <w:t>ий</w:t>
            </w:r>
            <w:r w:rsidRPr="003F5109">
              <w:rPr>
                <w:rFonts w:ascii="Times New Roman" w:eastAsia="Times New Roman" w:hAnsi="Times New Roman" w:cs="Times New Roman"/>
                <w:b/>
                <w:bCs/>
                <w:sz w:val="20"/>
                <w:szCs w:val="20"/>
                <w:lang w:eastAsia="ru-RU"/>
              </w:rPr>
              <w:t xml:space="preserve"> </w:t>
            </w:r>
            <w:r w:rsidRPr="003F510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color w:val="000000"/>
                <w:sz w:val="20"/>
                <w:szCs w:val="20"/>
                <w:lang w:val="uk-UA" w:eastAsia="ru-RU"/>
              </w:rPr>
              <w:t>За аналогічний</w:t>
            </w:r>
            <w:r w:rsidRPr="003F5109">
              <w:rPr>
                <w:rFonts w:ascii="Times New Roman" w:eastAsia="Times New Roman" w:hAnsi="Times New Roman" w:cs="Times New Roman"/>
                <w:b/>
                <w:color w:val="000000"/>
                <w:sz w:val="20"/>
                <w:szCs w:val="20"/>
                <w:lang w:val="uk-UA" w:eastAsia="ru-RU"/>
              </w:rPr>
              <w:br/>
              <w:t>період попереднього року</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1290</w:t>
            </w: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3F5109">
        <w:rPr>
          <w:rFonts w:ascii="Times New Roman" w:eastAsia="Times New Roman" w:hAnsi="Times New Roman" w:cs="Times New Roman"/>
          <w:b/>
          <w:sz w:val="20"/>
          <w:szCs w:val="20"/>
          <w:lang w:val="en-US" w:eastAsia="ru-RU"/>
        </w:rPr>
        <w:br w:type="page"/>
      </w:r>
    </w:p>
    <w:p w:rsidR="003F5109" w:rsidRPr="003F5109" w:rsidRDefault="003F5109" w:rsidP="003F5109">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3F5109">
        <w:rPr>
          <w:rFonts w:ascii="Times New Roman CYR" w:eastAsia="Times New Roman" w:hAnsi="Times New Roman CYR" w:cs="Times New Roman CYR"/>
          <w:b/>
          <w:bCs/>
          <w:lang w:val="en-US" w:eastAsia="ru-RU"/>
        </w:rPr>
        <w:lastRenderedPageBreak/>
        <w:t xml:space="preserve">III. </w:t>
      </w:r>
      <w:r w:rsidRPr="003F5109">
        <w:rPr>
          <w:rFonts w:ascii="Times New Roman CYR" w:eastAsia="Times New Roman" w:hAnsi="Times New Roman CYR" w:cs="Times New Roman CYR"/>
          <w:b/>
          <w:bCs/>
          <w:lang w:val="uk-UA" w:eastAsia="ru-RU"/>
        </w:rPr>
        <w:t>ЕЛЕМЕНТИ ОПЕРАЦІЙНИХ ВИТРАТ</w:t>
      </w:r>
    </w:p>
    <w:p w:rsidR="003F5109" w:rsidRPr="003F5109" w:rsidRDefault="003F5109" w:rsidP="003F5109">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F5109" w:rsidRPr="003F5109" w:rsidTr="00C662F3">
        <w:tc>
          <w:tcPr>
            <w:tcW w:w="5107"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val="uk-UA" w:eastAsia="ru-RU"/>
              </w:rPr>
              <w:t>За</w:t>
            </w:r>
            <w:r w:rsidRPr="003F5109">
              <w:rPr>
                <w:rFonts w:ascii="Times New Roman" w:eastAsia="Times New Roman" w:hAnsi="Times New Roman" w:cs="Times New Roman"/>
                <w:b/>
                <w:bCs/>
                <w:sz w:val="20"/>
                <w:szCs w:val="20"/>
                <w:lang w:eastAsia="ru-RU"/>
              </w:rPr>
              <w:t xml:space="preserve"> звітн</w:t>
            </w:r>
            <w:r w:rsidRPr="003F5109">
              <w:rPr>
                <w:rFonts w:ascii="Times New Roman" w:eastAsia="Times New Roman" w:hAnsi="Times New Roman" w:cs="Times New Roman"/>
                <w:b/>
                <w:bCs/>
                <w:sz w:val="20"/>
                <w:szCs w:val="20"/>
                <w:lang w:val="uk-UA" w:eastAsia="ru-RU"/>
              </w:rPr>
              <w:t>ий</w:t>
            </w:r>
            <w:r w:rsidRPr="003F5109">
              <w:rPr>
                <w:rFonts w:ascii="Times New Roman" w:eastAsia="Times New Roman" w:hAnsi="Times New Roman" w:cs="Times New Roman"/>
                <w:b/>
                <w:bCs/>
                <w:sz w:val="20"/>
                <w:szCs w:val="20"/>
                <w:lang w:eastAsia="ru-RU"/>
              </w:rPr>
              <w:t xml:space="preserve"> </w:t>
            </w:r>
            <w:r w:rsidRPr="003F510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color w:val="000000"/>
                <w:sz w:val="20"/>
                <w:szCs w:val="20"/>
                <w:lang w:val="uk-UA" w:eastAsia="ru-RU"/>
              </w:rPr>
              <w:t>За аналогічний</w:t>
            </w:r>
            <w:r w:rsidRPr="003F5109">
              <w:rPr>
                <w:rFonts w:ascii="Times New Roman" w:eastAsia="Times New Roman" w:hAnsi="Times New Roman" w:cs="Times New Roman"/>
                <w:b/>
                <w:color w:val="000000"/>
                <w:sz w:val="20"/>
                <w:szCs w:val="20"/>
                <w:lang w:val="uk-UA" w:eastAsia="ru-RU"/>
              </w:rPr>
              <w:br/>
              <w:t>період попереднього року</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val="en-US" w:eastAsia="ru-RU"/>
              </w:rPr>
            </w:pPr>
            <w:r w:rsidRPr="003F5109">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3955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3125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val="en-US" w:eastAsia="ru-RU"/>
              </w:rPr>
            </w:pPr>
            <w:r w:rsidRPr="003F5109">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22155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19600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val="en-US" w:eastAsia="ru-RU"/>
              </w:rPr>
            </w:pPr>
            <w:r w:rsidRPr="003F5109">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4584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4055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sz w:val="20"/>
                <w:szCs w:val="20"/>
                <w:lang w:val="uk-UA" w:eastAsia="ru-RU"/>
              </w:rPr>
            </w:pPr>
            <w:r w:rsidRPr="003F5109">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4928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5043</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sz w:val="20"/>
                <w:szCs w:val="20"/>
                <w:lang w:val="uk-UA" w:eastAsia="ru-RU"/>
              </w:rPr>
            </w:pPr>
            <w:r w:rsidRPr="003F5109">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29213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32167</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sz w:val="20"/>
                <w:szCs w:val="20"/>
                <w:lang w:val="uk-UA" w:eastAsia="ru-RU"/>
              </w:rPr>
            </w:pPr>
            <w:r w:rsidRPr="003F5109">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64835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63990</w:t>
            </w: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F5109" w:rsidRPr="003F5109" w:rsidRDefault="003F5109" w:rsidP="003F5109">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3F5109">
        <w:rPr>
          <w:rFonts w:ascii="Times New Roman CYR" w:eastAsia="Times New Roman" w:hAnsi="Times New Roman CYR" w:cs="Times New Roman CYR"/>
          <w:b/>
          <w:bCs/>
          <w:color w:val="000000"/>
          <w:lang w:val="uk-UA" w:eastAsia="ru-RU"/>
        </w:rPr>
        <w:t>ІV.</w:t>
      </w:r>
      <w:r w:rsidRPr="003F5109">
        <w:rPr>
          <w:rFonts w:ascii="Times New Roman CYR" w:eastAsia="Times New Roman" w:hAnsi="Times New Roman CYR" w:cs="Times New Roman CYR"/>
          <w:b/>
          <w:bCs/>
          <w:color w:val="000000"/>
          <w:lang w:eastAsia="ru-RU"/>
        </w:rPr>
        <w:t xml:space="preserve"> </w:t>
      </w:r>
      <w:r w:rsidRPr="003F5109">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3F5109" w:rsidRPr="003F5109" w:rsidRDefault="003F5109" w:rsidP="003F5109">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F5109" w:rsidRPr="003F5109" w:rsidTr="00C662F3">
        <w:tc>
          <w:tcPr>
            <w:tcW w:w="5107"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val="uk-UA" w:eastAsia="ru-RU"/>
              </w:rPr>
              <w:t>За</w:t>
            </w:r>
            <w:r w:rsidRPr="003F5109">
              <w:rPr>
                <w:rFonts w:ascii="Times New Roman" w:eastAsia="Times New Roman" w:hAnsi="Times New Roman" w:cs="Times New Roman"/>
                <w:b/>
                <w:bCs/>
                <w:sz w:val="20"/>
                <w:szCs w:val="20"/>
                <w:lang w:eastAsia="ru-RU"/>
              </w:rPr>
              <w:t xml:space="preserve"> звітн</w:t>
            </w:r>
            <w:r w:rsidRPr="003F5109">
              <w:rPr>
                <w:rFonts w:ascii="Times New Roman" w:eastAsia="Times New Roman" w:hAnsi="Times New Roman" w:cs="Times New Roman"/>
                <w:b/>
                <w:bCs/>
                <w:sz w:val="20"/>
                <w:szCs w:val="20"/>
                <w:lang w:val="uk-UA" w:eastAsia="ru-RU"/>
              </w:rPr>
              <w:t>ий</w:t>
            </w:r>
            <w:r w:rsidRPr="003F5109">
              <w:rPr>
                <w:rFonts w:ascii="Times New Roman" w:eastAsia="Times New Roman" w:hAnsi="Times New Roman" w:cs="Times New Roman"/>
                <w:b/>
                <w:bCs/>
                <w:sz w:val="20"/>
                <w:szCs w:val="20"/>
                <w:lang w:eastAsia="ru-RU"/>
              </w:rPr>
              <w:t xml:space="preserve"> </w:t>
            </w:r>
            <w:r w:rsidRPr="003F510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color w:val="000000"/>
                <w:sz w:val="20"/>
                <w:szCs w:val="20"/>
                <w:lang w:val="uk-UA" w:eastAsia="ru-RU"/>
              </w:rPr>
              <w:t>За аналогічний</w:t>
            </w:r>
            <w:r w:rsidRPr="003F5109">
              <w:rPr>
                <w:rFonts w:ascii="Times New Roman" w:eastAsia="Times New Roman" w:hAnsi="Times New Roman" w:cs="Times New Roman"/>
                <w:b/>
                <w:color w:val="000000"/>
                <w:sz w:val="20"/>
                <w:szCs w:val="20"/>
                <w:lang w:val="uk-UA" w:eastAsia="ru-RU"/>
              </w:rPr>
              <w:br/>
              <w:t>період попереднього року</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val="en-US" w:eastAsia="ru-RU"/>
              </w:rPr>
            </w:pPr>
            <w:r w:rsidRPr="003F5109">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sz w:val="20"/>
                <w:szCs w:val="20"/>
                <w:lang w:val="uk-UA" w:eastAsia="ru-RU"/>
              </w:rPr>
            </w:pPr>
            <w:r w:rsidRPr="003F5109">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sz w:val="20"/>
                <w:szCs w:val="20"/>
                <w:lang w:val="uk-UA" w:eastAsia="ru-RU"/>
              </w:rPr>
            </w:pPr>
            <w:r w:rsidRPr="003F5109">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en-US" w:eastAsia="ru-RU"/>
              </w:rPr>
            </w:pPr>
            <w:r w:rsidRPr="003F5109">
              <w:rPr>
                <w:rFonts w:ascii="Times New Roman" w:eastAsia="Times New Roman" w:hAnsi="Times New Roman" w:cs="Times New Roman"/>
                <w:bCs/>
                <w:sz w:val="20"/>
                <w:szCs w:val="20"/>
                <w:lang w:val="uk-UA" w:eastAsia="ru-RU"/>
              </w:rPr>
              <w:t>--</w:t>
            </w: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F5109">
        <w:rPr>
          <w:rFonts w:ascii="Courier New" w:eastAsia="Times New Roman" w:hAnsi="Courier New" w:cs="Courier New"/>
          <w:sz w:val="20"/>
          <w:szCs w:val="20"/>
          <w:lang w:val="en-US" w:eastAsia="ru-RU"/>
        </w:rPr>
        <w:t>д/н</w:t>
      </w: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3F5109" w:rsidRPr="003F5109" w:rsidTr="00C662F3">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Iщенко Олександр Григорович</w:t>
            </w:r>
          </w:p>
        </w:tc>
      </w:tr>
      <w:tr w:rsidR="003F5109" w:rsidRPr="003F5109" w:rsidTr="00C662F3">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16"/>
                <w:szCs w:val="16"/>
                <w:lang w:val="en-US" w:eastAsia="ru-RU"/>
              </w:rPr>
              <w:t>(</w:t>
            </w:r>
            <w:r w:rsidRPr="003F5109">
              <w:rPr>
                <w:rFonts w:ascii="Times New Roman" w:eastAsia="Times New Roman" w:hAnsi="Times New Roman" w:cs="Times New Roman"/>
                <w:b/>
                <w:color w:val="000000"/>
                <w:sz w:val="16"/>
                <w:szCs w:val="16"/>
                <w:lang w:eastAsia="ru-RU"/>
              </w:rPr>
              <w:t>підпис</w:t>
            </w:r>
            <w:r w:rsidRPr="003F510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F5109" w:rsidRPr="003F5109" w:rsidTr="00C662F3">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F5109" w:rsidRPr="003F5109" w:rsidTr="00C662F3">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eastAsia="ru-RU"/>
              </w:rPr>
              <w:t>Головний бухгалтер</w:t>
            </w:r>
            <w:r w:rsidRPr="003F5109">
              <w:rPr>
                <w:rFonts w:ascii="Times New Roman" w:eastAsia="Times New Roman" w:hAnsi="Times New Roman" w:cs="Times New Roman"/>
                <w:b/>
                <w:color w:val="000000"/>
                <w:sz w:val="20"/>
                <w:szCs w:val="20"/>
                <w:lang w:eastAsia="ru-RU"/>
              </w:rPr>
              <w:t xml:space="preserve"> </w:t>
            </w:r>
            <w:r w:rsidRPr="003F5109">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Демченко Юлія Миколаївна</w:t>
            </w:r>
          </w:p>
        </w:tc>
      </w:tr>
      <w:tr w:rsidR="003F5109" w:rsidRPr="003F5109" w:rsidTr="00C662F3">
        <w:trPr>
          <w:trHeight w:val="70"/>
        </w:trPr>
        <w:tc>
          <w:tcPr>
            <w:tcW w:w="294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16"/>
                <w:szCs w:val="16"/>
                <w:lang w:val="en-US" w:eastAsia="ru-RU"/>
              </w:rPr>
              <w:t>(</w:t>
            </w:r>
            <w:r w:rsidRPr="003F5109">
              <w:rPr>
                <w:rFonts w:ascii="Times New Roman" w:eastAsia="Times New Roman" w:hAnsi="Times New Roman" w:cs="Times New Roman"/>
                <w:b/>
                <w:color w:val="000000"/>
                <w:sz w:val="16"/>
                <w:szCs w:val="16"/>
                <w:lang w:eastAsia="ru-RU"/>
              </w:rPr>
              <w:t>підпис</w:t>
            </w:r>
            <w:r w:rsidRPr="003F510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Default="003F5109">
      <w:pPr>
        <w:sectPr w:rsidR="003F5109" w:rsidSect="003F5109">
          <w:pgSz w:w="11906" w:h="16838"/>
          <w:pgMar w:top="363" w:right="567" w:bottom="363" w:left="1417" w:header="708" w:footer="708" w:gutter="0"/>
          <w:cols w:space="708"/>
          <w:docGrid w:linePitch="360"/>
        </w:sectPr>
      </w:pPr>
    </w:p>
    <w:p w:rsidR="003F5109" w:rsidRPr="003F5109" w:rsidRDefault="003F5109" w:rsidP="003F510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1956" w:type="dxa"/>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Коди</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1956" w:type="dxa"/>
          </w:tcPr>
          <w:p w:rsidR="003F5109" w:rsidRPr="003F5109" w:rsidRDefault="003F5109" w:rsidP="003F5109">
            <w:pPr>
              <w:widowControl w:val="0"/>
              <w:spacing w:after="0" w:line="240" w:lineRule="auto"/>
              <w:jc w:val="center"/>
              <w:rPr>
                <w:rFonts w:ascii="Times New Roman" w:eastAsia="Times New Roman" w:hAnsi="Times New Roman" w:cs="Times New Roman"/>
                <w:sz w:val="16"/>
                <w:szCs w:val="16"/>
                <w:lang w:eastAsia="ru-RU"/>
              </w:rPr>
            </w:pPr>
            <w:r w:rsidRPr="003F510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3F5109" w:rsidRPr="003F5109" w:rsidRDefault="003F5109" w:rsidP="003F5109">
            <w:pPr>
              <w:widowControl w:val="0"/>
              <w:spacing w:after="0" w:line="240" w:lineRule="auto"/>
              <w:rPr>
                <w:rFonts w:ascii="Times New Roman" w:eastAsia="Times New Roman" w:hAnsi="Times New Roman" w:cs="Times New Roman"/>
                <w:bCs/>
                <w:sz w:val="18"/>
                <w:szCs w:val="18"/>
                <w:lang w:val="en-US" w:eastAsia="ru-RU"/>
              </w:rPr>
            </w:pPr>
            <w:r w:rsidRPr="003F510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F5109" w:rsidRPr="003F5109" w:rsidRDefault="003F5109" w:rsidP="003F5109">
            <w:pPr>
              <w:widowControl w:val="0"/>
              <w:spacing w:after="0" w:line="240" w:lineRule="auto"/>
              <w:rPr>
                <w:rFonts w:ascii="Times New Roman" w:eastAsia="Times New Roman" w:hAnsi="Times New Roman" w:cs="Times New Roman"/>
                <w:bCs/>
                <w:sz w:val="18"/>
                <w:szCs w:val="18"/>
                <w:lang w:val="en-US" w:eastAsia="ru-RU"/>
              </w:rPr>
            </w:pPr>
            <w:r w:rsidRPr="003F5109">
              <w:rPr>
                <w:rFonts w:ascii="Times New Roman" w:eastAsia="Times New Roman" w:hAnsi="Times New Roman" w:cs="Times New Roman"/>
                <w:bCs/>
                <w:sz w:val="18"/>
                <w:szCs w:val="18"/>
                <w:lang w:val="en-US" w:eastAsia="ru-RU"/>
              </w:rPr>
              <w:t>01</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 xml:space="preserve">Підприємство  </w:t>
            </w:r>
            <w:r w:rsidRPr="003F5109">
              <w:rPr>
                <w:rFonts w:ascii="Times New Roman" w:eastAsia="Times New Roman" w:hAnsi="Times New Roman" w:cs="Times New Roman"/>
                <w:sz w:val="18"/>
                <w:szCs w:val="18"/>
                <w:lang w:eastAsia="ru-RU"/>
              </w:rPr>
              <w:t xml:space="preserve"> </w:t>
            </w:r>
            <w:r w:rsidRPr="003F5109">
              <w:rPr>
                <w:rFonts w:ascii="Times New Roman" w:eastAsia="Times New Roman" w:hAnsi="Times New Roman" w:cs="Times New Roman"/>
                <w:sz w:val="18"/>
                <w:szCs w:val="18"/>
                <w:u w:val="single"/>
                <w:lang w:eastAsia="ru-RU"/>
              </w:rPr>
              <w:t>ПРИВАТНЕ АКЦ</w:t>
            </w:r>
            <w:r w:rsidRPr="003F5109">
              <w:rPr>
                <w:rFonts w:ascii="Times New Roman" w:eastAsia="Times New Roman" w:hAnsi="Times New Roman" w:cs="Times New Roman"/>
                <w:sz w:val="18"/>
                <w:szCs w:val="18"/>
                <w:u w:val="single"/>
                <w:lang w:val="en-US" w:eastAsia="ru-RU"/>
              </w:rPr>
              <w:t>I</w:t>
            </w:r>
            <w:r w:rsidRPr="003F5109">
              <w:rPr>
                <w:rFonts w:ascii="Times New Roman" w:eastAsia="Times New Roman" w:hAnsi="Times New Roman" w:cs="Times New Roman"/>
                <w:sz w:val="18"/>
                <w:szCs w:val="18"/>
                <w:u w:val="single"/>
                <w:lang w:eastAsia="ru-RU"/>
              </w:rPr>
              <w:t>ОНЕРНЕ ТОВАРИСТВО "ЗАПОР</w:t>
            </w:r>
            <w:r w:rsidRPr="003F5109">
              <w:rPr>
                <w:rFonts w:ascii="Times New Roman" w:eastAsia="Times New Roman" w:hAnsi="Times New Roman" w:cs="Times New Roman"/>
                <w:sz w:val="18"/>
                <w:szCs w:val="18"/>
                <w:u w:val="single"/>
                <w:lang w:val="en-US" w:eastAsia="ru-RU"/>
              </w:rPr>
              <w:t>I</w:t>
            </w:r>
            <w:r w:rsidRPr="003F5109">
              <w:rPr>
                <w:rFonts w:ascii="Times New Roman" w:eastAsia="Times New Roman" w:hAnsi="Times New Roman" w:cs="Times New Roman"/>
                <w:sz w:val="18"/>
                <w:szCs w:val="18"/>
                <w:u w:val="single"/>
                <w:lang w:eastAsia="ru-RU"/>
              </w:rPr>
              <w:t>ЖЗВ'ЯЗОКСЕРВ</w:t>
            </w:r>
            <w:r w:rsidRPr="003F5109">
              <w:rPr>
                <w:rFonts w:ascii="Times New Roman" w:eastAsia="Times New Roman" w:hAnsi="Times New Roman" w:cs="Times New Roman"/>
                <w:sz w:val="18"/>
                <w:szCs w:val="18"/>
                <w:u w:val="single"/>
                <w:lang w:val="en-US" w:eastAsia="ru-RU"/>
              </w:rPr>
              <w:t>I</w:t>
            </w:r>
            <w:r w:rsidRPr="003F5109">
              <w:rPr>
                <w:rFonts w:ascii="Times New Roman" w:eastAsia="Times New Roman" w:hAnsi="Times New Roman" w:cs="Times New Roman"/>
                <w:sz w:val="18"/>
                <w:szCs w:val="18"/>
                <w:u w:val="single"/>
                <w:lang w:eastAsia="ru-RU"/>
              </w:rPr>
              <w:t>С"</w:t>
            </w:r>
          </w:p>
        </w:tc>
        <w:tc>
          <w:tcPr>
            <w:tcW w:w="1956"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22116499</w:t>
            </w:r>
          </w:p>
        </w:tc>
      </w:tr>
    </w:tbl>
    <w:p w:rsidR="003F5109" w:rsidRPr="003F5109" w:rsidRDefault="003F5109" w:rsidP="003F5109">
      <w:pPr>
        <w:widowControl w:val="0"/>
        <w:spacing w:after="0" w:line="240" w:lineRule="auto"/>
        <w:jc w:val="center"/>
        <w:rPr>
          <w:rFonts w:ascii="Times New Roman" w:eastAsia="Times New Roman" w:hAnsi="Times New Roman" w:cs="Times New Roman"/>
          <w:b/>
          <w:bCs/>
          <w:lang w:val="uk-UA" w:eastAsia="ru-RU"/>
        </w:rPr>
      </w:pPr>
    </w:p>
    <w:p w:rsidR="003F5109" w:rsidRPr="003F5109" w:rsidRDefault="003F5109" w:rsidP="003F5109">
      <w:pPr>
        <w:widowControl w:val="0"/>
        <w:spacing w:after="0" w:line="240" w:lineRule="auto"/>
        <w:jc w:val="center"/>
        <w:rPr>
          <w:rFonts w:ascii="Times New Roman" w:eastAsia="Times New Roman" w:hAnsi="Times New Roman" w:cs="Times New Roman"/>
          <w:b/>
          <w:bCs/>
          <w:lang w:eastAsia="ru-RU"/>
        </w:rPr>
      </w:pPr>
      <w:r w:rsidRPr="003F5109">
        <w:rPr>
          <w:rFonts w:ascii="Times New Roman" w:eastAsia="Times New Roman" w:hAnsi="Times New Roman" w:cs="Times New Roman"/>
          <w:b/>
          <w:bCs/>
          <w:lang w:eastAsia="ru-RU"/>
        </w:rPr>
        <w:t>Звіт</w:t>
      </w:r>
      <w:r w:rsidRPr="003F5109">
        <w:rPr>
          <w:rFonts w:ascii="Times New Roman" w:eastAsia="Times New Roman" w:hAnsi="Times New Roman" w:cs="Times New Roman"/>
          <w:b/>
          <w:bCs/>
          <w:lang w:val="uk-UA" w:eastAsia="ru-RU"/>
        </w:rPr>
        <w:t xml:space="preserve"> про рух грошових коштів ( за прямим методом )</w:t>
      </w:r>
    </w:p>
    <w:p w:rsidR="003F5109" w:rsidRPr="003F5109" w:rsidRDefault="003F5109" w:rsidP="003F5109">
      <w:pPr>
        <w:widowControl w:val="0"/>
        <w:spacing w:after="0" w:line="240" w:lineRule="auto"/>
        <w:jc w:val="center"/>
        <w:rPr>
          <w:rFonts w:ascii="Times New Roman" w:eastAsia="Times New Roman" w:hAnsi="Times New Roman" w:cs="Times New Roman"/>
          <w:b/>
          <w:bCs/>
          <w:lang w:val="uk-UA" w:eastAsia="ru-RU"/>
        </w:rPr>
      </w:pPr>
      <w:r w:rsidRPr="003F5109">
        <w:rPr>
          <w:rFonts w:ascii="Times New Roman" w:eastAsia="Times New Roman" w:hAnsi="Times New Roman" w:cs="Times New Roman"/>
          <w:b/>
          <w:bCs/>
          <w:lang w:val="en-US" w:eastAsia="ru-RU"/>
        </w:rPr>
        <w:t>з</w:t>
      </w:r>
      <w:r w:rsidRPr="003F5109">
        <w:rPr>
          <w:rFonts w:ascii="Times New Roman" w:eastAsia="Times New Roman" w:hAnsi="Times New Roman" w:cs="Times New Roman"/>
          <w:b/>
          <w:bCs/>
          <w:lang w:val="uk-UA" w:eastAsia="ru-RU"/>
        </w:rPr>
        <w:t xml:space="preserve">а </w:t>
      </w:r>
      <w:r w:rsidRPr="003F5109">
        <w:rPr>
          <w:rFonts w:ascii="Times New Roman" w:eastAsia="Times New Roman" w:hAnsi="Times New Roman" w:cs="Times New Roman"/>
          <w:b/>
          <w:bCs/>
          <w:lang w:val="en-US" w:eastAsia="ru-RU"/>
        </w:rPr>
        <w:t>2021 рік</w:t>
      </w:r>
      <w:r w:rsidRPr="003F5109">
        <w:rPr>
          <w:rFonts w:ascii="Times New Roman" w:eastAsia="Times New Roman" w:hAnsi="Times New Roman" w:cs="Times New Roman"/>
          <w:b/>
          <w:bCs/>
          <w:lang w:val="uk-UA" w:eastAsia="ru-RU"/>
        </w:rPr>
        <w:t xml:space="preserve"> </w:t>
      </w:r>
    </w:p>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3F5109" w:rsidRPr="003F5109" w:rsidTr="00C662F3">
        <w:trPr>
          <w:jc w:val="right"/>
        </w:trPr>
        <w:tc>
          <w:tcPr>
            <w:tcW w:w="8613" w:type="dxa"/>
            <w:tcBorders>
              <w:right w:val="single" w:sz="4" w:space="0" w:color="auto"/>
            </w:tcBorders>
            <w:vAlign w:val="center"/>
          </w:tcPr>
          <w:p w:rsidR="003F5109" w:rsidRPr="003F5109" w:rsidRDefault="003F5109" w:rsidP="003F5109">
            <w:pPr>
              <w:widowControl w:val="0"/>
              <w:spacing w:after="0" w:line="240" w:lineRule="auto"/>
              <w:rPr>
                <w:rFonts w:ascii="Times New Roman" w:eastAsia="Times New Roman" w:hAnsi="Times New Roman" w:cs="Times New Roman"/>
                <w:lang w:eastAsia="ru-RU"/>
              </w:rPr>
            </w:pPr>
            <w:r w:rsidRPr="003F5109">
              <w:rPr>
                <w:rFonts w:ascii="Times New Roman" w:eastAsia="Times New Roman" w:hAnsi="Times New Roman" w:cs="Times New Roman"/>
                <w:lang w:val="uk-UA" w:eastAsia="ru-RU"/>
              </w:rPr>
              <w:t xml:space="preserve">                                                                    </w:t>
            </w:r>
            <w:r w:rsidRPr="003F5109">
              <w:rPr>
                <w:rFonts w:ascii="Times New Roman" w:eastAsia="Times New Roman" w:hAnsi="Times New Roman" w:cs="Times New Roman"/>
                <w:lang w:val="en-US" w:eastAsia="ru-RU"/>
              </w:rPr>
              <w:t>Форма № 3</w:t>
            </w:r>
            <w:r w:rsidRPr="003F5109">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keepNext/>
              <w:keepLines/>
              <w:widowControl w:val="0"/>
              <w:suppressAutoHyphens/>
              <w:spacing w:after="0" w:line="240" w:lineRule="auto"/>
              <w:rPr>
                <w:rFonts w:ascii="Times New Roman" w:eastAsia="Times New Roman" w:hAnsi="Times New Roman" w:cs="Times New Roman"/>
                <w:lang w:val="en-US" w:eastAsia="ru-RU"/>
              </w:rPr>
            </w:pPr>
            <w:r w:rsidRPr="003F5109">
              <w:rPr>
                <w:rFonts w:ascii="Times New Roman" w:eastAsia="Times New Roman" w:hAnsi="Times New Roman" w:cs="Times New Roman"/>
                <w:lang w:val="en-US" w:eastAsia="ru-RU"/>
              </w:rPr>
              <w:t>1801004</w:t>
            </w:r>
          </w:p>
        </w:tc>
      </w:tr>
    </w:tbl>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eastAsia="ru-RU"/>
        </w:rPr>
      </w:pPr>
    </w:p>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F5109" w:rsidRPr="003F5109" w:rsidTr="00C662F3">
        <w:tc>
          <w:tcPr>
            <w:tcW w:w="5107"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keepNext/>
              <w:spacing w:after="0" w:line="240" w:lineRule="auto"/>
              <w:jc w:val="center"/>
              <w:outlineLvl w:val="0"/>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За</w:t>
            </w:r>
            <w:r w:rsidRPr="003F5109">
              <w:rPr>
                <w:rFonts w:ascii="Times New Roman" w:eastAsia="Times New Roman" w:hAnsi="Times New Roman" w:cs="Times New Roman"/>
                <w:b/>
                <w:bCs/>
                <w:sz w:val="20"/>
                <w:szCs w:val="20"/>
                <w:lang w:eastAsia="ru-RU"/>
              </w:rPr>
              <w:t xml:space="preserve"> звітн</w:t>
            </w:r>
            <w:r w:rsidRPr="003F5109">
              <w:rPr>
                <w:rFonts w:ascii="Times New Roman" w:eastAsia="Times New Roman" w:hAnsi="Times New Roman" w:cs="Times New Roman"/>
                <w:b/>
                <w:bCs/>
                <w:sz w:val="20"/>
                <w:szCs w:val="20"/>
                <w:lang w:val="uk-UA" w:eastAsia="ru-RU"/>
              </w:rPr>
              <w:t>ий</w:t>
            </w:r>
            <w:r w:rsidRPr="003F5109">
              <w:rPr>
                <w:rFonts w:ascii="Times New Roman" w:eastAsia="Times New Roman" w:hAnsi="Times New Roman" w:cs="Times New Roman"/>
                <w:b/>
                <w:bCs/>
                <w:sz w:val="20"/>
                <w:szCs w:val="20"/>
                <w:lang w:eastAsia="ru-RU"/>
              </w:rPr>
              <w:t xml:space="preserve"> </w:t>
            </w:r>
            <w:r w:rsidRPr="003F510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color w:val="000000"/>
                <w:sz w:val="20"/>
                <w:szCs w:val="20"/>
                <w:lang w:val="uk-UA" w:eastAsia="ru-RU"/>
              </w:rPr>
              <w:t>За аналогічний</w:t>
            </w:r>
            <w:r w:rsidRPr="003F5109">
              <w:rPr>
                <w:rFonts w:ascii="Times New Roman" w:eastAsia="Times New Roman" w:hAnsi="Times New Roman" w:cs="Times New Roman"/>
                <w:b/>
                <w:color w:val="000000"/>
                <w:sz w:val="20"/>
                <w:szCs w:val="20"/>
                <w:lang w:val="uk-UA" w:eastAsia="ru-RU"/>
              </w:rPr>
              <w:br/>
              <w:t>період попереднього року</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 Рух коштів у результаті операційної діяльності</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Надходження від:</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2767419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2465019</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161</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355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377</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2762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262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Витрачання на оплату:</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(2732874)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(2455304)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(17699)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(15690)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(4324)</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(5471)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(4676)</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(581)</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(4070)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(292)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(185)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10187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-11490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II. Рух коштів у результаті інвестиційної діяльності</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Надходження від реалізації:</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3772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Надходження від отриманих:</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132</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Витрачання на придбання:</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(8126)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(3185)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(175)</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-3228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III. Рух коштів у результаті фінансової діяльності</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Надходження від:</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8400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Витрачання на:</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8400</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5924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-6318</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53228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59546</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lastRenderedPageBreak/>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r>
      <w:tr w:rsidR="003F5109" w:rsidRPr="003F5109" w:rsidTr="00C662F3">
        <w:tc>
          <w:tcPr>
            <w:tcW w:w="5107"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59152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53228</w:t>
            </w: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F5109">
        <w:rPr>
          <w:rFonts w:ascii="Courier New" w:eastAsia="Times New Roman" w:hAnsi="Courier New" w:cs="Courier New"/>
          <w:sz w:val="20"/>
          <w:szCs w:val="20"/>
          <w:lang w:val="en-US" w:eastAsia="ru-RU"/>
        </w:rPr>
        <w:t>д/н</w:t>
      </w: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3F5109" w:rsidRPr="003F5109" w:rsidTr="00C662F3">
        <w:tc>
          <w:tcPr>
            <w:tcW w:w="3085"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Iщенко Олександр Григорович</w:t>
            </w:r>
          </w:p>
        </w:tc>
      </w:tr>
      <w:tr w:rsidR="003F5109" w:rsidRPr="003F5109" w:rsidTr="00C662F3">
        <w:tc>
          <w:tcPr>
            <w:tcW w:w="3085"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16"/>
                <w:szCs w:val="16"/>
                <w:lang w:val="en-US" w:eastAsia="ru-RU"/>
              </w:rPr>
              <w:t>(</w:t>
            </w:r>
            <w:r w:rsidRPr="003F5109">
              <w:rPr>
                <w:rFonts w:ascii="Times New Roman" w:eastAsia="Times New Roman" w:hAnsi="Times New Roman" w:cs="Times New Roman"/>
                <w:b/>
                <w:color w:val="000000"/>
                <w:sz w:val="16"/>
                <w:szCs w:val="16"/>
                <w:lang w:eastAsia="ru-RU"/>
              </w:rPr>
              <w:t>підпис</w:t>
            </w:r>
            <w:r w:rsidRPr="003F510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F5109" w:rsidRPr="003F5109" w:rsidTr="00C662F3">
        <w:tc>
          <w:tcPr>
            <w:tcW w:w="3085"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F5109" w:rsidRPr="003F5109" w:rsidTr="00C662F3">
        <w:tc>
          <w:tcPr>
            <w:tcW w:w="3085"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eastAsia="ru-RU"/>
              </w:rPr>
              <w:t>Головний бухгалтер</w:t>
            </w:r>
            <w:r w:rsidRPr="003F5109">
              <w:rPr>
                <w:rFonts w:ascii="Times New Roman" w:eastAsia="Times New Roman" w:hAnsi="Times New Roman" w:cs="Times New Roman"/>
                <w:b/>
                <w:color w:val="000000"/>
                <w:sz w:val="20"/>
                <w:szCs w:val="20"/>
                <w:lang w:eastAsia="ru-RU"/>
              </w:rPr>
              <w:t xml:space="preserve"> </w:t>
            </w:r>
            <w:r w:rsidRPr="003F5109">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Демченко Юлія Миколаївна</w:t>
            </w:r>
          </w:p>
        </w:tc>
      </w:tr>
      <w:tr w:rsidR="003F5109" w:rsidRPr="003F5109" w:rsidTr="00C662F3">
        <w:tc>
          <w:tcPr>
            <w:tcW w:w="3085"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16"/>
                <w:szCs w:val="16"/>
                <w:lang w:val="en-US" w:eastAsia="ru-RU"/>
              </w:rPr>
              <w:t>(</w:t>
            </w:r>
            <w:r w:rsidRPr="003F5109">
              <w:rPr>
                <w:rFonts w:ascii="Times New Roman" w:eastAsia="Times New Roman" w:hAnsi="Times New Roman" w:cs="Times New Roman"/>
                <w:b/>
                <w:color w:val="000000"/>
                <w:sz w:val="16"/>
                <w:szCs w:val="16"/>
                <w:lang w:eastAsia="ru-RU"/>
              </w:rPr>
              <w:t>підпис</w:t>
            </w:r>
            <w:r w:rsidRPr="003F510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Default="003F5109">
      <w:pPr>
        <w:sectPr w:rsidR="003F5109" w:rsidSect="003F5109">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1956" w:type="dxa"/>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Коди</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p>
        </w:tc>
        <w:tc>
          <w:tcPr>
            <w:tcW w:w="1956" w:type="dxa"/>
          </w:tcPr>
          <w:p w:rsidR="003F5109" w:rsidRPr="003F5109" w:rsidRDefault="003F5109" w:rsidP="003F5109">
            <w:pPr>
              <w:widowControl w:val="0"/>
              <w:spacing w:after="0" w:line="240" w:lineRule="auto"/>
              <w:jc w:val="center"/>
              <w:rPr>
                <w:rFonts w:ascii="Times New Roman" w:eastAsia="Times New Roman" w:hAnsi="Times New Roman" w:cs="Times New Roman"/>
                <w:sz w:val="16"/>
                <w:szCs w:val="16"/>
                <w:lang w:eastAsia="ru-RU"/>
              </w:rPr>
            </w:pPr>
            <w:r w:rsidRPr="003F510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3F5109" w:rsidRPr="003F5109" w:rsidRDefault="003F5109" w:rsidP="003F5109">
            <w:pPr>
              <w:widowControl w:val="0"/>
              <w:spacing w:after="0" w:line="240" w:lineRule="auto"/>
              <w:rPr>
                <w:rFonts w:ascii="Times New Roman" w:eastAsia="Times New Roman" w:hAnsi="Times New Roman" w:cs="Times New Roman"/>
                <w:bCs/>
                <w:sz w:val="18"/>
                <w:szCs w:val="18"/>
                <w:lang w:val="en-US" w:eastAsia="ru-RU"/>
              </w:rPr>
            </w:pPr>
            <w:r w:rsidRPr="003F510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F5109" w:rsidRPr="003F5109" w:rsidRDefault="003F5109" w:rsidP="003F5109">
            <w:pPr>
              <w:widowControl w:val="0"/>
              <w:spacing w:after="0" w:line="240" w:lineRule="auto"/>
              <w:rPr>
                <w:rFonts w:ascii="Times New Roman" w:eastAsia="Times New Roman" w:hAnsi="Times New Roman" w:cs="Times New Roman"/>
                <w:bCs/>
                <w:sz w:val="18"/>
                <w:szCs w:val="18"/>
                <w:lang w:val="en-US" w:eastAsia="ru-RU"/>
              </w:rPr>
            </w:pPr>
            <w:r w:rsidRPr="003F5109">
              <w:rPr>
                <w:rFonts w:ascii="Times New Roman" w:eastAsia="Times New Roman" w:hAnsi="Times New Roman" w:cs="Times New Roman"/>
                <w:bCs/>
                <w:sz w:val="18"/>
                <w:szCs w:val="18"/>
                <w:lang w:val="en-US" w:eastAsia="ru-RU"/>
              </w:rPr>
              <w:t>01</w:t>
            </w:r>
          </w:p>
        </w:tc>
      </w:tr>
      <w:tr w:rsidR="003F5109" w:rsidRPr="003F5109" w:rsidTr="00C662F3">
        <w:tc>
          <w:tcPr>
            <w:tcW w:w="6082" w:type="dxa"/>
          </w:tcPr>
          <w:p w:rsidR="003F5109" w:rsidRPr="003F5109" w:rsidRDefault="003F5109" w:rsidP="003F5109">
            <w:pPr>
              <w:widowControl w:val="0"/>
              <w:spacing w:after="0" w:line="240" w:lineRule="auto"/>
              <w:rPr>
                <w:rFonts w:ascii="Times New Roman" w:eastAsia="Times New Roman" w:hAnsi="Times New Roman" w:cs="Times New Roman"/>
                <w:sz w:val="20"/>
                <w:szCs w:val="20"/>
                <w:lang w:eastAsia="ru-RU"/>
              </w:rPr>
            </w:pPr>
            <w:r w:rsidRPr="003F5109">
              <w:rPr>
                <w:rFonts w:ascii="Times New Roman" w:eastAsia="Times New Roman" w:hAnsi="Times New Roman" w:cs="Times New Roman"/>
                <w:sz w:val="20"/>
                <w:szCs w:val="20"/>
                <w:lang w:val="uk-UA" w:eastAsia="ru-RU"/>
              </w:rPr>
              <w:t xml:space="preserve">Підприємство  </w:t>
            </w:r>
            <w:r w:rsidRPr="003F5109">
              <w:rPr>
                <w:rFonts w:ascii="Times New Roman" w:eastAsia="Times New Roman" w:hAnsi="Times New Roman" w:cs="Times New Roman"/>
                <w:sz w:val="20"/>
                <w:szCs w:val="20"/>
                <w:lang w:eastAsia="ru-RU"/>
              </w:rPr>
              <w:t xml:space="preserve"> </w:t>
            </w:r>
            <w:r w:rsidRPr="003F5109">
              <w:rPr>
                <w:rFonts w:ascii="Times New Roman" w:eastAsia="Times New Roman" w:hAnsi="Times New Roman" w:cs="Times New Roman"/>
                <w:sz w:val="20"/>
                <w:szCs w:val="20"/>
                <w:u w:val="single"/>
                <w:lang w:eastAsia="ru-RU"/>
              </w:rPr>
              <w:t>ПРИВАТНЕ АКЦ</w:t>
            </w:r>
            <w:r w:rsidRPr="003F5109">
              <w:rPr>
                <w:rFonts w:ascii="Times New Roman" w:eastAsia="Times New Roman" w:hAnsi="Times New Roman" w:cs="Times New Roman"/>
                <w:sz w:val="20"/>
                <w:szCs w:val="20"/>
                <w:u w:val="single"/>
                <w:lang w:val="en-US" w:eastAsia="ru-RU"/>
              </w:rPr>
              <w:t>I</w:t>
            </w:r>
            <w:r w:rsidRPr="003F5109">
              <w:rPr>
                <w:rFonts w:ascii="Times New Roman" w:eastAsia="Times New Roman" w:hAnsi="Times New Roman" w:cs="Times New Roman"/>
                <w:sz w:val="20"/>
                <w:szCs w:val="20"/>
                <w:u w:val="single"/>
                <w:lang w:eastAsia="ru-RU"/>
              </w:rPr>
              <w:t>ОНЕРНЕ ТОВАРИСТВО "ЗАПОР</w:t>
            </w:r>
            <w:r w:rsidRPr="003F5109">
              <w:rPr>
                <w:rFonts w:ascii="Times New Roman" w:eastAsia="Times New Roman" w:hAnsi="Times New Roman" w:cs="Times New Roman"/>
                <w:sz w:val="20"/>
                <w:szCs w:val="20"/>
                <w:u w:val="single"/>
                <w:lang w:val="en-US" w:eastAsia="ru-RU"/>
              </w:rPr>
              <w:t>I</w:t>
            </w:r>
            <w:r w:rsidRPr="003F5109">
              <w:rPr>
                <w:rFonts w:ascii="Times New Roman" w:eastAsia="Times New Roman" w:hAnsi="Times New Roman" w:cs="Times New Roman"/>
                <w:sz w:val="20"/>
                <w:szCs w:val="20"/>
                <w:u w:val="single"/>
                <w:lang w:eastAsia="ru-RU"/>
              </w:rPr>
              <w:t>ЖЗВ'ЯЗОКСЕРВ</w:t>
            </w:r>
            <w:r w:rsidRPr="003F5109">
              <w:rPr>
                <w:rFonts w:ascii="Times New Roman" w:eastAsia="Times New Roman" w:hAnsi="Times New Roman" w:cs="Times New Roman"/>
                <w:sz w:val="20"/>
                <w:szCs w:val="20"/>
                <w:u w:val="single"/>
                <w:lang w:val="en-US" w:eastAsia="ru-RU"/>
              </w:rPr>
              <w:t>I</w:t>
            </w:r>
            <w:r w:rsidRPr="003F5109">
              <w:rPr>
                <w:rFonts w:ascii="Times New Roman" w:eastAsia="Times New Roman" w:hAnsi="Times New Roman" w:cs="Times New Roman"/>
                <w:sz w:val="20"/>
                <w:szCs w:val="20"/>
                <w:u w:val="single"/>
                <w:lang w:eastAsia="ru-RU"/>
              </w:rPr>
              <w:t>С"</w:t>
            </w:r>
          </w:p>
        </w:tc>
        <w:tc>
          <w:tcPr>
            <w:tcW w:w="1956" w:type="dxa"/>
          </w:tcPr>
          <w:p w:rsidR="003F5109" w:rsidRPr="003F5109" w:rsidRDefault="003F5109" w:rsidP="003F5109">
            <w:pPr>
              <w:widowControl w:val="0"/>
              <w:spacing w:after="0" w:line="240" w:lineRule="auto"/>
              <w:rPr>
                <w:rFonts w:ascii="Times New Roman" w:eastAsia="Times New Roman" w:hAnsi="Times New Roman" w:cs="Times New Roman"/>
                <w:sz w:val="18"/>
                <w:szCs w:val="18"/>
                <w:lang w:eastAsia="ru-RU"/>
              </w:rPr>
            </w:pPr>
            <w:r w:rsidRPr="003F510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F5109" w:rsidRPr="003F5109" w:rsidRDefault="003F5109" w:rsidP="003F5109">
            <w:pPr>
              <w:widowControl w:val="0"/>
              <w:spacing w:after="0" w:line="240" w:lineRule="auto"/>
              <w:jc w:val="center"/>
              <w:rPr>
                <w:rFonts w:ascii="Times New Roman" w:eastAsia="Times New Roman" w:hAnsi="Times New Roman" w:cs="Times New Roman"/>
                <w:sz w:val="18"/>
                <w:szCs w:val="18"/>
                <w:lang w:val="en-US" w:eastAsia="ru-RU"/>
              </w:rPr>
            </w:pPr>
            <w:r w:rsidRPr="003F5109">
              <w:rPr>
                <w:rFonts w:ascii="Times New Roman" w:eastAsia="Times New Roman" w:hAnsi="Times New Roman" w:cs="Times New Roman"/>
                <w:sz w:val="18"/>
                <w:szCs w:val="18"/>
                <w:lang w:val="en-US" w:eastAsia="ru-RU"/>
              </w:rPr>
              <w:t>22116499</w:t>
            </w:r>
          </w:p>
        </w:tc>
      </w:tr>
    </w:tbl>
    <w:p w:rsidR="003F5109" w:rsidRPr="003F5109" w:rsidRDefault="003F5109" w:rsidP="003F5109">
      <w:pPr>
        <w:widowControl w:val="0"/>
        <w:spacing w:after="0" w:line="240" w:lineRule="auto"/>
        <w:jc w:val="center"/>
        <w:rPr>
          <w:rFonts w:ascii="Times New Roman" w:eastAsia="Times New Roman" w:hAnsi="Times New Roman" w:cs="Times New Roman"/>
          <w:b/>
          <w:bCs/>
          <w:lang w:val="uk-UA" w:eastAsia="ru-RU"/>
        </w:rPr>
      </w:pPr>
    </w:p>
    <w:p w:rsidR="003F5109" w:rsidRPr="003F5109" w:rsidRDefault="003F5109" w:rsidP="003F5109">
      <w:pPr>
        <w:widowControl w:val="0"/>
        <w:spacing w:after="0" w:line="240" w:lineRule="auto"/>
        <w:jc w:val="center"/>
        <w:rPr>
          <w:rFonts w:ascii="Times New Roman" w:eastAsia="Times New Roman" w:hAnsi="Times New Roman" w:cs="Times New Roman"/>
          <w:b/>
          <w:bCs/>
          <w:lang w:eastAsia="ru-RU"/>
        </w:rPr>
      </w:pPr>
      <w:r w:rsidRPr="003F5109">
        <w:rPr>
          <w:rFonts w:ascii="Times New Roman" w:eastAsia="Times New Roman" w:hAnsi="Times New Roman" w:cs="Times New Roman"/>
          <w:b/>
          <w:bCs/>
          <w:lang w:val="en-US" w:eastAsia="ru-RU"/>
        </w:rPr>
        <w:t>Звіт</w:t>
      </w:r>
      <w:r w:rsidRPr="003F5109">
        <w:rPr>
          <w:rFonts w:ascii="Times New Roman" w:eastAsia="Times New Roman" w:hAnsi="Times New Roman" w:cs="Times New Roman"/>
          <w:b/>
          <w:bCs/>
          <w:lang w:val="uk-UA" w:eastAsia="ru-RU"/>
        </w:rPr>
        <w:t xml:space="preserve"> про власний капітал</w:t>
      </w:r>
    </w:p>
    <w:p w:rsidR="003F5109" w:rsidRPr="003F5109" w:rsidRDefault="003F5109" w:rsidP="003F5109">
      <w:pPr>
        <w:widowControl w:val="0"/>
        <w:spacing w:after="0" w:line="240" w:lineRule="auto"/>
        <w:jc w:val="center"/>
        <w:rPr>
          <w:rFonts w:ascii="Times New Roman" w:eastAsia="Times New Roman" w:hAnsi="Times New Roman" w:cs="Times New Roman"/>
          <w:b/>
          <w:bCs/>
          <w:lang w:val="uk-UA" w:eastAsia="ru-RU"/>
        </w:rPr>
      </w:pPr>
      <w:r w:rsidRPr="003F5109">
        <w:rPr>
          <w:rFonts w:ascii="Times New Roman" w:eastAsia="Times New Roman" w:hAnsi="Times New Roman" w:cs="Times New Roman"/>
          <w:b/>
          <w:bCs/>
          <w:lang w:val="en-US" w:eastAsia="ru-RU"/>
        </w:rPr>
        <w:t>з</w:t>
      </w:r>
      <w:r w:rsidRPr="003F5109">
        <w:rPr>
          <w:rFonts w:ascii="Times New Roman" w:eastAsia="Times New Roman" w:hAnsi="Times New Roman" w:cs="Times New Roman"/>
          <w:b/>
          <w:bCs/>
          <w:lang w:val="uk-UA" w:eastAsia="ru-RU"/>
        </w:rPr>
        <w:t xml:space="preserve">а </w:t>
      </w:r>
      <w:r w:rsidRPr="003F5109">
        <w:rPr>
          <w:rFonts w:ascii="Times New Roman" w:eastAsia="Times New Roman" w:hAnsi="Times New Roman" w:cs="Times New Roman"/>
          <w:b/>
          <w:bCs/>
          <w:lang w:val="en-US" w:eastAsia="ru-RU"/>
        </w:rPr>
        <w:t>2021 рік</w:t>
      </w:r>
      <w:r w:rsidRPr="003F5109">
        <w:rPr>
          <w:rFonts w:ascii="Times New Roman" w:eastAsia="Times New Roman" w:hAnsi="Times New Roman" w:cs="Times New Roman"/>
          <w:b/>
          <w:bCs/>
          <w:lang w:val="uk-UA" w:eastAsia="ru-RU"/>
        </w:rPr>
        <w:t xml:space="preserve"> </w:t>
      </w:r>
    </w:p>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3F5109" w:rsidRPr="003F5109" w:rsidTr="00C662F3">
        <w:trPr>
          <w:jc w:val="right"/>
        </w:trPr>
        <w:tc>
          <w:tcPr>
            <w:tcW w:w="8613" w:type="dxa"/>
            <w:tcBorders>
              <w:right w:val="single" w:sz="4" w:space="0" w:color="auto"/>
            </w:tcBorders>
            <w:vAlign w:val="center"/>
          </w:tcPr>
          <w:p w:rsidR="003F5109" w:rsidRPr="003F5109" w:rsidRDefault="003F5109" w:rsidP="003F5109">
            <w:pPr>
              <w:widowControl w:val="0"/>
              <w:spacing w:after="0" w:line="240" w:lineRule="auto"/>
              <w:rPr>
                <w:rFonts w:ascii="Times New Roman" w:eastAsia="Times New Roman" w:hAnsi="Times New Roman" w:cs="Times New Roman"/>
                <w:lang w:eastAsia="ru-RU"/>
              </w:rPr>
            </w:pPr>
            <w:r w:rsidRPr="003F5109">
              <w:rPr>
                <w:rFonts w:ascii="Times New Roman" w:eastAsia="Times New Roman" w:hAnsi="Times New Roman" w:cs="Times New Roman"/>
                <w:lang w:val="uk-UA" w:eastAsia="ru-RU"/>
              </w:rPr>
              <w:t xml:space="preserve">                                                                    </w:t>
            </w:r>
            <w:r w:rsidRPr="003F5109">
              <w:rPr>
                <w:rFonts w:ascii="Times New Roman" w:eastAsia="Times New Roman" w:hAnsi="Times New Roman" w:cs="Times New Roman"/>
                <w:lang w:val="en-US" w:eastAsia="ru-RU"/>
              </w:rPr>
              <w:t>Форма № 4</w:t>
            </w:r>
            <w:r w:rsidRPr="003F5109">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3F5109" w:rsidRPr="003F5109" w:rsidRDefault="003F5109" w:rsidP="003F5109">
            <w:pPr>
              <w:keepNext/>
              <w:keepLines/>
              <w:widowControl w:val="0"/>
              <w:suppressAutoHyphens/>
              <w:spacing w:after="0" w:line="240" w:lineRule="auto"/>
              <w:rPr>
                <w:rFonts w:ascii="Times New Roman" w:eastAsia="Times New Roman" w:hAnsi="Times New Roman" w:cs="Times New Roman"/>
                <w:lang w:val="en-US" w:eastAsia="ru-RU"/>
              </w:rPr>
            </w:pPr>
            <w:r w:rsidRPr="003F5109">
              <w:rPr>
                <w:rFonts w:ascii="Times New Roman" w:eastAsia="Times New Roman" w:hAnsi="Times New Roman" w:cs="Times New Roman"/>
                <w:lang w:val="en-US" w:eastAsia="ru-RU"/>
              </w:rPr>
              <w:t>1801005</w:t>
            </w:r>
          </w:p>
        </w:tc>
      </w:tr>
    </w:tbl>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eastAsia="ru-RU"/>
        </w:rPr>
      </w:pPr>
    </w:p>
    <w:p w:rsidR="003F5109" w:rsidRPr="003F5109" w:rsidRDefault="003F5109" w:rsidP="003F5109">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3F5109" w:rsidRPr="003F5109" w:rsidTr="00C662F3">
        <w:trPr>
          <w:trHeight w:val="345"/>
        </w:trPr>
        <w:tc>
          <w:tcPr>
            <w:tcW w:w="2506" w:type="dxa"/>
            <w:tcBorders>
              <w:left w:val="single" w:sz="6" w:space="0" w:color="auto"/>
              <w:bottom w:val="single" w:sz="6" w:space="0" w:color="auto"/>
              <w:right w:val="single" w:sz="6" w:space="0" w:color="auto"/>
            </w:tcBorders>
            <w:vAlign w:val="center"/>
          </w:tcPr>
          <w:p w:rsidR="003F5109" w:rsidRPr="003F5109" w:rsidRDefault="003F5109" w:rsidP="003F5109">
            <w:pPr>
              <w:keepNext/>
              <w:spacing w:after="0" w:line="240" w:lineRule="auto"/>
              <w:jc w:val="center"/>
              <w:outlineLvl w:val="0"/>
              <w:rPr>
                <w:rFonts w:ascii="Times New Roman" w:eastAsia="Times New Roman" w:hAnsi="Times New Roman" w:cs="Times New Roman"/>
                <w:b/>
                <w:bCs/>
                <w:sz w:val="20"/>
                <w:szCs w:val="20"/>
                <w:lang w:val="uk-UA" w:eastAsia="ru-RU"/>
              </w:rPr>
            </w:pPr>
            <w:r w:rsidRPr="003F5109">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Зареєст-рований (пайовий)</w:t>
            </w:r>
          </w:p>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sz w:val="20"/>
                <w:szCs w:val="20"/>
                <w:lang w:val="uk-UA" w:eastAsia="ru-RU"/>
              </w:rPr>
            </w:pPr>
            <w:r w:rsidRPr="003F5109">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Нероз-</w:t>
            </w:r>
          </w:p>
          <w:p w:rsidR="003F5109" w:rsidRPr="003F5109" w:rsidRDefault="003F5109" w:rsidP="003F510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поділе-</w:t>
            </w:r>
          </w:p>
          <w:p w:rsidR="003F5109" w:rsidRPr="003F5109" w:rsidRDefault="003F5109" w:rsidP="003F5109">
            <w:pPr>
              <w:widowControl w:val="0"/>
              <w:spacing w:after="0" w:line="240" w:lineRule="auto"/>
              <w:jc w:val="center"/>
              <w:rPr>
                <w:rFonts w:ascii="Times New Roman" w:eastAsia="Times New Roman" w:hAnsi="Times New Roman" w:cs="Times New Roman"/>
                <w:b/>
                <w:sz w:val="20"/>
                <w:szCs w:val="20"/>
                <w:lang w:val="uk-UA" w:eastAsia="ru-RU"/>
              </w:rPr>
            </w:pPr>
            <w:r w:rsidRPr="003F5109">
              <w:rPr>
                <w:rFonts w:ascii="Times New Roman" w:eastAsia="Times New Roman" w:hAnsi="Times New Roman" w:cs="Times New Roman"/>
                <w:b/>
                <w:color w:val="000000"/>
                <w:sz w:val="20"/>
                <w:szCs w:val="20"/>
                <w:lang w:val="uk-UA" w:eastAsia="ru-RU"/>
              </w:rPr>
              <w:t>ний прибуток</w:t>
            </w:r>
            <w:r w:rsidRPr="003F5109">
              <w:rPr>
                <w:rFonts w:ascii="Times New Roman" w:eastAsia="Times New Roman" w:hAnsi="Times New Roman" w:cs="Times New Roman"/>
                <w:b/>
                <w:lang w:eastAsia="ru-RU"/>
              </w:rPr>
              <w:t xml:space="preserve"> </w:t>
            </w:r>
            <w:r w:rsidRPr="003F5109">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sz w:val="20"/>
                <w:szCs w:val="20"/>
                <w:lang w:val="uk-UA" w:eastAsia="ru-RU"/>
              </w:rPr>
            </w:pPr>
            <w:r w:rsidRPr="003F5109">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Вилу</w:t>
            </w:r>
            <w:r w:rsidRPr="003F5109">
              <w:rPr>
                <w:rFonts w:ascii="Times New Roman" w:eastAsia="Times New Roman" w:hAnsi="Times New Roman" w:cs="Times New Roman"/>
                <w:b/>
                <w:color w:val="000000"/>
                <w:sz w:val="20"/>
                <w:szCs w:val="20"/>
                <w:lang w:val="en-US" w:eastAsia="ru-RU"/>
              </w:rPr>
              <w:t>-</w:t>
            </w:r>
            <w:r w:rsidRPr="003F5109">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sz w:val="20"/>
                <w:szCs w:val="20"/>
                <w:lang w:val="uk-UA" w:eastAsia="ru-RU"/>
              </w:rPr>
            </w:pPr>
            <w:r w:rsidRPr="003F5109">
              <w:rPr>
                <w:rFonts w:ascii="Times New Roman" w:eastAsia="Times New Roman" w:hAnsi="Times New Roman" w:cs="Times New Roman"/>
                <w:b/>
                <w:sz w:val="20"/>
                <w:szCs w:val="20"/>
                <w:lang w:val="uk-UA" w:eastAsia="ru-RU"/>
              </w:rPr>
              <w:t>Всього</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eastAsia="ru-RU"/>
              </w:rPr>
            </w:pPr>
            <w:r w:rsidRPr="003F5109">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
                <w:bCs/>
                <w:sz w:val="20"/>
                <w:szCs w:val="20"/>
                <w:lang w:val="uk-UA" w:eastAsia="ru-RU"/>
              </w:rPr>
            </w:pPr>
            <w:r w:rsidRPr="003F5109">
              <w:rPr>
                <w:rFonts w:ascii="Times New Roman" w:eastAsia="Times New Roman" w:hAnsi="Times New Roman" w:cs="Times New Roman"/>
                <w:b/>
                <w:bCs/>
                <w:sz w:val="20"/>
                <w:szCs w:val="20"/>
                <w:lang w:val="uk-UA" w:eastAsia="ru-RU"/>
              </w:rPr>
              <w:t>10</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677</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3699</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17678</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Коригування:</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677</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3699</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17678</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3354</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3354</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Розподіл прибутку:</w:t>
            </w:r>
          </w:p>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65</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-65</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65</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3289</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3354</w:t>
            </w:r>
          </w:p>
        </w:tc>
      </w:tr>
      <w:tr w:rsidR="003F5109" w:rsidRPr="003F5109" w:rsidTr="00C662F3">
        <w:tc>
          <w:tcPr>
            <w:tcW w:w="2506" w:type="dxa"/>
            <w:tcBorders>
              <w:top w:val="single" w:sz="6" w:space="0" w:color="auto"/>
              <w:left w:val="single" w:sz="6" w:space="0" w:color="auto"/>
              <w:bottom w:val="single" w:sz="6" w:space="0" w:color="auto"/>
              <w:right w:val="single" w:sz="6" w:space="0" w:color="auto"/>
            </w:tcBorders>
            <w:shd w:val="clear" w:color="auto" w:fill="auto"/>
          </w:tcPr>
          <w:p w:rsidR="003F5109" w:rsidRPr="003F5109" w:rsidRDefault="003F5109" w:rsidP="003F5109">
            <w:pPr>
              <w:widowControl w:val="0"/>
              <w:spacing w:after="0" w:line="240" w:lineRule="auto"/>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eastAsia="ru-RU"/>
              </w:rPr>
            </w:pPr>
            <w:r w:rsidRPr="003F5109">
              <w:rPr>
                <w:rFonts w:ascii="Times New Roman" w:eastAsia="Times New Roman" w:hAnsi="Times New Roman" w:cs="Times New Roman"/>
                <w:bCs/>
                <w:sz w:val="20"/>
                <w:szCs w:val="20"/>
                <w:lang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742</w:t>
            </w:r>
          </w:p>
        </w:tc>
        <w:tc>
          <w:tcPr>
            <w:tcW w:w="959"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6988</w:t>
            </w:r>
          </w:p>
        </w:tc>
        <w:tc>
          <w:tcPr>
            <w:tcW w:w="836"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F5109" w:rsidRPr="003F5109" w:rsidRDefault="003F5109" w:rsidP="003F5109">
            <w:pPr>
              <w:widowControl w:val="0"/>
              <w:spacing w:after="0" w:line="240" w:lineRule="auto"/>
              <w:jc w:val="center"/>
              <w:rPr>
                <w:rFonts w:ascii="Times New Roman" w:eastAsia="Times New Roman" w:hAnsi="Times New Roman" w:cs="Times New Roman"/>
                <w:bCs/>
                <w:sz w:val="20"/>
                <w:szCs w:val="20"/>
                <w:lang w:val="uk-UA" w:eastAsia="ru-RU"/>
              </w:rPr>
            </w:pPr>
            <w:r w:rsidRPr="003F5109">
              <w:rPr>
                <w:rFonts w:ascii="Times New Roman" w:eastAsia="Times New Roman" w:hAnsi="Times New Roman" w:cs="Times New Roman"/>
                <w:bCs/>
                <w:sz w:val="20"/>
                <w:szCs w:val="20"/>
                <w:lang w:val="uk-UA" w:eastAsia="ru-RU"/>
              </w:rPr>
              <w:t>21032</w:t>
            </w: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F5109">
        <w:rPr>
          <w:rFonts w:ascii="Courier New" w:eastAsia="Times New Roman" w:hAnsi="Courier New" w:cs="Courier New"/>
          <w:sz w:val="20"/>
          <w:szCs w:val="20"/>
          <w:lang w:val="en-US" w:eastAsia="ru-RU"/>
        </w:rPr>
        <w:t>д/н</w:t>
      </w: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3F5109" w:rsidRPr="003F5109" w:rsidTr="00C662F3">
        <w:tc>
          <w:tcPr>
            <w:tcW w:w="322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Iщенко Олександр Григорович</w:t>
            </w:r>
          </w:p>
        </w:tc>
      </w:tr>
      <w:tr w:rsidR="003F5109" w:rsidRPr="003F5109" w:rsidTr="00C662F3">
        <w:tc>
          <w:tcPr>
            <w:tcW w:w="322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16"/>
                <w:szCs w:val="16"/>
                <w:lang w:val="en-US" w:eastAsia="ru-RU"/>
              </w:rPr>
              <w:t>(</w:t>
            </w:r>
            <w:r w:rsidRPr="003F5109">
              <w:rPr>
                <w:rFonts w:ascii="Times New Roman" w:eastAsia="Times New Roman" w:hAnsi="Times New Roman" w:cs="Times New Roman"/>
                <w:b/>
                <w:color w:val="000000"/>
                <w:sz w:val="16"/>
                <w:szCs w:val="16"/>
                <w:lang w:eastAsia="ru-RU"/>
              </w:rPr>
              <w:t>підпис</w:t>
            </w:r>
            <w:r w:rsidRPr="003F510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F5109" w:rsidRPr="003F5109" w:rsidTr="00C662F3">
        <w:tc>
          <w:tcPr>
            <w:tcW w:w="322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F5109" w:rsidRPr="003F5109" w:rsidTr="00C662F3">
        <w:tc>
          <w:tcPr>
            <w:tcW w:w="322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eastAsia="ru-RU"/>
              </w:rPr>
              <w:t>Головний бухгалтер</w:t>
            </w:r>
            <w:r w:rsidRPr="003F5109">
              <w:rPr>
                <w:rFonts w:ascii="Times New Roman" w:eastAsia="Times New Roman" w:hAnsi="Times New Roman" w:cs="Times New Roman"/>
                <w:b/>
                <w:color w:val="000000"/>
                <w:sz w:val="20"/>
                <w:szCs w:val="20"/>
                <w:lang w:eastAsia="ru-RU"/>
              </w:rPr>
              <w:t xml:space="preserve"> </w:t>
            </w:r>
            <w:r w:rsidRPr="003F5109">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sz w:val="20"/>
                <w:szCs w:val="20"/>
                <w:lang w:val="en-US" w:eastAsia="ru-RU"/>
              </w:rPr>
              <w:t>Демченко Юлія Миколаївна</w:t>
            </w:r>
          </w:p>
        </w:tc>
      </w:tr>
      <w:tr w:rsidR="003F5109" w:rsidRPr="003F5109" w:rsidTr="00C662F3">
        <w:tc>
          <w:tcPr>
            <w:tcW w:w="3227"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F5109">
              <w:rPr>
                <w:rFonts w:ascii="Times New Roman" w:eastAsia="Times New Roman" w:hAnsi="Times New Roman" w:cs="Times New Roman"/>
                <w:b/>
                <w:color w:val="000000"/>
                <w:sz w:val="16"/>
                <w:szCs w:val="16"/>
                <w:lang w:val="en-US" w:eastAsia="ru-RU"/>
              </w:rPr>
              <w:t>(</w:t>
            </w:r>
            <w:r w:rsidRPr="003F5109">
              <w:rPr>
                <w:rFonts w:ascii="Times New Roman" w:eastAsia="Times New Roman" w:hAnsi="Times New Roman" w:cs="Times New Roman"/>
                <w:b/>
                <w:color w:val="000000"/>
                <w:sz w:val="16"/>
                <w:szCs w:val="16"/>
                <w:lang w:eastAsia="ru-RU"/>
              </w:rPr>
              <w:t>підпис</w:t>
            </w:r>
            <w:r w:rsidRPr="003F510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Pr="003F5109" w:rsidRDefault="003F5109" w:rsidP="003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F5109" w:rsidRDefault="003F5109">
      <w:pPr>
        <w:sectPr w:rsidR="003F5109" w:rsidSect="003F5109">
          <w:pgSz w:w="11906" w:h="16838"/>
          <w:pgMar w:top="363" w:right="567" w:bottom="363" w:left="1417" w:header="708" w:footer="708" w:gutter="0"/>
          <w:cols w:space="708"/>
          <w:docGrid w:linePitch="360"/>
        </w:sectPr>
      </w:pPr>
    </w:p>
    <w:p w:rsidR="003F5109" w:rsidRPr="003F5109" w:rsidRDefault="003F5109" w:rsidP="003F5109">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3F5109">
        <w:rPr>
          <w:rFonts w:ascii="Times New Roman" w:eastAsia="Times New Roman" w:hAnsi="Times New Roman" w:cs="Times New Roman"/>
          <w:b/>
          <w:bCs/>
          <w:color w:val="000000"/>
          <w:sz w:val="28"/>
          <w:szCs w:val="28"/>
          <w:lang w:val="uk-UA" w:eastAsia="uk-UA"/>
        </w:rPr>
        <w:lastRenderedPageBreak/>
        <w:t xml:space="preserve">Примітки до </w:t>
      </w:r>
      <w:r w:rsidRPr="003F5109">
        <w:rPr>
          <w:rFonts w:ascii="Times New Roman" w:eastAsia="Times New Roman" w:hAnsi="Times New Roman" w:cs="Times New Roman"/>
          <w:b/>
          <w:bCs/>
          <w:color w:val="000000"/>
          <w:sz w:val="28"/>
          <w:szCs w:val="28"/>
          <w:lang w:eastAsia="uk-UA"/>
        </w:rPr>
        <w:t xml:space="preserve">фінансової </w:t>
      </w:r>
      <w:r w:rsidRPr="003F5109">
        <w:rPr>
          <w:rFonts w:ascii="Times New Roman" w:eastAsia="Times New Roman" w:hAnsi="Times New Roman" w:cs="Times New Roman"/>
          <w:b/>
          <w:bCs/>
          <w:color w:val="000000"/>
          <w:sz w:val="28"/>
          <w:szCs w:val="28"/>
          <w:lang w:val="uk-UA" w:eastAsia="uk-UA"/>
        </w:rPr>
        <w:t>звітності, складені відповідно до міжнародних стандартів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Примітки до фінансової звітності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Приватного акціонерного товариства "Запоріжзв'язоксервіс" за 12 місяців 2021 року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 Основні відомості про Підприємство: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Назва:</w:t>
      </w:r>
      <w:r w:rsidRPr="003F5109">
        <w:rPr>
          <w:rFonts w:ascii="Courier New" w:eastAsia="Times New Roman" w:hAnsi="Courier New" w:cs="Courier New"/>
          <w:sz w:val="20"/>
          <w:szCs w:val="20"/>
          <w:lang w:eastAsia="uk-UA"/>
        </w:rPr>
        <w:tab/>
        <w:t>Приватне акціонерне товариство "Запоріжзв'язоксервіс"</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Код за ЄДРПОУ:</w:t>
      </w:r>
      <w:r w:rsidRPr="003F5109">
        <w:rPr>
          <w:rFonts w:ascii="Courier New" w:eastAsia="Times New Roman" w:hAnsi="Courier New" w:cs="Courier New"/>
          <w:sz w:val="20"/>
          <w:szCs w:val="20"/>
          <w:lang w:eastAsia="uk-UA"/>
        </w:rPr>
        <w:tab/>
        <w:t>22116499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Місцезнаходження:</w:t>
      </w:r>
      <w:r w:rsidRPr="003F5109">
        <w:rPr>
          <w:rFonts w:ascii="Courier New" w:eastAsia="Times New Roman" w:hAnsi="Courier New" w:cs="Courier New"/>
          <w:sz w:val="20"/>
          <w:szCs w:val="20"/>
          <w:lang w:eastAsia="uk-UA"/>
        </w:rPr>
        <w:tab/>
        <w:t>01033 м. Київ, вул. Жилянська,буд.72-А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Основні види діяльності</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64.99 Надання інших фінансових послуг (крім страхування та пенсійного забезпечення), н.в.і.у.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64.19 Інші види грошового посередництва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66.19 Інша допоміжна діяльність у сфері фінансових послуг, крім страхування та пенсійного забезпечення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свідоцтва про реєстрацію фінансової установи та дата його видачі</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Дата прийняття та номер рішення: 12.04.2007 р.,  №7138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Реєстраційний номер: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Серія та номер свідоцтва: ФК № 134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Дата видачі свідоцтва: 12.04.2007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Код фінансової установи: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Орган, який видав свідоцтво:  Державна комісія з регулювання ринків фінансових послуг України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серії, дати видачі, термін дії ліцензії на здійснення  діяльності</w:t>
      </w:r>
      <w:r w:rsidRPr="003F5109">
        <w:rPr>
          <w:rFonts w:ascii="Courier New" w:eastAsia="Times New Roman" w:hAnsi="Courier New" w:cs="Courier New"/>
          <w:sz w:val="20"/>
          <w:szCs w:val="20"/>
          <w:lang w:eastAsia="uk-UA"/>
        </w:rPr>
        <w:tab/>
        <w:t>Ліцензія на переказ коштів у національній валюті без відкриття рахунків №4 від 25.11.2013р. видана Національним банком України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Наявність відокремлених підрозділів (філій та відділень)</w:t>
      </w:r>
      <w:r w:rsidRPr="003F5109">
        <w:rPr>
          <w:rFonts w:ascii="Courier New" w:eastAsia="Times New Roman" w:hAnsi="Courier New" w:cs="Courier New"/>
          <w:sz w:val="20"/>
          <w:szCs w:val="20"/>
          <w:lang w:eastAsia="uk-UA"/>
        </w:rPr>
        <w:tab/>
        <w:t>Підприємство має відокремлений підрозділ:</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Філія "Бердянськзв'язоксервіс" ПрАТ "Запоріжзв'язоксервіс" - м. Бердянськ, пр.-т Пролетарський, буд.234</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Кількість працівників складала станом на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01 січня 2021 р.</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201 чоловік.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31 грудня 2021 р.       203 чоловік.</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"ЗАПОРІЖЗВ'ЯЗОКСЕРВІС", відповідно до чинного законодавства України, є фінансовою установою, що надає послуги з переказу коштів у національній валюті без відкриття рахунків, є Платіжною організацією та Учасником Внутрішньодержавної платіжної системи "ІнтерПейСервіс".</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Відповідно до узгоджених з Національним банком України правил ПрАТ "ЗАПОРІЖЗВ'ЯЗОКСЕРВІС" надає наступні види послуг:</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переказ коштів від фізичної особи на адресу юридичної особи, із зарахуванням суми переказу на її рахунок, відкритий у будь-якому банку;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переказ коштів від фізичної особи на адресу фізичної особи, із зарахуванням суми переказу на її рахунок, відкритий у будь-якому банку;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переказ коштів від фізичної особи на адресу фізичної особи, з видачею суми переказу готівкою.</w:t>
      </w:r>
    </w:p>
    <w:p w:rsidR="003F5109" w:rsidRPr="003805EA" w:rsidRDefault="003F5109" w:rsidP="003F5109">
      <w:pPr>
        <w:spacing w:after="0" w:line="240" w:lineRule="auto"/>
        <w:rPr>
          <w:rFonts w:ascii="Courier New" w:eastAsia="Times New Roman" w:hAnsi="Courier New" w:cs="Courier New"/>
          <w:sz w:val="20"/>
          <w:szCs w:val="20"/>
          <w:lang w:eastAsia="uk-UA"/>
        </w:rPr>
      </w:pPr>
      <w:r w:rsidRPr="003805EA">
        <w:rPr>
          <w:rFonts w:ascii="Courier New" w:eastAsia="Times New Roman" w:hAnsi="Courier New" w:cs="Courier New"/>
          <w:sz w:val="20"/>
          <w:szCs w:val="20"/>
          <w:lang w:eastAsia="uk-UA"/>
        </w:rPr>
        <w:t>Внутрідержавна платіжна система "ІнтрПейСервіс" (далі ВПС "ІнтрПейСервіс") - є однією з перших зареєстрованих в Україні платіжних систем, яка надає послуги з переказу коштів на підставі дозвільних документів Національного банку України.</w:t>
      </w:r>
    </w:p>
    <w:p w:rsidR="003F5109" w:rsidRPr="003805EA" w:rsidRDefault="003F5109" w:rsidP="003F5109">
      <w:pPr>
        <w:spacing w:after="0" w:line="240" w:lineRule="auto"/>
        <w:rPr>
          <w:rFonts w:ascii="Courier New" w:eastAsia="Times New Roman" w:hAnsi="Courier New" w:cs="Courier New"/>
          <w:sz w:val="20"/>
          <w:szCs w:val="20"/>
          <w:lang w:eastAsia="uk-UA"/>
        </w:rPr>
      </w:pPr>
      <w:r w:rsidRPr="003805EA">
        <w:rPr>
          <w:rFonts w:ascii="Courier New" w:eastAsia="Times New Roman" w:hAnsi="Courier New" w:cs="Courier New"/>
          <w:sz w:val="20"/>
          <w:szCs w:val="20"/>
          <w:lang w:eastAsia="uk-UA"/>
        </w:rPr>
        <w:t>Загальною метою провадження діяльності  ПрАТ "ЗАПОРІЖЗВ'ЯЗОКСЕРВІС"  як фінансової установи є отримання прибутку від надання послуг з переказу грошових коштів фізичних осіб за житлово-комунальні та інші послуги. Регіон надання послуг - м.Запоріжжя та м.Бердянськ.</w:t>
      </w:r>
    </w:p>
    <w:p w:rsidR="003F5109" w:rsidRPr="003805EA" w:rsidRDefault="003F5109" w:rsidP="003F5109">
      <w:pPr>
        <w:spacing w:after="0" w:line="240" w:lineRule="auto"/>
        <w:rPr>
          <w:rFonts w:ascii="Courier New" w:eastAsia="Times New Roman" w:hAnsi="Courier New" w:cs="Courier New"/>
          <w:sz w:val="20"/>
          <w:szCs w:val="20"/>
          <w:lang w:eastAsia="uk-UA"/>
        </w:rPr>
      </w:pPr>
      <w:r w:rsidRPr="003805EA">
        <w:rPr>
          <w:rFonts w:ascii="Courier New" w:eastAsia="Times New Roman" w:hAnsi="Courier New" w:cs="Courier New"/>
          <w:sz w:val="20"/>
          <w:szCs w:val="20"/>
          <w:lang w:eastAsia="uk-UA"/>
        </w:rPr>
        <w:t xml:space="preserve">  </w:t>
      </w:r>
    </w:p>
    <w:p w:rsidR="003F5109" w:rsidRPr="003805EA" w:rsidRDefault="003F5109" w:rsidP="003F5109">
      <w:pPr>
        <w:spacing w:after="0" w:line="240" w:lineRule="auto"/>
        <w:rPr>
          <w:rFonts w:ascii="Courier New" w:eastAsia="Times New Roman" w:hAnsi="Courier New" w:cs="Courier New"/>
          <w:sz w:val="20"/>
          <w:szCs w:val="20"/>
          <w:lang w:eastAsia="uk-UA"/>
        </w:rPr>
      </w:pPr>
      <w:r w:rsidRPr="003805EA">
        <w:rPr>
          <w:rFonts w:ascii="Courier New" w:eastAsia="Times New Roman" w:hAnsi="Courier New" w:cs="Courier New"/>
          <w:sz w:val="20"/>
          <w:szCs w:val="20"/>
          <w:lang w:eastAsia="uk-UA"/>
        </w:rPr>
        <w:t>1.1 . Інформація про кінцевих бенефіціарних власників  та структуру власності</w:t>
      </w:r>
    </w:p>
    <w:p w:rsidR="003F5109" w:rsidRPr="003805EA"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Відомості про остаточних ключових учасників у структурі власності надавача фінансових послуг</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 грудня 2021 року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Приватне акціонерне товариство "Запоріжзв'язоксервіс" (далі - надавач фінансових послуг)</w:t>
      </w:r>
    </w:p>
    <w:p w:rsidR="00C662F3" w:rsidRDefault="00C662F3" w:rsidP="003F5109">
      <w:pPr>
        <w:spacing w:after="0" w:line="240" w:lineRule="auto"/>
        <w:rPr>
          <w:rFonts w:ascii="Courier New" w:eastAsia="Times New Roman" w:hAnsi="Courier New" w:cs="Courier New"/>
          <w:sz w:val="20"/>
          <w:szCs w:val="20"/>
          <w:lang w:val="uk-UA" w:eastAsia="uk-UA"/>
        </w:rPr>
      </w:pPr>
    </w:p>
    <w:p w:rsidR="00C662F3" w:rsidRDefault="00C662F3" w:rsidP="003F5109">
      <w:pPr>
        <w:spacing w:after="0" w:line="240" w:lineRule="auto"/>
        <w:rPr>
          <w:rFonts w:ascii="Courier New" w:eastAsia="Times New Roman" w:hAnsi="Courier New" w:cs="Courier New"/>
          <w:sz w:val="20"/>
          <w:szCs w:val="20"/>
          <w:lang w:val="uk-UA" w:eastAsia="uk-UA"/>
        </w:rPr>
      </w:pPr>
    </w:p>
    <w:p w:rsidR="00C662F3" w:rsidRDefault="00C662F3" w:rsidP="003F5109">
      <w:pPr>
        <w:spacing w:after="0" w:line="240" w:lineRule="auto"/>
        <w:rPr>
          <w:rFonts w:ascii="Courier New" w:eastAsia="Times New Roman" w:hAnsi="Courier New" w:cs="Courier New"/>
          <w:sz w:val="20"/>
          <w:szCs w:val="20"/>
          <w:lang w:val="uk-UA" w:eastAsia="uk-UA"/>
        </w:rPr>
      </w:pPr>
    </w:p>
    <w:p w:rsidR="00C662F3" w:rsidRDefault="00C662F3" w:rsidP="003F5109">
      <w:pPr>
        <w:spacing w:after="0" w:line="240" w:lineRule="auto"/>
        <w:rPr>
          <w:rFonts w:ascii="Courier New" w:eastAsia="Times New Roman" w:hAnsi="Courier New" w:cs="Courier New"/>
          <w:sz w:val="20"/>
          <w:szCs w:val="20"/>
          <w:lang w:val="uk-UA" w:eastAsia="uk-UA"/>
        </w:rPr>
      </w:pPr>
    </w:p>
    <w:p w:rsidR="00C662F3" w:rsidRDefault="00C662F3" w:rsidP="003F5109">
      <w:pPr>
        <w:spacing w:after="0" w:line="240" w:lineRule="auto"/>
        <w:rPr>
          <w:rFonts w:ascii="Courier New" w:eastAsia="Times New Roman" w:hAnsi="Courier New" w:cs="Courier New"/>
          <w:sz w:val="20"/>
          <w:szCs w:val="20"/>
          <w:lang w:val="uk-UA" w:eastAsia="uk-UA"/>
        </w:rPr>
      </w:pPr>
    </w:p>
    <w:p w:rsidR="003F5109" w:rsidRPr="0060593D" w:rsidRDefault="003F5109" w:rsidP="003F5109">
      <w:pPr>
        <w:spacing w:after="0" w:line="240" w:lineRule="auto"/>
        <w:rPr>
          <w:rFonts w:ascii="Courier New" w:eastAsia="Times New Roman" w:hAnsi="Courier New" w:cs="Courier New"/>
          <w:sz w:val="20"/>
          <w:szCs w:val="20"/>
          <w:lang w:val="uk-UA" w:eastAsia="uk-UA"/>
        </w:rPr>
      </w:pPr>
      <w:r w:rsidRPr="0060593D">
        <w:rPr>
          <w:rFonts w:ascii="Courier New" w:eastAsia="Times New Roman" w:hAnsi="Courier New" w:cs="Courier New"/>
          <w:sz w:val="20"/>
          <w:szCs w:val="20"/>
          <w:lang w:val="uk-UA" w:eastAsia="uk-UA"/>
        </w:rPr>
        <w:lastRenderedPageBreak/>
        <w:t>Таблиця 1</w:t>
      </w:r>
    </w:p>
    <w:p w:rsidR="003F5109" w:rsidRPr="0060593D" w:rsidRDefault="003F5109" w:rsidP="003F5109">
      <w:pPr>
        <w:spacing w:after="0" w:line="240" w:lineRule="auto"/>
        <w:rPr>
          <w:rFonts w:ascii="Courier New" w:eastAsia="Times New Roman" w:hAnsi="Courier New" w:cs="Courier New"/>
          <w:sz w:val="20"/>
          <w:szCs w:val="20"/>
          <w:lang w:val="uk-UA" w:eastAsia="uk-UA"/>
        </w:rPr>
      </w:pPr>
    </w:p>
    <w:p w:rsidR="00C662F3" w:rsidRPr="0060593D" w:rsidRDefault="0060593D"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з/п </w:t>
      </w:r>
      <w:r w:rsidR="003F5109" w:rsidRPr="0060593D">
        <w:rPr>
          <w:rFonts w:ascii="Courier New" w:eastAsia="Times New Roman" w:hAnsi="Courier New" w:cs="Courier New"/>
          <w:sz w:val="20"/>
          <w:szCs w:val="20"/>
          <w:lang w:val="uk-UA" w:eastAsia="uk-UA"/>
        </w:rPr>
        <w:t>Прізвище, ім'я та</w:t>
      </w:r>
      <w:r>
        <w:rPr>
          <w:rFonts w:ascii="Courier New" w:eastAsia="Times New Roman" w:hAnsi="Courier New" w:cs="Courier New"/>
          <w:sz w:val="20"/>
          <w:szCs w:val="20"/>
          <w:lang w:val="uk-UA" w:eastAsia="uk-UA"/>
        </w:rPr>
        <w:t xml:space="preserve">   </w:t>
      </w:r>
      <w:r w:rsidRPr="0060593D">
        <w:rPr>
          <w:rFonts w:ascii="Courier New" w:eastAsia="Times New Roman" w:hAnsi="Courier New" w:cs="Courier New"/>
          <w:sz w:val="20"/>
          <w:szCs w:val="20"/>
          <w:lang w:val="uk-UA" w:eastAsia="uk-UA"/>
        </w:rPr>
        <w:t xml:space="preserve">Тип </w:t>
      </w:r>
      <w:r>
        <w:rPr>
          <w:rFonts w:ascii="Courier New" w:eastAsia="Times New Roman" w:hAnsi="Courier New" w:cs="Courier New"/>
          <w:sz w:val="20"/>
          <w:szCs w:val="20"/>
          <w:lang w:val="uk-UA" w:eastAsia="uk-UA"/>
        </w:rPr>
        <w:t xml:space="preserve"> </w:t>
      </w:r>
      <w:r w:rsidRPr="0060593D">
        <w:rPr>
          <w:rFonts w:ascii="Courier New" w:eastAsia="Times New Roman" w:hAnsi="Courier New" w:cs="Courier New"/>
          <w:sz w:val="20"/>
          <w:szCs w:val="20"/>
          <w:lang w:val="uk-UA" w:eastAsia="uk-UA"/>
        </w:rPr>
        <w:t>Чи є особа</w:t>
      </w:r>
      <w:r>
        <w:rPr>
          <w:rFonts w:ascii="Courier New" w:eastAsia="Times New Roman" w:hAnsi="Courier New" w:cs="Courier New"/>
          <w:sz w:val="20"/>
          <w:szCs w:val="20"/>
          <w:lang w:val="uk-UA" w:eastAsia="uk-UA"/>
        </w:rPr>
        <w:t xml:space="preserve"> </w:t>
      </w:r>
      <w:r w:rsidRPr="0060593D">
        <w:rPr>
          <w:rFonts w:ascii="Courier New" w:eastAsia="Times New Roman" w:hAnsi="Courier New" w:cs="Courier New"/>
          <w:sz w:val="20"/>
          <w:szCs w:val="20"/>
          <w:lang w:val="uk-UA" w:eastAsia="uk-UA"/>
        </w:rPr>
        <w:t>Інформація</w:t>
      </w:r>
      <w:r>
        <w:rPr>
          <w:rFonts w:ascii="Courier New" w:eastAsia="Times New Roman" w:hAnsi="Courier New" w:cs="Courier New"/>
          <w:sz w:val="20"/>
          <w:szCs w:val="20"/>
          <w:lang w:val="uk-UA" w:eastAsia="uk-UA"/>
        </w:rPr>
        <w:t xml:space="preserve"> </w:t>
      </w:r>
      <w:r w:rsidRPr="0060593D">
        <w:rPr>
          <w:rFonts w:ascii="Courier New" w:eastAsia="Times New Roman" w:hAnsi="Courier New" w:cs="Courier New"/>
          <w:sz w:val="20"/>
          <w:szCs w:val="20"/>
          <w:lang w:val="uk-UA" w:eastAsia="uk-UA"/>
        </w:rPr>
        <w:t>Участь особи</w:t>
      </w:r>
      <w:r>
        <w:rPr>
          <w:rFonts w:ascii="Courier New" w:eastAsia="Times New Roman" w:hAnsi="Courier New" w:cs="Courier New"/>
          <w:sz w:val="20"/>
          <w:szCs w:val="20"/>
          <w:lang w:val="uk-UA" w:eastAsia="uk-UA"/>
        </w:rPr>
        <w:t xml:space="preserve"> </w:t>
      </w:r>
      <w:r w:rsidRPr="0060593D">
        <w:rPr>
          <w:rFonts w:ascii="Courier New" w:eastAsia="Times New Roman" w:hAnsi="Courier New" w:cs="Courier New"/>
          <w:sz w:val="20"/>
          <w:szCs w:val="20"/>
          <w:lang w:val="uk-UA" w:eastAsia="uk-UA"/>
        </w:rPr>
        <w:t>Опис</w:t>
      </w:r>
      <w:r>
        <w:rPr>
          <w:rFonts w:ascii="Courier New" w:eastAsia="Times New Roman" w:hAnsi="Courier New" w:cs="Courier New"/>
          <w:sz w:val="20"/>
          <w:szCs w:val="20"/>
          <w:lang w:val="uk-UA" w:eastAsia="uk-UA"/>
        </w:rPr>
        <w:t xml:space="preserve"> вза</w:t>
      </w:r>
      <w:r w:rsidRPr="0060593D">
        <w:rPr>
          <w:rFonts w:ascii="Courier New" w:eastAsia="Times New Roman" w:hAnsi="Courier New" w:cs="Courier New"/>
          <w:sz w:val="20"/>
          <w:szCs w:val="20"/>
          <w:lang w:val="uk-UA" w:eastAsia="uk-UA"/>
        </w:rPr>
        <w:t>ємозв'язку</w:t>
      </w:r>
    </w:p>
    <w:p w:rsidR="00C662F3" w:rsidRPr="0060593D" w:rsidRDefault="0060593D"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00C662F3">
        <w:rPr>
          <w:rFonts w:ascii="Courier New" w:eastAsia="Times New Roman" w:hAnsi="Courier New" w:cs="Courier New"/>
          <w:sz w:val="20"/>
          <w:szCs w:val="20"/>
          <w:lang w:val="uk-UA" w:eastAsia="uk-UA"/>
        </w:rPr>
        <w:t xml:space="preserve"> </w:t>
      </w:r>
      <w:r w:rsidR="00C662F3" w:rsidRPr="003F5109">
        <w:rPr>
          <w:rFonts w:ascii="Courier New" w:eastAsia="Times New Roman" w:hAnsi="Courier New" w:cs="Courier New"/>
          <w:sz w:val="20"/>
          <w:szCs w:val="20"/>
          <w:lang w:eastAsia="uk-UA"/>
        </w:rPr>
        <w:t>по батькові або</w:t>
      </w:r>
      <w:r w:rsidR="00C662F3">
        <w:rPr>
          <w:rFonts w:ascii="Courier New" w:eastAsia="Times New Roman" w:hAnsi="Courier New" w:cs="Courier New"/>
          <w:sz w:val="20"/>
          <w:szCs w:val="20"/>
          <w:lang w:val="uk-UA" w:eastAsia="uk-UA"/>
        </w:rPr>
        <w:t xml:space="preserve"> </w:t>
      </w:r>
      <w:r>
        <w:rPr>
          <w:rFonts w:ascii="Courier New" w:eastAsia="Times New Roman" w:hAnsi="Courier New" w:cs="Courier New"/>
          <w:sz w:val="20"/>
          <w:szCs w:val="20"/>
          <w:lang w:val="uk-UA" w:eastAsia="uk-UA"/>
        </w:rPr>
        <w:t xml:space="preserve">    </w:t>
      </w:r>
      <w:r w:rsidRPr="0060593D">
        <w:rPr>
          <w:rFonts w:ascii="Courier New" w:eastAsia="Times New Roman" w:hAnsi="Courier New" w:cs="Courier New"/>
          <w:sz w:val="20"/>
          <w:szCs w:val="20"/>
          <w:lang w:val="uk-UA" w:eastAsia="uk-UA"/>
        </w:rPr>
        <w:t>особи</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власником</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про особу</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надавачі особи з надавачем</w:t>
      </w:r>
    </w:p>
    <w:p w:rsidR="0060593D" w:rsidRPr="0060593D" w:rsidRDefault="0060593D"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00C662F3">
        <w:rPr>
          <w:rFonts w:ascii="Courier New" w:eastAsia="Times New Roman" w:hAnsi="Courier New" w:cs="Courier New"/>
          <w:sz w:val="20"/>
          <w:szCs w:val="20"/>
          <w:lang w:val="uk-UA" w:eastAsia="uk-UA"/>
        </w:rPr>
        <w:t xml:space="preserve"> </w:t>
      </w:r>
      <w:r w:rsidR="00C662F3" w:rsidRPr="003F5109">
        <w:rPr>
          <w:rFonts w:ascii="Courier New" w:eastAsia="Times New Roman" w:hAnsi="Courier New" w:cs="Courier New"/>
          <w:sz w:val="20"/>
          <w:szCs w:val="20"/>
          <w:lang w:eastAsia="uk-UA"/>
        </w:rPr>
        <w:t>повне найменування</w:t>
      </w:r>
      <w:r w:rsidR="00C662F3">
        <w:rPr>
          <w:rFonts w:ascii="Courier New" w:eastAsia="Times New Roman" w:hAnsi="Courier New" w:cs="Courier New"/>
          <w:sz w:val="20"/>
          <w:szCs w:val="20"/>
          <w:lang w:val="uk-UA" w:eastAsia="uk-UA"/>
        </w:rPr>
        <w:t xml:space="preserve"> </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істотної участі</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фінансових</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фінансових</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послуг</w:t>
      </w:r>
    </w:p>
    <w:p w:rsidR="0060593D" w:rsidRPr="0060593D" w:rsidRDefault="0060593D"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остаточного ключового</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 надавачі</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послуг, %</w:t>
      </w:r>
      <w:r>
        <w:rPr>
          <w:rFonts w:ascii="Courier New" w:eastAsia="Times New Roman" w:hAnsi="Courier New" w:cs="Courier New"/>
          <w:sz w:val="20"/>
          <w:szCs w:val="20"/>
          <w:lang w:val="uk-UA" w:eastAsia="uk-UA"/>
        </w:rPr>
        <w:t xml:space="preserve">    </w:t>
      </w:r>
    </w:p>
    <w:p w:rsidR="0060593D" w:rsidRPr="0060593D" w:rsidRDefault="0060593D" w:rsidP="0060593D">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учасника</w:t>
      </w:r>
      <w:r w:rsidR="00C662F3">
        <w:rPr>
          <w:rFonts w:ascii="Courier New" w:eastAsia="Times New Roman" w:hAnsi="Courier New" w:cs="Courier New"/>
          <w:sz w:val="20"/>
          <w:szCs w:val="20"/>
          <w:lang w:val="uk-UA" w:eastAsia="uk-UA"/>
        </w:rPr>
        <w:t xml:space="preserve">     </w:t>
      </w:r>
      <w:r w:rsidR="003F5109" w:rsidRPr="003F5109">
        <w:rPr>
          <w:rFonts w:ascii="Courier New" w:eastAsia="Times New Roman" w:hAnsi="Courier New" w:cs="Courier New"/>
          <w:sz w:val="20"/>
          <w:szCs w:val="20"/>
          <w:lang w:eastAsia="uk-UA"/>
        </w:rPr>
        <w:t xml:space="preserve">        </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фінансових</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пряма</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опосередкована</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сукупна</w:t>
      </w:r>
    </w:p>
    <w:p w:rsidR="003F5109" w:rsidRPr="003F5109" w:rsidRDefault="0060593D" w:rsidP="003F5109">
      <w:pPr>
        <w:spacing w:after="0" w:line="240" w:lineRule="auto"/>
        <w:rPr>
          <w:rFonts w:ascii="Courier New" w:eastAsia="Times New Roman" w:hAnsi="Courier New" w:cs="Courier New"/>
          <w:sz w:val="20"/>
          <w:szCs w:val="20"/>
          <w:lang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послуг</w:t>
      </w:r>
      <w:r w:rsidR="003F5109" w:rsidRPr="003F5109">
        <w:rPr>
          <w:rFonts w:ascii="Courier New" w:eastAsia="Times New Roman" w:hAnsi="Courier New" w:cs="Courier New"/>
          <w:sz w:val="20"/>
          <w:szCs w:val="20"/>
          <w:lang w:eastAsia="uk-UA"/>
        </w:rPr>
        <w:t xml:space="preserve">                                                                     </w:t>
      </w:r>
      <w:r w:rsidR="003F5109" w:rsidRPr="003F5109">
        <w:rPr>
          <w:rFonts w:ascii="Courier New" w:eastAsia="Times New Roman" w:hAnsi="Courier New" w:cs="Courier New"/>
          <w:sz w:val="20"/>
          <w:szCs w:val="20"/>
          <w:lang w:eastAsia="uk-UA"/>
        </w:rPr>
        <w:tab/>
      </w:r>
      <w:r w:rsidR="003F5109"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1 2</w:t>
      </w:r>
      <w:r w:rsidRPr="003F5109">
        <w:rPr>
          <w:rFonts w:ascii="Courier New" w:eastAsia="Times New Roman" w:hAnsi="Courier New" w:cs="Courier New"/>
          <w:sz w:val="20"/>
          <w:szCs w:val="20"/>
          <w:lang w:eastAsia="uk-UA"/>
        </w:rPr>
        <w:tab/>
        <w:t xml:space="preserve">                </w:t>
      </w:r>
      <w:r w:rsidR="0060593D">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3</w:t>
      </w:r>
      <w:r w:rsidRPr="003F5109">
        <w:rPr>
          <w:rFonts w:ascii="Courier New" w:eastAsia="Times New Roman" w:hAnsi="Courier New" w:cs="Courier New"/>
          <w:sz w:val="20"/>
          <w:szCs w:val="20"/>
          <w:lang w:eastAsia="uk-UA"/>
        </w:rPr>
        <w:tab/>
        <w:t xml:space="preserve">  4</w:t>
      </w:r>
      <w:r w:rsidRPr="003F5109">
        <w:rPr>
          <w:rFonts w:ascii="Courier New" w:eastAsia="Times New Roman" w:hAnsi="Courier New" w:cs="Courier New"/>
          <w:sz w:val="20"/>
          <w:szCs w:val="20"/>
          <w:lang w:eastAsia="uk-UA"/>
        </w:rPr>
        <w:tab/>
        <w:t xml:space="preserve">        5</w:t>
      </w:r>
      <w:r w:rsidRPr="003F5109">
        <w:rPr>
          <w:rFonts w:ascii="Courier New" w:eastAsia="Times New Roman" w:hAnsi="Courier New" w:cs="Courier New"/>
          <w:sz w:val="20"/>
          <w:szCs w:val="20"/>
          <w:lang w:eastAsia="uk-UA"/>
        </w:rPr>
        <w:tab/>
        <w:t xml:space="preserve">      6</w:t>
      </w:r>
      <w:r w:rsidRPr="003F5109">
        <w:rPr>
          <w:rFonts w:ascii="Courier New" w:eastAsia="Times New Roman" w:hAnsi="Courier New" w:cs="Courier New"/>
          <w:sz w:val="20"/>
          <w:szCs w:val="20"/>
          <w:lang w:eastAsia="uk-UA"/>
        </w:rPr>
        <w:tab/>
        <w:t>7</w:t>
      </w:r>
      <w:r w:rsidRPr="003F5109">
        <w:rPr>
          <w:rFonts w:ascii="Courier New" w:eastAsia="Times New Roman" w:hAnsi="Courier New" w:cs="Courier New"/>
          <w:sz w:val="20"/>
          <w:szCs w:val="20"/>
          <w:lang w:eastAsia="uk-UA"/>
        </w:rPr>
        <w:tab/>
        <w:t>8</w:t>
      </w:r>
      <w:r w:rsidRPr="003F5109">
        <w:rPr>
          <w:rFonts w:ascii="Courier New" w:eastAsia="Times New Roman" w:hAnsi="Courier New" w:cs="Courier New"/>
          <w:sz w:val="20"/>
          <w:szCs w:val="20"/>
          <w:lang w:eastAsia="uk-UA"/>
        </w:rPr>
        <w:tab/>
        <w:t xml:space="preserve">         9</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 ТОВАРИСТВО З ОБМЕЖЕНОЮ   ЮО  Так    вулиця Магістральна, 79,63 -</w:t>
      </w:r>
      <w:r w:rsidR="006A0FE4">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 xml:space="preserve"> 79,63 </w:t>
      </w:r>
      <w:r w:rsidR="006A0FE4" w:rsidRPr="003F5109">
        <w:rPr>
          <w:rFonts w:ascii="Courier New" w:eastAsia="Times New Roman" w:hAnsi="Courier New" w:cs="Courier New"/>
          <w:sz w:val="20"/>
          <w:szCs w:val="20"/>
          <w:lang w:eastAsia="uk-UA"/>
        </w:rPr>
        <w:t>акціонер</w:t>
      </w:r>
      <w:r w:rsidRPr="003F5109">
        <w:rPr>
          <w:rFonts w:ascii="Courier New" w:eastAsia="Times New Roman" w:hAnsi="Courier New" w:cs="Courier New"/>
          <w:sz w:val="20"/>
          <w:szCs w:val="20"/>
          <w:lang w:eastAsia="uk-UA"/>
        </w:rPr>
        <w:t xml:space="preserve">  ВІДПОВІДАЛЬНІСТЮ                    будинок 74-Б, квартира 47,</w:t>
      </w:r>
      <w:r w:rsidR="00E912D9">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 xml:space="preserve">          </w:t>
      </w:r>
      <w:r w:rsidR="006A0FE4">
        <w:rPr>
          <w:rFonts w:ascii="Courier New" w:eastAsia="Times New Roman" w:hAnsi="Courier New" w:cs="Courier New"/>
          <w:sz w:val="20"/>
          <w:szCs w:val="20"/>
          <w:lang w:val="uk-UA" w:eastAsia="uk-UA"/>
        </w:rPr>
        <w:t xml:space="preserve"> </w:t>
      </w:r>
      <w:r w:rsidR="006A0FE4" w:rsidRPr="003F5109">
        <w:rPr>
          <w:rFonts w:ascii="Courier New" w:eastAsia="Times New Roman" w:hAnsi="Courier New" w:cs="Courier New"/>
          <w:sz w:val="20"/>
          <w:szCs w:val="20"/>
          <w:lang w:eastAsia="uk-UA"/>
        </w:rPr>
        <w:t>надавача</w:t>
      </w: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ВИРОБНИЧО-КОМЕРЦІЙНА                місто Запоріжжя, 69014,         </w:t>
      </w:r>
      <w:r w:rsidR="006A0FE4" w:rsidRPr="003F5109">
        <w:rPr>
          <w:rFonts w:ascii="Courier New" w:eastAsia="Times New Roman" w:hAnsi="Courier New" w:cs="Courier New"/>
          <w:sz w:val="20"/>
          <w:szCs w:val="20"/>
          <w:lang w:eastAsia="uk-UA"/>
        </w:rPr>
        <w:t>фінансових</w:t>
      </w:r>
      <w:r w:rsidRPr="003F5109">
        <w:rPr>
          <w:rFonts w:ascii="Courier New" w:eastAsia="Times New Roman" w:hAnsi="Courier New" w:cs="Courier New"/>
          <w:sz w:val="20"/>
          <w:szCs w:val="20"/>
          <w:lang w:eastAsia="uk-UA"/>
        </w:rPr>
        <w:t xml:space="preserve">                         </w:t>
      </w:r>
    </w:p>
    <w:p w:rsidR="00E912D9" w:rsidRDefault="003F5109" w:rsidP="003F5109">
      <w:pPr>
        <w:spacing w:after="0" w:line="240" w:lineRule="auto"/>
        <w:rPr>
          <w:rFonts w:ascii="Courier New" w:eastAsia="Times New Roman" w:hAnsi="Courier New" w:cs="Courier New"/>
          <w:sz w:val="20"/>
          <w:szCs w:val="20"/>
          <w:lang w:val="uk-UA" w:eastAsia="uk-UA"/>
        </w:rPr>
      </w:pPr>
      <w:r w:rsidRPr="003F5109">
        <w:rPr>
          <w:rFonts w:ascii="Courier New" w:eastAsia="Times New Roman" w:hAnsi="Courier New" w:cs="Courier New"/>
          <w:sz w:val="20"/>
          <w:szCs w:val="20"/>
          <w:lang w:eastAsia="uk-UA"/>
        </w:rPr>
        <w:t xml:space="preserve">    ФІРМА "ГЮСС"</w:t>
      </w:r>
      <w:r w:rsidR="00E912D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 xml:space="preserve"> ідентифікаційний код             </w:t>
      </w:r>
      <w:r w:rsidR="006A0FE4" w:rsidRPr="003F5109">
        <w:rPr>
          <w:rFonts w:ascii="Courier New" w:eastAsia="Times New Roman" w:hAnsi="Courier New" w:cs="Courier New"/>
          <w:sz w:val="20"/>
          <w:szCs w:val="20"/>
          <w:lang w:eastAsia="uk-UA"/>
        </w:rPr>
        <w:t>послуг,</w:t>
      </w:r>
      <w:r w:rsidR="006A0FE4" w:rsidRPr="006A0FE4">
        <w:rPr>
          <w:rFonts w:ascii="Courier New" w:eastAsia="Times New Roman" w:hAnsi="Courier New" w:cs="Courier New"/>
          <w:sz w:val="20"/>
          <w:szCs w:val="20"/>
          <w:lang w:eastAsia="uk-UA"/>
        </w:rPr>
        <w:t xml:space="preserve"> </w:t>
      </w:r>
      <w:r w:rsidR="006A0FE4" w:rsidRPr="003F5109">
        <w:rPr>
          <w:rFonts w:ascii="Courier New" w:eastAsia="Times New Roman" w:hAnsi="Courier New" w:cs="Courier New"/>
          <w:sz w:val="20"/>
          <w:szCs w:val="20"/>
          <w:lang w:eastAsia="uk-UA"/>
        </w:rPr>
        <w:t>що</w:t>
      </w:r>
      <w:r w:rsidRPr="003F5109">
        <w:rPr>
          <w:rFonts w:ascii="Courier New" w:eastAsia="Times New Roman" w:hAnsi="Courier New" w:cs="Courier New"/>
          <w:sz w:val="20"/>
          <w:szCs w:val="20"/>
          <w:lang w:eastAsia="uk-UA"/>
        </w:rPr>
        <w:t xml:space="preserve">                        </w:t>
      </w:r>
    </w:p>
    <w:p w:rsidR="006A0FE4" w:rsidRDefault="00E912D9"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805EA">
        <w:rPr>
          <w:rFonts w:ascii="Courier New" w:eastAsia="Times New Roman" w:hAnsi="Courier New" w:cs="Courier New"/>
          <w:sz w:val="20"/>
          <w:szCs w:val="20"/>
          <w:lang w:val="uk-UA" w:eastAsia="uk-UA"/>
        </w:rPr>
        <w:t>ЄДРЮО, ФОП та ГФ 13626089</w:t>
      </w:r>
      <w:r w:rsidR="006A0FE4">
        <w:rPr>
          <w:rFonts w:ascii="Courier New" w:eastAsia="Times New Roman" w:hAnsi="Courier New" w:cs="Courier New"/>
          <w:sz w:val="20"/>
          <w:szCs w:val="20"/>
          <w:lang w:val="uk-UA" w:eastAsia="uk-UA"/>
        </w:rPr>
        <w:t xml:space="preserve">        </w:t>
      </w:r>
      <w:r w:rsidR="006A0FE4" w:rsidRPr="003805EA">
        <w:rPr>
          <w:rFonts w:ascii="Courier New" w:eastAsia="Times New Roman" w:hAnsi="Courier New" w:cs="Courier New"/>
          <w:sz w:val="20"/>
          <w:szCs w:val="20"/>
          <w:lang w:val="uk-UA" w:eastAsia="uk-UA"/>
        </w:rPr>
        <w:t>володіє</w:t>
      </w:r>
      <w:r w:rsidR="006A0FE4">
        <w:rPr>
          <w:rFonts w:ascii="Courier New" w:eastAsia="Times New Roman" w:hAnsi="Courier New" w:cs="Courier New"/>
          <w:sz w:val="20"/>
          <w:szCs w:val="20"/>
          <w:lang w:val="uk-UA" w:eastAsia="uk-UA"/>
        </w:rPr>
        <w:t xml:space="preserve">  </w:t>
      </w:r>
    </w:p>
    <w:p w:rsidR="003F5109" w:rsidRPr="003805EA" w:rsidRDefault="006A0FE4"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805EA">
        <w:rPr>
          <w:rFonts w:ascii="Courier New" w:eastAsia="Times New Roman" w:hAnsi="Courier New" w:cs="Courier New"/>
          <w:sz w:val="20"/>
          <w:szCs w:val="20"/>
          <w:lang w:val="uk-UA" w:eastAsia="uk-UA"/>
        </w:rPr>
        <w:t>79,63%</w:t>
      </w:r>
      <w:r>
        <w:rPr>
          <w:rFonts w:ascii="Courier New" w:eastAsia="Times New Roman" w:hAnsi="Courier New" w:cs="Courier New"/>
          <w:sz w:val="20"/>
          <w:szCs w:val="20"/>
          <w:lang w:val="uk-UA" w:eastAsia="uk-UA"/>
        </w:rPr>
        <w:t xml:space="preserve"> </w:t>
      </w:r>
      <w:r w:rsidRPr="003805EA">
        <w:rPr>
          <w:rFonts w:ascii="Courier New" w:eastAsia="Times New Roman" w:hAnsi="Courier New" w:cs="Courier New"/>
          <w:sz w:val="20"/>
          <w:szCs w:val="20"/>
          <w:lang w:val="uk-UA" w:eastAsia="uk-UA"/>
        </w:rPr>
        <w:t>акцій</w:t>
      </w:r>
      <w:r w:rsidR="00E912D9">
        <w:rPr>
          <w:rFonts w:ascii="Courier New" w:eastAsia="Times New Roman" w:hAnsi="Courier New" w:cs="Courier New"/>
          <w:sz w:val="20"/>
          <w:szCs w:val="20"/>
          <w:lang w:val="uk-UA" w:eastAsia="uk-UA"/>
        </w:rPr>
        <w:t xml:space="preserve"> </w:t>
      </w:r>
      <w:r w:rsidR="00E912D9" w:rsidRPr="003805EA">
        <w:rPr>
          <w:rFonts w:ascii="Courier New" w:eastAsia="Times New Roman" w:hAnsi="Courier New" w:cs="Courier New"/>
          <w:sz w:val="20"/>
          <w:szCs w:val="20"/>
          <w:lang w:val="uk-UA" w:eastAsia="uk-UA"/>
        </w:rPr>
        <w:t xml:space="preserve"> </w:t>
      </w:r>
      <w:r w:rsidR="003F5109" w:rsidRPr="003805EA">
        <w:rPr>
          <w:rFonts w:ascii="Courier New" w:eastAsia="Times New Roman" w:hAnsi="Courier New" w:cs="Courier New"/>
          <w:sz w:val="20"/>
          <w:szCs w:val="20"/>
          <w:lang w:val="uk-UA" w:eastAsia="uk-UA"/>
        </w:rPr>
        <w:t xml:space="preserve">                                        </w:t>
      </w:r>
    </w:p>
    <w:p w:rsidR="003F5109" w:rsidRPr="003805EA" w:rsidRDefault="003F5109" w:rsidP="003F5109">
      <w:pPr>
        <w:spacing w:after="0" w:line="240" w:lineRule="auto"/>
        <w:rPr>
          <w:rFonts w:ascii="Courier New" w:eastAsia="Times New Roman" w:hAnsi="Courier New" w:cs="Courier New"/>
          <w:sz w:val="20"/>
          <w:szCs w:val="20"/>
          <w:lang w:val="uk-UA" w:eastAsia="uk-UA"/>
        </w:rPr>
      </w:pPr>
    </w:p>
    <w:p w:rsidR="003F5109" w:rsidRPr="003F5109" w:rsidRDefault="006A0FE4" w:rsidP="003F5109">
      <w:pPr>
        <w:spacing w:after="0" w:line="240" w:lineRule="auto"/>
        <w:rPr>
          <w:rFonts w:ascii="Courier New" w:eastAsia="Times New Roman" w:hAnsi="Courier New" w:cs="Courier New"/>
          <w:sz w:val="20"/>
          <w:szCs w:val="20"/>
          <w:lang w:eastAsia="uk-UA"/>
        </w:rPr>
      </w:pPr>
      <w:r>
        <w:rPr>
          <w:rFonts w:ascii="Courier New" w:eastAsia="Times New Roman" w:hAnsi="Courier New" w:cs="Courier New"/>
          <w:sz w:val="20"/>
          <w:szCs w:val="20"/>
          <w:lang w:eastAsia="uk-UA"/>
        </w:rPr>
        <w:t>2</w:t>
      </w:r>
      <w:r>
        <w:rPr>
          <w:rFonts w:ascii="Courier New" w:eastAsia="Times New Roman" w:hAnsi="Courier New" w:cs="Courier New"/>
          <w:sz w:val="20"/>
          <w:szCs w:val="20"/>
          <w:lang w:val="uk-UA" w:eastAsia="uk-UA"/>
        </w:rPr>
        <w:t xml:space="preserve"> </w:t>
      </w:r>
      <w:r w:rsidR="003F5109" w:rsidRPr="003F5109">
        <w:rPr>
          <w:rFonts w:ascii="Courier New" w:eastAsia="Times New Roman" w:hAnsi="Courier New" w:cs="Courier New"/>
          <w:sz w:val="20"/>
          <w:szCs w:val="20"/>
          <w:lang w:eastAsia="uk-UA"/>
        </w:rPr>
        <w:t xml:space="preserve">Коміссаров Юрій   </w:t>
      </w:r>
      <w:r>
        <w:rPr>
          <w:rFonts w:ascii="Courier New" w:eastAsia="Times New Roman" w:hAnsi="Courier New" w:cs="Courier New"/>
          <w:sz w:val="20"/>
          <w:szCs w:val="20"/>
          <w:lang w:val="uk-UA" w:eastAsia="uk-UA"/>
        </w:rPr>
        <w:t xml:space="preserve"> </w:t>
      </w:r>
      <w:r w:rsidR="003F5109" w:rsidRPr="003F5109">
        <w:rPr>
          <w:rFonts w:ascii="Courier New" w:eastAsia="Times New Roman" w:hAnsi="Courier New" w:cs="Courier New"/>
          <w:sz w:val="20"/>
          <w:szCs w:val="20"/>
          <w:lang w:eastAsia="uk-UA"/>
        </w:rPr>
        <w:t>ФО</w:t>
      </w:r>
      <w:r>
        <w:rPr>
          <w:rFonts w:ascii="Courier New" w:eastAsia="Times New Roman" w:hAnsi="Courier New" w:cs="Courier New"/>
          <w:sz w:val="20"/>
          <w:szCs w:val="20"/>
          <w:lang w:eastAsia="uk-UA"/>
        </w:rPr>
        <w:t xml:space="preserve"> </w:t>
      </w:r>
      <w:r w:rsidR="003F5109" w:rsidRPr="003F5109">
        <w:rPr>
          <w:rFonts w:ascii="Courier New" w:eastAsia="Times New Roman" w:hAnsi="Courier New" w:cs="Courier New"/>
          <w:sz w:val="20"/>
          <w:szCs w:val="20"/>
          <w:lang w:eastAsia="uk-UA"/>
        </w:rPr>
        <w:t xml:space="preserve"> Так  </w:t>
      </w:r>
      <w:r>
        <w:rPr>
          <w:rFonts w:ascii="Courier New" w:eastAsia="Times New Roman" w:hAnsi="Courier New" w:cs="Courier New"/>
          <w:sz w:val="20"/>
          <w:szCs w:val="20"/>
          <w:lang w:eastAsia="uk-UA"/>
        </w:rPr>
        <w:t xml:space="preserve">Громадянин України, Україна, 12,39 </w:t>
      </w:r>
      <w:r w:rsidR="003F5109" w:rsidRPr="003F5109">
        <w:rPr>
          <w:rFonts w:ascii="Courier New" w:eastAsia="Times New Roman" w:hAnsi="Courier New" w:cs="Courier New"/>
          <w:sz w:val="20"/>
          <w:szCs w:val="20"/>
          <w:lang w:eastAsia="uk-UA"/>
        </w:rPr>
        <w:t>40,61</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53</w:t>
      </w:r>
      <w:r>
        <w:rPr>
          <w:rFonts w:ascii="Courier New" w:eastAsia="Times New Roman" w:hAnsi="Courier New" w:cs="Courier New"/>
          <w:sz w:val="20"/>
          <w:szCs w:val="20"/>
          <w:lang w:eastAsia="uk-UA"/>
        </w:rPr>
        <w:t xml:space="preserve"> </w:t>
      </w:r>
      <w:r>
        <w:rPr>
          <w:rFonts w:ascii="Courier New" w:eastAsia="Times New Roman" w:hAnsi="Courier New" w:cs="Courier New"/>
          <w:sz w:val="20"/>
          <w:szCs w:val="20"/>
          <w:lang w:val="uk-UA" w:eastAsia="uk-UA"/>
        </w:rPr>
        <w:t>а</w:t>
      </w:r>
      <w:r w:rsidRPr="003F5109">
        <w:rPr>
          <w:rFonts w:ascii="Courier New" w:eastAsia="Times New Roman" w:hAnsi="Courier New" w:cs="Courier New"/>
          <w:sz w:val="20"/>
          <w:szCs w:val="20"/>
          <w:lang w:eastAsia="uk-UA"/>
        </w:rPr>
        <w:t>кціонер</w:t>
      </w:r>
      <w:r w:rsidR="003F5109" w:rsidRPr="003F5109">
        <w:rPr>
          <w:rFonts w:ascii="Courier New" w:eastAsia="Times New Roman" w:hAnsi="Courier New" w:cs="Courier New"/>
          <w:sz w:val="20"/>
          <w:szCs w:val="20"/>
          <w:lang w:eastAsia="uk-UA"/>
        </w:rPr>
        <w:t xml:space="preserve">  </w:t>
      </w:r>
    </w:p>
    <w:p w:rsidR="003F5109" w:rsidRPr="006A0FE4" w:rsidRDefault="003F5109" w:rsidP="003F5109">
      <w:pPr>
        <w:spacing w:after="0" w:line="240" w:lineRule="auto"/>
        <w:rPr>
          <w:rFonts w:ascii="Courier New" w:eastAsia="Times New Roman" w:hAnsi="Courier New" w:cs="Courier New"/>
          <w:sz w:val="20"/>
          <w:szCs w:val="20"/>
          <w:lang w:val="uk-UA" w:eastAsia="uk-UA"/>
        </w:rPr>
      </w:pPr>
      <w:r w:rsidRPr="003F5109">
        <w:rPr>
          <w:rFonts w:ascii="Courier New" w:eastAsia="Times New Roman" w:hAnsi="Courier New" w:cs="Courier New"/>
          <w:sz w:val="20"/>
          <w:szCs w:val="20"/>
          <w:lang w:eastAsia="uk-UA"/>
        </w:rPr>
        <w:t xml:space="preserve">    Володимирович             вулиця Козача, будинок 1,                 </w:t>
      </w:r>
      <w:r w:rsidR="006A0FE4" w:rsidRPr="003F5109">
        <w:rPr>
          <w:rFonts w:ascii="Courier New" w:eastAsia="Times New Roman" w:hAnsi="Courier New" w:cs="Courier New"/>
          <w:sz w:val="20"/>
          <w:szCs w:val="20"/>
          <w:lang w:eastAsia="uk-UA"/>
        </w:rPr>
        <w:t>надавача</w:t>
      </w:r>
      <w:r w:rsidRPr="003F5109">
        <w:rPr>
          <w:rFonts w:ascii="Courier New" w:eastAsia="Times New Roman" w:hAnsi="Courier New" w:cs="Courier New"/>
          <w:sz w:val="20"/>
          <w:szCs w:val="20"/>
          <w:lang w:eastAsia="uk-UA"/>
        </w:rPr>
        <w:t xml:space="preserve">  </w:t>
      </w:r>
      <w:r w:rsidR="006A0FE4">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 xml:space="preserve">           фінансових послуг,</w:t>
      </w:r>
      <w:r w:rsidR="006A0FE4">
        <w:rPr>
          <w:rFonts w:ascii="Courier New" w:eastAsia="Times New Roman" w:hAnsi="Courier New" w:cs="Courier New"/>
          <w:sz w:val="20"/>
          <w:szCs w:val="20"/>
          <w:lang w:val="uk-UA" w:eastAsia="uk-UA"/>
        </w:rPr>
        <w:t xml:space="preserve">            </w:t>
      </w:r>
      <w:r w:rsidR="006A0FE4" w:rsidRPr="003F5109">
        <w:rPr>
          <w:rFonts w:ascii="Courier New" w:eastAsia="Times New Roman" w:hAnsi="Courier New" w:cs="Courier New"/>
          <w:sz w:val="20"/>
          <w:szCs w:val="20"/>
          <w:lang w:eastAsia="uk-UA"/>
        </w:rPr>
        <w:t>квартира 105, місто Запоріжжя</w:t>
      </w:r>
      <w:r w:rsidR="006A0FE4">
        <w:rPr>
          <w:rFonts w:ascii="Courier New" w:eastAsia="Times New Roman" w:hAnsi="Courier New" w:cs="Courier New"/>
          <w:sz w:val="20"/>
          <w:szCs w:val="20"/>
          <w:lang w:val="uk-UA" w:eastAsia="uk-UA"/>
        </w:rPr>
        <w:t xml:space="preserve">,            </w:t>
      </w:r>
      <w:r w:rsidR="006A0FE4" w:rsidRPr="003F5109">
        <w:rPr>
          <w:rFonts w:ascii="Courier New" w:eastAsia="Times New Roman" w:hAnsi="Courier New" w:cs="Courier New"/>
          <w:sz w:val="20"/>
          <w:szCs w:val="20"/>
          <w:lang w:eastAsia="uk-UA"/>
        </w:rPr>
        <w:t>фінансових</w:t>
      </w:r>
    </w:p>
    <w:p w:rsidR="006A0FE4" w:rsidRPr="006A0FE4" w:rsidRDefault="003F5109" w:rsidP="003F5109">
      <w:pPr>
        <w:spacing w:after="0" w:line="240" w:lineRule="auto"/>
        <w:rPr>
          <w:rFonts w:ascii="Courier New" w:eastAsia="Times New Roman" w:hAnsi="Courier New" w:cs="Courier New"/>
          <w:sz w:val="20"/>
          <w:szCs w:val="20"/>
          <w:lang w:val="uk-UA" w:eastAsia="uk-UA"/>
        </w:rPr>
      </w:pPr>
      <w:r w:rsidRPr="003F5109">
        <w:rPr>
          <w:rFonts w:ascii="Courier New" w:eastAsia="Times New Roman" w:hAnsi="Courier New" w:cs="Courier New"/>
          <w:sz w:val="20"/>
          <w:szCs w:val="20"/>
          <w:lang w:eastAsia="uk-UA"/>
        </w:rPr>
        <w:t xml:space="preserve">      </w:t>
      </w:r>
      <w:r w:rsidR="006A0FE4">
        <w:rPr>
          <w:rFonts w:ascii="Courier New" w:eastAsia="Times New Roman" w:hAnsi="Courier New" w:cs="Courier New"/>
          <w:sz w:val="20"/>
          <w:szCs w:val="20"/>
          <w:lang w:eastAsia="uk-UA"/>
        </w:rPr>
        <w:t xml:space="preserve">                      </w:t>
      </w:r>
      <w:r w:rsidR="006A0FE4">
        <w:rPr>
          <w:rFonts w:ascii="Courier New" w:eastAsia="Times New Roman" w:hAnsi="Courier New" w:cs="Courier New"/>
          <w:sz w:val="20"/>
          <w:szCs w:val="20"/>
          <w:lang w:val="uk-UA" w:eastAsia="uk-UA"/>
        </w:rPr>
        <w:t xml:space="preserve"> </w:t>
      </w:r>
      <w:r w:rsidR="006A0FE4" w:rsidRPr="003F5109">
        <w:rPr>
          <w:rFonts w:ascii="Courier New" w:eastAsia="Times New Roman" w:hAnsi="Courier New" w:cs="Courier New"/>
          <w:sz w:val="20"/>
          <w:szCs w:val="20"/>
          <w:lang w:eastAsia="uk-UA"/>
        </w:rPr>
        <w:t>69095</w:t>
      </w:r>
      <w:r w:rsidR="006A0FE4">
        <w:rPr>
          <w:rFonts w:ascii="Courier New" w:eastAsia="Times New Roman" w:hAnsi="Courier New" w:cs="Courier New"/>
          <w:sz w:val="20"/>
          <w:szCs w:val="20"/>
          <w:lang w:eastAsia="uk-UA"/>
        </w:rPr>
        <w:t xml:space="preserve"> </w:t>
      </w:r>
      <w:r w:rsidR="006A0FE4" w:rsidRPr="003F5109">
        <w:rPr>
          <w:rFonts w:ascii="Courier New" w:eastAsia="Times New Roman" w:hAnsi="Courier New" w:cs="Courier New"/>
          <w:sz w:val="20"/>
          <w:szCs w:val="20"/>
          <w:lang w:eastAsia="uk-UA"/>
        </w:rPr>
        <w:t>паспорт серія СА  № 934321,</w:t>
      </w:r>
      <w:r w:rsidR="006A0FE4">
        <w:rPr>
          <w:rFonts w:ascii="Courier New" w:eastAsia="Times New Roman" w:hAnsi="Courier New" w:cs="Courier New"/>
          <w:sz w:val="20"/>
          <w:szCs w:val="20"/>
          <w:lang w:val="uk-UA" w:eastAsia="uk-UA"/>
        </w:rPr>
        <w:t xml:space="preserve">        </w:t>
      </w:r>
      <w:r w:rsidR="006A0FE4">
        <w:rPr>
          <w:rFonts w:ascii="Courier New" w:eastAsia="Times New Roman" w:hAnsi="Courier New" w:cs="Courier New"/>
          <w:sz w:val="20"/>
          <w:szCs w:val="20"/>
          <w:lang w:eastAsia="uk-UA"/>
        </w:rPr>
        <w:t xml:space="preserve">послуг, </w:t>
      </w:r>
      <w:r w:rsidR="006A0FE4">
        <w:rPr>
          <w:rFonts w:ascii="Courier New" w:eastAsia="Times New Roman" w:hAnsi="Courier New" w:cs="Courier New"/>
          <w:sz w:val="20"/>
          <w:szCs w:val="20"/>
          <w:lang w:val="uk-UA" w:eastAsia="uk-UA"/>
        </w:rPr>
        <w:t>що</w:t>
      </w:r>
    </w:p>
    <w:p w:rsidR="006A0FE4" w:rsidRPr="006A0FE4" w:rsidRDefault="003F5109" w:rsidP="003F5109">
      <w:pPr>
        <w:spacing w:after="0" w:line="240" w:lineRule="auto"/>
        <w:rPr>
          <w:rFonts w:ascii="Courier New" w:eastAsia="Times New Roman" w:hAnsi="Courier New" w:cs="Courier New"/>
          <w:sz w:val="20"/>
          <w:szCs w:val="20"/>
          <w:lang w:val="uk-UA" w:eastAsia="uk-UA"/>
        </w:rPr>
      </w:pPr>
      <w:r w:rsidRPr="003F5109">
        <w:rPr>
          <w:rFonts w:ascii="Courier New" w:eastAsia="Times New Roman" w:hAnsi="Courier New" w:cs="Courier New"/>
          <w:sz w:val="20"/>
          <w:szCs w:val="20"/>
          <w:lang w:eastAsia="uk-UA"/>
        </w:rPr>
        <w:t xml:space="preserve"> </w:t>
      </w:r>
      <w:r w:rsidR="006A0FE4">
        <w:rPr>
          <w:rFonts w:ascii="Courier New" w:eastAsia="Times New Roman" w:hAnsi="Courier New" w:cs="Courier New"/>
          <w:sz w:val="20"/>
          <w:szCs w:val="20"/>
          <w:lang w:val="uk-UA" w:eastAsia="uk-UA"/>
        </w:rPr>
        <w:t xml:space="preserve">                             </w:t>
      </w:r>
      <w:r w:rsidR="006A0FE4" w:rsidRPr="003F5109">
        <w:rPr>
          <w:rFonts w:ascii="Courier New" w:eastAsia="Times New Roman" w:hAnsi="Courier New" w:cs="Courier New"/>
          <w:sz w:val="20"/>
          <w:szCs w:val="20"/>
          <w:lang w:eastAsia="uk-UA"/>
        </w:rPr>
        <w:t>виданий Жовтневим РВ УМВС</w:t>
      </w:r>
      <w:r w:rsidR="006A0FE4">
        <w:rPr>
          <w:rFonts w:ascii="Courier New" w:eastAsia="Times New Roman" w:hAnsi="Courier New" w:cs="Courier New"/>
          <w:sz w:val="20"/>
          <w:szCs w:val="20"/>
          <w:lang w:val="uk-UA" w:eastAsia="uk-UA"/>
        </w:rPr>
        <w:t xml:space="preserve">             </w:t>
      </w:r>
      <w:r w:rsidR="006A0FE4" w:rsidRPr="003F5109">
        <w:rPr>
          <w:rFonts w:ascii="Courier New" w:eastAsia="Times New Roman" w:hAnsi="Courier New" w:cs="Courier New"/>
          <w:sz w:val="20"/>
          <w:szCs w:val="20"/>
          <w:lang w:eastAsia="uk-UA"/>
        </w:rPr>
        <w:t>володіє</w:t>
      </w:r>
      <w:r w:rsidR="006A0FE4">
        <w:rPr>
          <w:rFonts w:ascii="Courier New" w:eastAsia="Times New Roman" w:hAnsi="Courier New" w:cs="Courier New"/>
          <w:sz w:val="20"/>
          <w:szCs w:val="20"/>
          <w:lang w:val="uk-UA" w:eastAsia="uk-UA"/>
        </w:rPr>
        <w:t xml:space="preserve"> </w:t>
      </w:r>
      <w:r w:rsidR="006A0FE4" w:rsidRPr="003F5109">
        <w:rPr>
          <w:rFonts w:ascii="Courier New" w:eastAsia="Times New Roman" w:hAnsi="Courier New" w:cs="Courier New"/>
          <w:sz w:val="20"/>
          <w:szCs w:val="20"/>
          <w:lang w:eastAsia="uk-UA"/>
        </w:rPr>
        <w:t>12,39%</w:t>
      </w:r>
    </w:p>
    <w:p w:rsidR="006A0FE4" w:rsidRPr="006A0FE4" w:rsidRDefault="006A0FE4"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України</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 Запорізькій</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контролер</w:t>
      </w:r>
    </w:p>
    <w:p w:rsidR="006A0FE4" w:rsidRPr="006A0FE4" w:rsidRDefault="006A0FE4" w:rsidP="006A0FE4">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області 01.04.1999 року,</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акціонера</w:t>
      </w:r>
      <w:r>
        <w:rPr>
          <w:rFonts w:ascii="Courier New" w:eastAsia="Times New Roman" w:hAnsi="Courier New" w:cs="Courier New"/>
          <w:sz w:val="20"/>
          <w:szCs w:val="20"/>
          <w:lang w:val="uk-UA" w:eastAsia="uk-UA"/>
        </w:rPr>
        <w:t>,</w:t>
      </w:r>
    </w:p>
    <w:p w:rsidR="006A0FE4" w:rsidRDefault="006A0FE4"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РНОКПП 2338102974</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надавача</w:t>
      </w:r>
      <w:r>
        <w:rPr>
          <w:rFonts w:ascii="Courier New" w:eastAsia="Times New Roman" w:hAnsi="Courier New" w:cs="Courier New"/>
          <w:sz w:val="20"/>
          <w:szCs w:val="20"/>
          <w:lang w:val="uk-UA" w:eastAsia="uk-UA"/>
        </w:rPr>
        <w:t xml:space="preserve">       </w:t>
      </w:r>
    </w:p>
    <w:p w:rsidR="006A0FE4" w:rsidRDefault="006A0FE4"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фінансових</w:t>
      </w:r>
      <w:r>
        <w:rPr>
          <w:rFonts w:ascii="Courier New" w:eastAsia="Times New Roman" w:hAnsi="Courier New" w:cs="Courier New"/>
          <w:sz w:val="20"/>
          <w:szCs w:val="20"/>
          <w:lang w:val="uk-UA" w:eastAsia="uk-UA"/>
        </w:rPr>
        <w:t xml:space="preserve"> </w:t>
      </w:r>
    </w:p>
    <w:p w:rsidR="006A0FE4" w:rsidRDefault="006A0FE4"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Pr>
          <w:rFonts w:ascii="Courier New" w:eastAsia="Times New Roman" w:hAnsi="Courier New" w:cs="Courier New"/>
          <w:sz w:val="20"/>
          <w:szCs w:val="20"/>
          <w:lang w:eastAsia="uk-UA"/>
        </w:rPr>
        <w:t>послуг,</w:t>
      </w:r>
      <w:r>
        <w:rPr>
          <w:rFonts w:ascii="Courier New" w:eastAsia="Times New Roman" w:hAnsi="Courier New" w:cs="Courier New"/>
          <w:sz w:val="20"/>
          <w:szCs w:val="20"/>
          <w:lang w:val="uk-UA" w:eastAsia="uk-UA"/>
        </w:rPr>
        <w:t>який</w:t>
      </w:r>
      <w:r w:rsidRPr="003F5109">
        <w:rPr>
          <w:rFonts w:ascii="Courier New" w:eastAsia="Times New Roman" w:hAnsi="Courier New" w:cs="Courier New"/>
          <w:sz w:val="20"/>
          <w:szCs w:val="20"/>
          <w:lang w:eastAsia="uk-UA"/>
        </w:rPr>
        <w:t xml:space="preserve"> </w:t>
      </w:r>
    </w:p>
    <w:p w:rsidR="006A0FE4" w:rsidRPr="006A0FE4" w:rsidRDefault="006A0FE4"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володіє</w:t>
      </w:r>
    </w:p>
    <w:p w:rsidR="006A0FE4" w:rsidRDefault="006A0FE4"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805EA">
        <w:rPr>
          <w:rFonts w:ascii="Courier New" w:eastAsia="Times New Roman" w:hAnsi="Courier New" w:cs="Courier New"/>
          <w:sz w:val="20"/>
          <w:szCs w:val="20"/>
          <w:lang w:val="uk-UA" w:eastAsia="uk-UA"/>
        </w:rPr>
        <w:t>79,63% акцій</w:t>
      </w:r>
    </w:p>
    <w:p w:rsidR="003F5109" w:rsidRPr="003805EA" w:rsidRDefault="003F5109" w:rsidP="003F5109">
      <w:pPr>
        <w:spacing w:after="0" w:line="240" w:lineRule="auto"/>
        <w:rPr>
          <w:rFonts w:ascii="Courier New" w:eastAsia="Times New Roman" w:hAnsi="Courier New" w:cs="Courier New"/>
          <w:sz w:val="20"/>
          <w:szCs w:val="20"/>
          <w:lang w:val="uk-UA" w:eastAsia="uk-UA"/>
        </w:rPr>
      </w:pPr>
    </w:p>
    <w:p w:rsidR="003F5109" w:rsidRPr="006A0FE4" w:rsidRDefault="006A0FE4"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3 </w:t>
      </w:r>
      <w:r w:rsidR="003F5109" w:rsidRPr="003805EA">
        <w:rPr>
          <w:rFonts w:ascii="Courier New" w:eastAsia="Times New Roman" w:hAnsi="Courier New" w:cs="Courier New"/>
          <w:sz w:val="20"/>
          <w:szCs w:val="20"/>
          <w:lang w:val="uk-UA" w:eastAsia="uk-UA"/>
        </w:rPr>
        <w:t xml:space="preserve">Ганзіна Геннадій   ФО Так Громадянин України, Україна, </w:t>
      </w:r>
      <w:r w:rsidR="00FC504A" w:rsidRPr="003805EA">
        <w:rPr>
          <w:rFonts w:ascii="Courier New" w:eastAsia="Times New Roman" w:hAnsi="Courier New" w:cs="Courier New"/>
          <w:sz w:val="20"/>
          <w:szCs w:val="20"/>
          <w:lang w:val="uk-UA" w:eastAsia="uk-UA"/>
        </w:rPr>
        <w:t>7,98</w:t>
      </w:r>
      <w:r w:rsidR="00FC504A">
        <w:rPr>
          <w:rFonts w:ascii="Courier New" w:eastAsia="Times New Roman" w:hAnsi="Courier New" w:cs="Courier New"/>
          <w:sz w:val="20"/>
          <w:szCs w:val="20"/>
          <w:lang w:val="uk-UA" w:eastAsia="uk-UA"/>
        </w:rPr>
        <w:t xml:space="preserve"> </w:t>
      </w:r>
      <w:r w:rsidR="00FC504A" w:rsidRPr="003805EA">
        <w:rPr>
          <w:rFonts w:ascii="Courier New" w:eastAsia="Times New Roman" w:hAnsi="Courier New" w:cs="Courier New"/>
          <w:sz w:val="20"/>
          <w:szCs w:val="20"/>
          <w:lang w:val="uk-UA" w:eastAsia="uk-UA"/>
        </w:rPr>
        <w:t>19,51 27,49</w:t>
      </w:r>
      <w:r w:rsidR="00FC504A">
        <w:rPr>
          <w:rFonts w:ascii="Courier New" w:eastAsia="Times New Roman" w:hAnsi="Courier New" w:cs="Courier New"/>
          <w:sz w:val="20"/>
          <w:szCs w:val="20"/>
          <w:lang w:val="uk-UA" w:eastAsia="uk-UA"/>
        </w:rPr>
        <w:t xml:space="preserve"> </w:t>
      </w:r>
      <w:r w:rsidR="00FC504A" w:rsidRPr="003805EA">
        <w:rPr>
          <w:rFonts w:ascii="Courier New" w:eastAsia="Times New Roman" w:hAnsi="Courier New" w:cs="Courier New"/>
          <w:sz w:val="20"/>
          <w:szCs w:val="20"/>
          <w:lang w:val="uk-UA" w:eastAsia="uk-UA"/>
        </w:rPr>
        <w:t xml:space="preserve">акціонер  </w:t>
      </w:r>
    </w:p>
    <w:p w:rsidR="00FC504A" w:rsidRDefault="003F5109" w:rsidP="00FC504A">
      <w:pPr>
        <w:spacing w:after="0" w:line="240" w:lineRule="auto"/>
        <w:rPr>
          <w:rFonts w:ascii="Courier New" w:eastAsia="Times New Roman" w:hAnsi="Courier New" w:cs="Courier New"/>
          <w:sz w:val="20"/>
          <w:szCs w:val="20"/>
          <w:lang w:val="uk-UA" w:eastAsia="uk-UA"/>
        </w:rPr>
      </w:pPr>
      <w:r w:rsidRPr="003805EA">
        <w:rPr>
          <w:rFonts w:ascii="Courier New" w:eastAsia="Times New Roman" w:hAnsi="Courier New" w:cs="Courier New"/>
          <w:sz w:val="20"/>
          <w:szCs w:val="20"/>
          <w:lang w:val="uk-UA" w:eastAsia="uk-UA"/>
        </w:rPr>
        <w:t xml:space="preserve">  Олександрович              вулиця Ризька, будинок 5,           </w:t>
      </w:r>
      <w:r w:rsidR="00FC504A" w:rsidRPr="003805EA">
        <w:rPr>
          <w:rFonts w:ascii="Courier New" w:eastAsia="Times New Roman" w:hAnsi="Courier New" w:cs="Courier New"/>
          <w:sz w:val="20"/>
          <w:szCs w:val="20"/>
          <w:lang w:val="uk-UA" w:eastAsia="uk-UA"/>
        </w:rPr>
        <w:t xml:space="preserve">        надавач</w:t>
      </w:r>
      <w:r w:rsidR="00FC504A">
        <w:rPr>
          <w:rFonts w:ascii="Courier New" w:eastAsia="Times New Roman" w:hAnsi="Courier New" w:cs="Courier New"/>
          <w:sz w:val="20"/>
          <w:szCs w:val="20"/>
          <w:lang w:val="uk-UA" w:eastAsia="uk-UA"/>
        </w:rPr>
        <w:t>а</w:t>
      </w:r>
      <w:r w:rsidRPr="003805EA">
        <w:rPr>
          <w:rFonts w:ascii="Courier New" w:eastAsia="Times New Roman" w:hAnsi="Courier New" w:cs="Courier New"/>
          <w:sz w:val="20"/>
          <w:szCs w:val="20"/>
          <w:lang w:val="uk-UA" w:eastAsia="uk-UA"/>
        </w:rPr>
        <w:t xml:space="preserve">          фінансових послуг,</w:t>
      </w:r>
      <w:r w:rsidR="00FC504A">
        <w:rPr>
          <w:rFonts w:ascii="Courier New" w:eastAsia="Times New Roman" w:hAnsi="Courier New" w:cs="Courier New"/>
          <w:sz w:val="20"/>
          <w:szCs w:val="20"/>
          <w:lang w:val="uk-UA" w:eastAsia="uk-UA"/>
        </w:rPr>
        <w:t xml:space="preserve">         </w:t>
      </w:r>
      <w:r w:rsidRPr="003805EA">
        <w:rPr>
          <w:rFonts w:ascii="Courier New" w:eastAsia="Times New Roman" w:hAnsi="Courier New" w:cs="Courier New"/>
          <w:sz w:val="20"/>
          <w:szCs w:val="20"/>
          <w:lang w:val="uk-UA" w:eastAsia="uk-UA"/>
        </w:rPr>
        <w:t xml:space="preserve"> квартира 18, місто Запоріжжя,              </w:t>
      </w:r>
      <w:r w:rsidR="00FC504A">
        <w:rPr>
          <w:rFonts w:ascii="Courier New" w:eastAsia="Times New Roman" w:hAnsi="Courier New" w:cs="Courier New"/>
          <w:sz w:val="20"/>
          <w:szCs w:val="20"/>
          <w:lang w:val="uk-UA" w:eastAsia="uk-UA"/>
        </w:rPr>
        <w:t xml:space="preserve"> </w:t>
      </w:r>
      <w:r w:rsidR="00FC504A" w:rsidRPr="003805EA">
        <w:rPr>
          <w:rFonts w:ascii="Courier New" w:eastAsia="Times New Roman" w:hAnsi="Courier New" w:cs="Courier New"/>
          <w:sz w:val="20"/>
          <w:szCs w:val="20"/>
          <w:lang w:val="uk-UA" w:eastAsia="uk-UA"/>
        </w:rPr>
        <w:t>фінансових</w:t>
      </w:r>
      <w:r w:rsidRPr="003805EA">
        <w:rPr>
          <w:rFonts w:ascii="Courier New" w:eastAsia="Times New Roman" w:hAnsi="Courier New" w:cs="Courier New"/>
          <w:sz w:val="20"/>
          <w:szCs w:val="20"/>
          <w:lang w:val="uk-UA" w:eastAsia="uk-UA"/>
        </w:rPr>
        <w:t xml:space="preserve">            </w:t>
      </w:r>
    </w:p>
    <w:p w:rsidR="00FC504A" w:rsidRPr="00FC504A"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69015, паспорт серія СЮ № 264352</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послуг</w:t>
      </w:r>
    </w:p>
    <w:p w:rsidR="00FC504A" w:rsidRPr="00FC504A"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виданий Ленінським РВ УМВС України</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що володіє</w:t>
      </w:r>
    </w:p>
    <w:p w:rsidR="00FC504A"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 Запорізькій області 26.05.2012</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7,98%</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акцій</w:t>
      </w:r>
      <w:r>
        <w:rPr>
          <w:rFonts w:ascii="Courier New" w:eastAsia="Times New Roman" w:hAnsi="Courier New" w:cs="Courier New"/>
          <w:sz w:val="20"/>
          <w:szCs w:val="20"/>
          <w:lang w:val="uk-UA" w:eastAsia="uk-UA"/>
        </w:rPr>
        <w:t xml:space="preserve">                             </w:t>
      </w:r>
    </w:p>
    <w:p w:rsidR="00FC504A" w:rsidRPr="00FC504A"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року,</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РНОКПП 2347302699</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володіє</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часткою</w:t>
      </w:r>
    </w:p>
    <w:p w:rsidR="00FC504A" w:rsidRPr="00FC504A"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в </w:t>
      </w:r>
      <w:r>
        <w:rPr>
          <w:rFonts w:ascii="Courier New" w:eastAsia="Times New Roman" w:hAnsi="Courier New" w:cs="Courier New"/>
          <w:sz w:val="20"/>
          <w:szCs w:val="20"/>
          <w:lang w:eastAsia="uk-UA"/>
        </w:rPr>
        <w:t>розмірі 24,5</w:t>
      </w:r>
      <w:r w:rsidRPr="003F5109">
        <w:rPr>
          <w:rFonts w:ascii="Courier New" w:eastAsia="Times New Roman" w:hAnsi="Courier New" w:cs="Courier New"/>
          <w:sz w:val="20"/>
          <w:szCs w:val="20"/>
          <w:lang w:eastAsia="uk-UA"/>
        </w:rPr>
        <w:t>%</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w:t>
      </w:r>
      <w:r w:rsidR="00FC504A">
        <w:rPr>
          <w:rFonts w:ascii="Courier New" w:eastAsia="Times New Roman" w:hAnsi="Courier New" w:cs="Courier New"/>
          <w:sz w:val="20"/>
          <w:szCs w:val="20"/>
          <w:lang w:eastAsia="uk-UA"/>
        </w:rPr>
        <w:t xml:space="preserve">                  </w:t>
      </w:r>
      <w:r w:rsidR="00FC504A" w:rsidRPr="003F5109">
        <w:rPr>
          <w:rFonts w:ascii="Courier New" w:eastAsia="Times New Roman" w:hAnsi="Courier New" w:cs="Courier New"/>
          <w:sz w:val="20"/>
          <w:szCs w:val="20"/>
          <w:lang w:eastAsia="uk-UA"/>
        </w:rPr>
        <w:t>акціонера, який</w:t>
      </w:r>
      <w:r w:rsidRPr="003F5109">
        <w:rPr>
          <w:rFonts w:ascii="Courier New" w:eastAsia="Times New Roman" w:hAnsi="Courier New" w:cs="Courier New"/>
          <w:sz w:val="20"/>
          <w:szCs w:val="20"/>
          <w:lang w:eastAsia="uk-UA"/>
        </w:rPr>
        <w:t xml:space="preserve">   </w:t>
      </w:r>
    </w:p>
    <w:p w:rsidR="003F5109" w:rsidRPr="00FC504A" w:rsidRDefault="003F5109" w:rsidP="003F5109">
      <w:pPr>
        <w:spacing w:after="0" w:line="240" w:lineRule="auto"/>
        <w:rPr>
          <w:rFonts w:ascii="Courier New" w:eastAsia="Times New Roman" w:hAnsi="Courier New" w:cs="Courier New"/>
          <w:sz w:val="20"/>
          <w:szCs w:val="20"/>
          <w:lang w:val="uk-UA" w:eastAsia="uk-UA"/>
        </w:rPr>
      </w:pPr>
      <w:r w:rsidRPr="003F5109">
        <w:rPr>
          <w:rFonts w:ascii="Courier New" w:eastAsia="Times New Roman" w:hAnsi="Courier New" w:cs="Courier New"/>
          <w:sz w:val="20"/>
          <w:szCs w:val="20"/>
          <w:lang w:eastAsia="uk-UA"/>
        </w:rPr>
        <w:t xml:space="preserve">                                             </w:t>
      </w:r>
      <w:r w:rsidR="00FC504A">
        <w:rPr>
          <w:rFonts w:ascii="Courier New" w:eastAsia="Times New Roman" w:hAnsi="Courier New" w:cs="Courier New"/>
          <w:sz w:val="20"/>
          <w:szCs w:val="20"/>
          <w:lang w:val="uk-UA" w:eastAsia="uk-UA"/>
        </w:rPr>
        <w:t xml:space="preserve">                    </w:t>
      </w:r>
      <w:r w:rsidR="00FC504A" w:rsidRPr="003F5109">
        <w:rPr>
          <w:rFonts w:ascii="Courier New" w:eastAsia="Times New Roman" w:hAnsi="Courier New" w:cs="Courier New"/>
          <w:sz w:val="20"/>
          <w:szCs w:val="20"/>
          <w:lang w:eastAsia="uk-UA"/>
        </w:rPr>
        <w:t>володіє 79,63%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00FC504A">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 xml:space="preserve"> </w:t>
      </w:r>
      <w:r w:rsidR="00FC504A" w:rsidRPr="003F5109">
        <w:rPr>
          <w:rFonts w:ascii="Courier New" w:eastAsia="Times New Roman" w:hAnsi="Courier New" w:cs="Courier New"/>
          <w:sz w:val="20"/>
          <w:szCs w:val="20"/>
          <w:lang w:eastAsia="uk-UA"/>
        </w:rPr>
        <w:t>акцій надавача</w:t>
      </w:r>
    </w:p>
    <w:p w:rsidR="006A0FE4" w:rsidRDefault="006A0FE4" w:rsidP="003F5109">
      <w:pPr>
        <w:spacing w:after="0" w:line="240" w:lineRule="auto"/>
        <w:rPr>
          <w:rFonts w:ascii="Courier New" w:eastAsia="Times New Roman" w:hAnsi="Courier New" w:cs="Courier New"/>
          <w:sz w:val="20"/>
          <w:szCs w:val="20"/>
          <w:lang w:val="uk-UA" w:eastAsia="uk-UA"/>
        </w:rPr>
      </w:pPr>
    </w:p>
    <w:p w:rsidR="00FC504A"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eastAsia="uk-UA"/>
        </w:rPr>
        <w:t>4</w:t>
      </w:r>
      <w:r>
        <w:rPr>
          <w:rFonts w:ascii="Courier New" w:eastAsia="Times New Roman" w:hAnsi="Courier New" w:cs="Courier New"/>
          <w:sz w:val="20"/>
          <w:szCs w:val="20"/>
          <w:lang w:val="uk-UA" w:eastAsia="uk-UA"/>
        </w:rPr>
        <w:t xml:space="preserve"> </w:t>
      </w:r>
      <w:r w:rsidR="003F5109" w:rsidRPr="003F5109">
        <w:rPr>
          <w:rFonts w:ascii="Courier New" w:eastAsia="Times New Roman" w:hAnsi="Courier New" w:cs="Courier New"/>
          <w:sz w:val="20"/>
          <w:szCs w:val="20"/>
          <w:lang w:eastAsia="uk-UA"/>
        </w:rPr>
        <w:t xml:space="preserve">Іщенко Олександр  ФО Так </w:t>
      </w:r>
      <w:r>
        <w:rPr>
          <w:rFonts w:ascii="Courier New" w:eastAsia="Times New Roman" w:hAnsi="Courier New" w:cs="Courier New"/>
          <w:sz w:val="20"/>
          <w:szCs w:val="20"/>
          <w:lang w:eastAsia="uk-UA"/>
        </w:rPr>
        <w:t>Громадянин України</w:t>
      </w:r>
      <w:r>
        <w:rPr>
          <w:rFonts w:ascii="Courier New" w:eastAsia="Times New Roman" w:hAnsi="Courier New" w:cs="Courier New"/>
          <w:sz w:val="20"/>
          <w:szCs w:val="20"/>
          <w:lang w:val="uk-UA" w:eastAsia="uk-UA"/>
        </w:rPr>
        <w:t>,</w:t>
      </w:r>
      <w:r w:rsidR="003F5109" w:rsidRPr="003F5109">
        <w:rPr>
          <w:rFonts w:ascii="Courier New" w:eastAsia="Times New Roman" w:hAnsi="Courier New" w:cs="Courier New"/>
          <w:sz w:val="20"/>
          <w:szCs w:val="20"/>
          <w:lang w:eastAsia="uk-UA"/>
        </w:rPr>
        <w:t xml:space="preserve">Україна,   - 19,51 19,51 </w:t>
      </w:r>
      <w:r w:rsidR="007333D3" w:rsidRPr="003F5109">
        <w:rPr>
          <w:rFonts w:ascii="Courier New" w:eastAsia="Times New Roman" w:hAnsi="Courier New" w:cs="Courier New"/>
          <w:sz w:val="20"/>
          <w:szCs w:val="20"/>
          <w:lang w:eastAsia="uk-UA"/>
        </w:rPr>
        <w:t>володіє</w:t>
      </w:r>
      <w:r w:rsidR="003F5109" w:rsidRPr="003F5109">
        <w:rPr>
          <w:rFonts w:ascii="Courier New" w:eastAsia="Times New Roman" w:hAnsi="Courier New" w:cs="Courier New"/>
          <w:sz w:val="20"/>
          <w:szCs w:val="20"/>
          <w:lang w:eastAsia="uk-UA"/>
        </w:rPr>
        <w:t xml:space="preserve">  </w:t>
      </w:r>
    </w:p>
    <w:p w:rsidR="00FC504A" w:rsidRPr="007333D3"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007333D3" w:rsidRPr="003F5109">
        <w:rPr>
          <w:rFonts w:ascii="Courier New" w:eastAsia="Times New Roman" w:hAnsi="Courier New" w:cs="Courier New"/>
          <w:sz w:val="20"/>
          <w:szCs w:val="20"/>
          <w:lang w:eastAsia="uk-UA"/>
        </w:rPr>
        <w:t>Григорович</w:t>
      </w: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вулиця Леппіка, будинок 4 А</w:t>
      </w:r>
      <w:r w:rsidR="007333D3">
        <w:rPr>
          <w:rFonts w:ascii="Courier New" w:eastAsia="Times New Roman" w:hAnsi="Courier New" w:cs="Courier New"/>
          <w:sz w:val="20"/>
          <w:szCs w:val="20"/>
          <w:lang w:val="uk-UA" w:eastAsia="uk-UA"/>
        </w:rPr>
        <w:t xml:space="preserve">                 </w:t>
      </w:r>
      <w:r w:rsidR="007333D3" w:rsidRPr="003F5109">
        <w:rPr>
          <w:rFonts w:ascii="Courier New" w:eastAsia="Times New Roman" w:hAnsi="Courier New" w:cs="Courier New"/>
          <w:sz w:val="20"/>
          <w:szCs w:val="20"/>
          <w:lang w:eastAsia="uk-UA"/>
        </w:rPr>
        <w:t>часткою в</w:t>
      </w:r>
    </w:p>
    <w:p w:rsidR="00FC504A" w:rsidRPr="007333D3"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квартира 104, місто Запоріжжя,</w:t>
      </w:r>
      <w:r w:rsidR="007333D3">
        <w:rPr>
          <w:rFonts w:ascii="Courier New" w:eastAsia="Times New Roman" w:hAnsi="Courier New" w:cs="Courier New"/>
          <w:sz w:val="20"/>
          <w:szCs w:val="20"/>
          <w:lang w:val="uk-UA" w:eastAsia="uk-UA"/>
        </w:rPr>
        <w:t xml:space="preserve">            </w:t>
      </w:r>
      <w:r w:rsidR="007333D3" w:rsidRPr="003F5109">
        <w:rPr>
          <w:rFonts w:ascii="Courier New" w:eastAsia="Times New Roman" w:hAnsi="Courier New" w:cs="Courier New"/>
          <w:sz w:val="20"/>
          <w:szCs w:val="20"/>
          <w:lang w:eastAsia="uk-UA"/>
        </w:rPr>
        <w:t>розмірі</w:t>
      </w:r>
    </w:p>
    <w:p w:rsidR="00FC504A" w:rsidRPr="00FC504A"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Pr>
          <w:rFonts w:ascii="Courier New" w:eastAsia="Times New Roman" w:hAnsi="Courier New" w:cs="Courier New"/>
          <w:sz w:val="20"/>
          <w:szCs w:val="20"/>
          <w:lang w:eastAsia="uk-UA"/>
        </w:rPr>
        <w:t>69002, паспорт серія СА</w:t>
      </w:r>
      <w:r w:rsidRPr="003F5109">
        <w:rPr>
          <w:rFonts w:ascii="Courier New" w:eastAsia="Times New Roman" w:hAnsi="Courier New" w:cs="Courier New"/>
          <w:sz w:val="20"/>
          <w:szCs w:val="20"/>
          <w:lang w:eastAsia="uk-UA"/>
        </w:rPr>
        <w:t xml:space="preserve"> №702406</w:t>
      </w:r>
      <w:r>
        <w:rPr>
          <w:rFonts w:ascii="Courier New" w:eastAsia="Times New Roman" w:hAnsi="Courier New" w:cs="Courier New"/>
          <w:sz w:val="20"/>
          <w:szCs w:val="20"/>
          <w:lang w:val="uk-UA" w:eastAsia="uk-UA"/>
        </w:rPr>
        <w:t>,</w:t>
      </w:r>
      <w:r w:rsidR="007333D3">
        <w:rPr>
          <w:rFonts w:ascii="Courier New" w:eastAsia="Times New Roman" w:hAnsi="Courier New" w:cs="Courier New"/>
          <w:sz w:val="20"/>
          <w:szCs w:val="20"/>
          <w:lang w:val="uk-UA" w:eastAsia="uk-UA"/>
        </w:rPr>
        <w:t xml:space="preserve">         </w:t>
      </w:r>
      <w:r w:rsidR="007333D3" w:rsidRPr="003F5109">
        <w:rPr>
          <w:rFonts w:ascii="Courier New" w:eastAsia="Times New Roman" w:hAnsi="Courier New" w:cs="Courier New"/>
          <w:sz w:val="20"/>
          <w:szCs w:val="20"/>
          <w:lang w:eastAsia="uk-UA"/>
        </w:rPr>
        <w:t>24,5 %</w:t>
      </w:r>
    </w:p>
    <w:p w:rsidR="00FC504A" w:rsidRPr="007333D3"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виданий Жовтневим РВ УМВС України</w:t>
      </w:r>
      <w:r w:rsidR="007333D3">
        <w:rPr>
          <w:rFonts w:ascii="Courier New" w:eastAsia="Times New Roman" w:hAnsi="Courier New" w:cs="Courier New"/>
          <w:sz w:val="20"/>
          <w:szCs w:val="20"/>
          <w:lang w:val="uk-UA" w:eastAsia="uk-UA"/>
        </w:rPr>
        <w:t xml:space="preserve">      </w:t>
      </w:r>
      <w:r w:rsidR="007333D3" w:rsidRPr="003F5109">
        <w:rPr>
          <w:rFonts w:ascii="Courier New" w:eastAsia="Times New Roman" w:hAnsi="Courier New" w:cs="Courier New"/>
          <w:sz w:val="20"/>
          <w:szCs w:val="20"/>
          <w:lang w:eastAsia="uk-UA"/>
        </w:rPr>
        <w:t>акціонера,</w:t>
      </w:r>
      <w:r w:rsidR="007333D3">
        <w:rPr>
          <w:rFonts w:ascii="Courier New" w:eastAsia="Times New Roman" w:hAnsi="Courier New" w:cs="Courier New"/>
          <w:sz w:val="20"/>
          <w:szCs w:val="20"/>
          <w:lang w:val="uk-UA" w:eastAsia="uk-UA"/>
        </w:rPr>
        <w:t xml:space="preserve"> </w:t>
      </w:r>
      <w:r w:rsidR="007333D3" w:rsidRPr="003F5109">
        <w:rPr>
          <w:rFonts w:ascii="Courier New" w:eastAsia="Times New Roman" w:hAnsi="Courier New" w:cs="Courier New"/>
          <w:sz w:val="20"/>
          <w:szCs w:val="20"/>
          <w:lang w:eastAsia="uk-UA"/>
        </w:rPr>
        <w:t>який</w:t>
      </w:r>
    </w:p>
    <w:p w:rsidR="00FC504A" w:rsidRPr="007333D3"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в Запорізькій області 10.03.1998</w:t>
      </w:r>
      <w:r w:rsidR="007333D3">
        <w:rPr>
          <w:rFonts w:ascii="Courier New" w:eastAsia="Times New Roman" w:hAnsi="Courier New" w:cs="Courier New"/>
          <w:sz w:val="20"/>
          <w:szCs w:val="20"/>
          <w:lang w:val="uk-UA" w:eastAsia="uk-UA"/>
        </w:rPr>
        <w:t xml:space="preserve">      </w:t>
      </w:r>
      <w:r w:rsidR="007333D3" w:rsidRPr="003F5109">
        <w:rPr>
          <w:rFonts w:ascii="Courier New" w:eastAsia="Times New Roman" w:hAnsi="Courier New" w:cs="Courier New"/>
          <w:sz w:val="20"/>
          <w:szCs w:val="20"/>
          <w:lang w:eastAsia="uk-UA"/>
        </w:rPr>
        <w:t>володіє 79,63%</w:t>
      </w:r>
    </w:p>
    <w:p w:rsidR="00FC504A" w:rsidRPr="007333D3" w:rsidRDefault="00FC504A"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року,</w:t>
      </w:r>
      <w:r w:rsidRPr="00FC504A">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РНОКПП 2320503473</w:t>
      </w:r>
      <w:r w:rsidR="007333D3">
        <w:rPr>
          <w:rFonts w:ascii="Courier New" w:eastAsia="Times New Roman" w:hAnsi="Courier New" w:cs="Courier New"/>
          <w:sz w:val="20"/>
          <w:szCs w:val="20"/>
          <w:lang w:val="uk-UA" w:eastAsia="uk-UA"/>
        </w:rPr>
        <w:t xml:space="preserve">              </w:t>
      </w:r>
      <w:r w:rsidR="007333D3" w:rsidRPr="003F5109">
        <w:rPr>
          <w:rFonts w:ascii="Courier New" w:eastAsia="Times New Roman" w:hAnsi="Courier New" w:cs="Courier New"/>
          <w:sz w:val="20"/>
          <w:szCs w:val="20"/>
          <w:lang w:eastAsia="uk-UA"/>
        </w:rPr>
        <w:t>акцій</w:t>
      </w:r>
      <w:r w:rsidR="007333D3">
        <w:rPr>
          <w:rFonts w:ascii="Courier New" w:eastAsia="Times New Roman" w:hAnsi="Courier New" w:cs="Courier New"/>
          <w:sz w:val="20"/>
          <w:szCs w:val="20"/>
          <w:lang w:val="uk-UA" w:eastAsia="uk-UA"/>
        </w:rPr>
        <w:t xml:space="preserve"> </w:t>
      </w:r>
      <w:r w:rsidR="007333D3" w:rsidRPr="003F5109">
        <w:rPr>
          <w:rFonts w:ascii="Courier New" w:eastAsia="Times New Roman" w:hAnsi="Courier New" w:cs="Courier New"/>
          <w:sz w:val="20"/>
          <w:szCs w:val="20"/>
          <w:lang w:eastAsia="uk-UA"/>
        </w:rPr>
        <w:t>надавача</w:t>
      </w:r>
    </w:p>
    <w:p w:rsidR="00FC504A" w:rsidRDefault="007333D3" w:rsidP="003F5109">
      <w:pPr>
        <w:spacing w:after="0" w:line="240" w:lineRule="auto"/>
        <w:rPr>
          <w:rFonts w:ascii="Courier New" w:eastAsia="Times New Roman" w:hAnsi="Courier New" w:cs="Courier New"/>
          <w:sz w:val="20"/>
          <w:szCs w:val="20"/>
          <w:lang w:val="uk-UA" w:eastAsia="uk-UA"/>
        </w:rPr>
      </w:pPr>
      <w:r>
        <w:rPr>
          <w:rFonts w:ascii="Courier New" w:eastAsia="Times New Roman" w:hAnsi="Courier New" w:cs="Courier New"/>
          <w:sz w:val="20"/>
          <w:szCs w:val="20"/>
          <w:lang w:val="uk-UA" w:eastAsia="uk-UA"/>
        </w:rPr>
        <w:t xml:space="preserve">                                                                </w:t>
      </w:r>
      <w:r w:rsidRPr="003F5109">
        <w:rPr>
          <w:rFonts w:ascii="Courier New" w:eastAsia="Times New Roman" w:hAnsi="Courier New" w:cs="Courier New"/>
          <w:sz w:val="20"/>
          <w:szCs w:val="20"/>
          <w:lang w:eastAsia="uk-UA"/>
        </w:rPr>
        <w:t>фінансових послуг</w:t>
      </w:r>
    </w:p>
    <w:p w:rsidR="00E912D9" w:rsidRDefault="00E912D9" w:rsidP="003F5109">
      <w:pPr>
        <w:spacing w:after="0" w:line="240" w:lineRule="auto"/>
        <w:rPr>
          <w:rFonts w:ascii="Courier New" w:eastAsia="Times New Roman" w:hAnsi="Courier New" w:cs="Courier New"/>
          <w:sz w:val="20"/>
          <w:szCs w:val="20"/>
          <w:lang w:val="uk-UA"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Розрахунок опосередкованої участі остаточного ключового учасника в надавачі фінансових послуг:</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Таблиця 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з/п</w:t>
      </w:r>
      <w:r w:rsidRPr="003F5109">
        <w:rPr>
          <w:rFonts w:ascii="Courier New" w:eastAsia="Times New Roman" w:hAnsi="Courier New" w:cs="Courier New"/>
          <w:sz w:val="20"/>
          <w:szCs w:val="20"/>
          <w:lang w:eastAsia="uk-UA"/>
        </w:rPr>
        <w:tab/>
        <w:t>Прізвище, ім'я та по батькові фізичної особи або повне найменування юридичної особи</w:t>
      </w:r>
      <w:r w:rsidRPr="003F5109">
        <w:rPr>
          <w:rFonts w:ascii="Courier New" w:eastAsia="Times New Roman" w:hAnsi="Courier New" w:cs="Courier New"/>
          <w:sz w:val="20"/>
          <w:szCs w:val="20"/>
          <w:lang w:eastAsia="uk-UA"/>
        </w:rPr>
        <w:tab/>
        <w:t>Розрахунок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w:t>
      </w:r>
      <w:r w:rsidRPr="003F5109">
        <w:rPr>
          <w:rFonts w:ascii="Courier New" w:eastAsia="Times New Roman" w:hAnsi="Courier New" w:cs="Courier New"/>
          <w:sz w:val="20"/>
          <w:szCs w:val="20"/>
          <w:lang w:eastAsia="uk-UA"/>
        </w:rPr>
        <w:tab/>
        <w:t>2</w:t>
      </w:r>
      <w:r w:rsidRPr="003F5109">
        <w:rPr>
          <w:rFonts w:ascii="Courier New" w:eastAsia="Times New Roman" w:hAnsi="Courier New" w:cs="Courier New"/>
          <w:sz w:val="20"/>
          <w:szCs w:val="20"/>
          <w:lang w:eastAsia="uk-UA"/>
        </w:rPr>
        <w:tab/>
        <w:t>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w:t>
      </w:r>
      <w:r w:rsidRPr="003F5109">
        <w:rPr>
          <w:rFonts w:ascii="Courier New" w:eastAsia="Times New Roman" w:hAnsi="Courier New" w:cs="Courier New"/>
          <w:sz w:val="20"/>
          <w:szCs w:val="20"/>
          <w:lang w:eastAsia="uk-UA"/>
        </w:rPr>
        <w:tab/>
        <w:t>Коміссаров Юрій Володимирович</w:t>
      </w:r>
      <w:r w:rsidRPr="003F5109">
        <w:rPr>
          <w:rFonts w:ascii="Courier New" w:eastAsia="Times New Roman" w:hAnsi="Courier New" w:cs="Courier New"/>
          <w:sz w:val="20"/>
          <w:szCs w:val="20"/>
          <w:lang w:eastAsia="uk-UA"/>
        </w:rPr>
        <w:tab/>
        <w:t>79,63 х 0,51  = 40,61 %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w:t>
      </w:r>
      <w:r w:rsidRPr="003F5109">
        <w:rPr>
          <w:rFonts w:ascii="Courier New" w:eastAsia="Times New Roman" w:hAnsi="Courier New" w:cs="Courier New"/>
          <w:sz w:val="20"/>
          <w:szCs w:val="20"/>
          <w:lang w:eastAsia="uk-UA"/>
        </w:rPr>
        <w:tab/>
        <w:t>Ганзіна Геннадій Олександрович</w:t>
      </w:r>
      <w:r w:rsidRPr="003F5109">
        <w:rPr>
          <w:rFonts w:ascii="Courier New" w:eastAsia="Times New Roman" w:hAnsi="Courier New" w:cs="Courier New"/>
          <w:sz w:val="20"/>
          <w:szCs w:val="20"/>
          <w:lang w:eastAsia="uk-UA"/>
        </w:rPr>
        <w:tab/>
        <w:t>79,63 х 0,245  = 19,51 %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w:t>
      </w:r>
      <w:r w:rsidRPr="003F5109">
        <w:rPr>
          <w:rFonts w:ascii="Courier New" w:eastAsia="Times New Roman" w:hAnsi="Courier New" w:cs="Courier New"/>
          <w:sz w:val="20"/>
          <w:szCs w:val="20"/>
          <w:lang w:eastAsia="uk-UA"/>
        </w:rPr>
        <w:tab/>
        <w:t>Іщенко Олександр Григорович</w:t>
      </w:r>
      <w:r w:rsidRPr="003F5109">
        <w:rPr>
          <w:rFonts w:ascii="Courier New" w:eastAsia="Times New Roman" w:hAnsi="Courier New" w:cs="Courier New"/>
          <w:sz w:val="20"/>
          <w:szCs w:val="20"/>
          <w:lang w:eastAsia="uk-UA"/>
        </w:rPr>
        <w:tab/>
        <w:t xml:space="preserve">79,63 х 0,245  = 19,51 %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Схематичне зображення структури власності надавача фінансових послуг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 грудня 2021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Приватне акціонерне товариство "Запоріжзв'язоксервіс" (далі - надавач фінансових послуг)</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Приватне акціонерне товариство "ЗАПОРІЖЗВ'ЯЗОКСЕРВІС"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Ганзіна Геннадій Олександрович  (Україна)Пряма - 7,98%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Коміссаров Юрій Володимирович  (Україна)Пряма - 12,39%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з обмеженою видповідальністю виробничо-комерційна фірма "ГЮСС" (Україна) Пряма 79,63%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Іщенко Олександр Григорович  (Україна) Пряма - 24,5%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Ганзіна Геннадій Олександрович  (Україна)Пряма - 24,5%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Коміссаров Юрій Володимирович  (Україна)Пряма - 51%</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w:t>
      </w:r>
      <w:r w:rsidRPr="003F5109">
        <w:rPr>
          <w:rFonts w:ascii="Courier New" w:eastAsia="Times New Roman" w:hAnsi="Courier New" w:cs="Courier New"/>
          <w:sz w:val="20"/>
          <w:szCs w:val="20"/>
          <w:lang w:eastAsia="uk-UA"/>
        </w:rPr>
        <w:tab/>
        <w:t>Загальна основа формування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2.1.1. Достовірне подання та відповідність МСФЗ</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Фінансова звітність товариства є фінансовою звітністю загального призначення, яка сформована з метою достовірного подання фінансового стану, фінансових результатів діяльності та грошових потоків Товариства для задоволення інформаційних потреб широкого кола користувачів при прийнятті ними економічних рішень.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Ця фінансова звітність складена у відповідності до Міжнародних стандартів фінансової звітності (МСФЗ), з врахуванням змін, внесених  РМСБО, дотримання яких забезпечує достовірне подання інформації в фінансовій звітності, а саме, доречної, достовірної, зіставної та зрозумілої інформації.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 відображенні в бухгалтерському обліку господарських операцій і подій застосовувались норми відповідних Міжнародних стандартів бухгалтерського обліку (МСБО) та Тлумачення (КТМФЗ, ПКТ), видані Радою з Міжнародних стандартів бухгалтерського обліку (РМСБО), що офіційно оприлюдненні на веб-сайті Міністерства фінансів України в редакції чинній на 01 січня 2021 року (</w:t>
      </w:r>
      <w:r w:rsidRPr="003F5109">
        <w:rPr>
          <w:rFonts w:ascii="Courier New" w:eastAsia="Times New Roman" w:hAnsi="Courier New" w:cs="Courier New"/>
          <w:sz w:val="20"/>
          <w:szCs w:val="20"/>
          <w:lang w:val="en-US" w:eastAsia="uk-UA"/>
        </w:rPr>
        <w:t>https</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mof</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gov</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ua</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uk</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mizhnarodni</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standarti</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finansovoi</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zvitnosti</w:t>
      </w:r>
      <w:r w:rsidRPr="003F5109">
        <w:rPr>
          <w:rFonts w:ascii="Courier New" w:eastAsia="Times New Roman" w:hAnsi="Courier New" w:cs="Courier New"/>
          <w:sz w:val="20"/>
          <w:szCs w:val="20"/>
          <w:lang w:eastAsia="uk-UA"/>
        </w:rPr>
        <w:t>).</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 Оцінюючи доречність припущення про безперервність, управлінський персонал бере до уваги всю наявну інформацію щодо майбутнього - щонайменше на 12 місяців з кінця звітного періоду, але не обмежуючись цим періодом.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 грудня 2019 року розпочалося глобальне розповсюдження </w:t>
      </w:r>
      <w:r w:rsidRPr="003F5109">
        <w:rPr>
          <w:rFonts w:ascii="Courier New" w:eastAsia="Times New Roman" w:hAnsi="Courier New" w:cs="Courier New"/>
          <w:sz w:val="20"/>
          <w:szCs w:val="20"/>
          <w:lang w:val="en-US" w:eastAsia="uk-UA"/>
        </w:rPr>
        <w:t>COVID</w:t>
      </w:r>
      <w:r w:rsidRPr="003F5109">
        <w:rPr>
          <w:rFonts w:ascii="Courier New" w:eastAsia="Times New Roman" w:hAnsi="Courier New" w:cs="Courier New"/>
          <w:sz w:val="20"/>
          <w:szCs w:val="20"/>
          <w:lang w:eastAsia="uk-UA"/>
        </w:rPr>
        <w:t xml:space="preserve">-19, яке суттєво сильно вплинуло на економічне становище України. Значна кількість компаній в країні вимушені припиняти або обмежувати свою діяльність на невизначений на дату підготовки фінансової звітності час. Заходи, що вживаються для стримування поширення вірусу, включаючи обмеження руху транспорту, карантин, соціальні дистанції, призупинення діяльності об'єктів інфраструктури, тощо уповільнюють економічну діяльність компаній. Фінансова система в країні на дату підготовки цієї фінансової звітності працює відносно стабільно, але має суттєві валютні ризики.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Товариство  визначило, що хід подій, пов'язаних з </w:t>
      </w:r>
      <w:r w:rsidRPr="003F5109">
        <w:rPr>
          <w:rFonts w:ascii="Courier New" w:eastAsia="Times New Roman" w:hAnsi="Courier New" w:cs="Courier New"/>
          <w:sz w:val="20"/>
          <w:szCs w:val="20"/>
          <w:lang w:val="en-US" w:eastAsia="uk-UA"/>
        </w:rPr>
        <w:t>COVID</w:t>
      </w:r>
      <w:r w:rsidRPr="003F5109">
        <w:rPr>
          <w:rFonts w:ascii="Courier New" w:eastAsia="Times New Roman" w:hAnsi="Courier New" w:cs="Courier New"/>
          <w:sz w:val="20"/>
          <w:szCs w:val="20"/>
          <w:lang w:eastAsia="uk-UA"/>
        </w:rPr>
        <w:t>-19 не вплинув на фінансовий стан товариства на 31.12.2021 та результати діяльності за рік, що закінчився 31 грудня 2021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Тривалість та вплив пандемії </w:t>
      </w:r>
      <w:r w:rsidRPr="003F5109">
        <w:rPr>
          <w:rFonts w:ascii="Courier New" w:eastAsia="Times New Roman" w:hAnsi="Courier New" w:cs="Courier New"/>
          <w:sz w:val="20"/>
          <w:szCs w:val="20"/>
          <w:lang w:val="en-US" w:eastAsia="uk-UA"/>
        </w:rPr>
        <w:t>COVID</w:t>
      </w:r>
      <w:r w:rsidRPr="003F5109">
        <w:rPr>
          <w:rFonts w:ascii="Courier New" w:eastAsia="Times New Roman" w:hAnsi="Courier New" w:cs="Courier New"/>
          <w:sz w:val="20"/>
          <w:szCs w:val="20"/>
          <w:lang w:eastAsia="uk-UA"/>
        </w:rPr>
        <w:t>-19, а також ефективність державної підтримки на дату підготовки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а також їх вплив на фінансовий стан та результати діяльності ПрАТ "Запоріжзв'язоксервіс""  в майбутніх періодах.</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2.1.2 Принцип безперервності діяльності.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 найближчому майбутньому ПрАТ "Запоріжзв'язоксервіс" продовжуватиме 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дчувати вплив нестаб</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льної економ</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ки в держав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Насл</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дком цьому є невизначен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сть, яка здатна </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стотним чином впливати на майбутн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операц</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ї, на можлив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сть 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дшкодування вартост</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актив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в ПрАТ "Запоріжзв'язоксервіс", а також на її готовн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сть своєчасно обслуговувати </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погашати свої борги (зобов'язання) при настанн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терм</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в їх погашення. Економ</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чна стаб</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льн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сть б</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льшою м</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рою залежатиме 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д ефективност</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ф</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скальних </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нших заход</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в, як</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реал</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зує уряд України. Дана ф</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нансова зв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тн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сть п</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дготовлена на основ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припущення, що ПрАТ "Запоріжзв'язоксервіс" функц</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онуватиме в майбутньому. Це допущення передбачає реал</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зац</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ю актив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в </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виконання ПрАТ "Запоріжзв'язоксервіс" узятих на себе зобов'язань, в ход</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своєї звичайної д</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яльност</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Таким чином, ф</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нансова зв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тн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сть не м</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стить яких-небудь коригувань 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дображених сум актив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в, як</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були б необх</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дними, якби ПрАТ "Запоріжзв'язоксервіс" не мала можливост</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продовжувати свою д</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яльн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сть в майбутньому або у випадку коли вона була б вимушена реал</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зовувати свої активи не в ход</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 своєї звичайної господарської д</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яльност</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Звітним періодом, за який формується фінансова звітність, вважається календарний рік з 01 січня по 31 грудня 2021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Дата складання звітності: станом на 31.12.2021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Звітність представлена у тисячах гривен без десятих знаків.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2.2.  МСФЗ, які прийняті, але ще не набули чинності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МСФЗ та правки до них</w:t>
      </w:r>
      <w:r w:rsidRPr="003F5109">
        <w:rPr>
          <w:rFonts w:ascii="Courier New" w:eastAsia="Times New Roman" w:hAnsi="Courier New" w:cs="Courier New"/>
          <w:sz w:val="20"/>
          <w:szCs w:val="20"/>
          <w:lang w:eastAsia="uk-UA"/>
        </w:rPr>
        <w:tab/>
        <w:t>Основні вимоги</w:t>
      </w:r>
      <w:r w:rsidRPr="003F5109">
        <w:rPr>
          <w:rFonts w:ascii="Courier New" w:eastAsia="Times New Roman" w:hAnsi="Courier New" w:cs="Courier New"/>
          <w:sz w:val="20"/>
          <w:szCs w:val="20"/>
          <w:lang w:eastAsia="uk-UA"/>
        </w:rPr>
        <w:tab/>
        <w:t>Ефективна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дата</w:t>
      </w:r>
      <w:r w:rsidRPr="003F5109">
        <w:rPr>
          <w:rFonts w:ascii="Courier New" w:eastAsia="Times New Roman" w:hAnsi="Courier New" w:cs="Courier New"/>
          <w:sz w:val="20"/>
          <w:szCs w:val="20"/>
          <w:lang w:eastAsia="uk-UA"/>
        </w:rPr>
        <w:tab/>
        <w:t>Дострокове застосування</w:t>
      </w:r>
      <w:r w:rsidRPr="003F5109">
        <w:rPr>
          <w:rFonts w:ascii="Courier New" w:eastAsia="Times New Roman" w:hAnsi="Courier New" w:cs="Courier New"/>
          <w:sz w:val="20"/>
          <w:szCs w:val="20"/>
          <w:lang w:eastAsia="uk-UA"/>
        </w:rPr>
        <w:tab/>
        <w:t>Застосування у фінансовій звітності за рік, що закінчився 31.12.2021 р.</w:t>
      </w:r>
      <w:r w:rsidRPr="003F5109">
        <w:rPr>
          <w:rFonts w:ascii="Courier New" w:eastAsia="Times New Roman" w:hAnsi="Courier New" w:cs="Courier New"/>
          <w:sz w:val="20"/>
          <w:szCs w:val="20"/>
          <w:lang w:eastAsia="uk-UA"/>
        </w:rPr>
        <w:tab/>
        <w:t>Вплив поправок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МСФЗ 9 Фінансові інструменти , МСБО 39 Фінансові інструменти: Визнання та оцінка , МСФЗ 7 Фінансові інструменти: Розкриття інформації , МСФЗ 4 Страхові контракти та МСФЗ 16 Оренда</w:t>
      </w:r>
      <w:r w:rsidRPr="003F5109">
        <w:rPr>
          <w:rFonts w:ascii="Courier New" w:eastAsia="Times New Roman" w:hAnsi="Courier New" w:cs="Courier New"/>
          <w:sz w:val="20"/>
          <w:szCs w:val="20"/>
          <w:lang w:eastAsia="uk-UA"/>
        </w:rPr>
        <w:tab/>
        <w:t xml:space="preserve">У серпні 2021 року Рада з МСФЗ в рамках Реформи </w:t>
      </w:r>
      <w:r w:rsidRPr="003F5109">
        <w:rPr>
          <w:rFonts w:ascii="Courier New" w:eastAsia="Times New Roman" w:hAnsi="Courier New" w:cs="Courier New"/>
          <w:sz w:val="20"/>
          <w:szCs w:val="20"/>
          <w:lang w:val="en-US" w:eastAsia="uk-UA"/>
        </w:rPr>
        <w:t>IBOR</w:t>
      </w:r>
      <w:r w:rsidRPr="003F5109">
        <w:rPr>
          <w:rFonts w:ascii="Courier New" w:eastAsia="Times New Roman" w:hAnsi="Courier New" w:cs="Courier New"/>
          <w:sz w:val="20"/>
          <w:szCs w:val="20"/>
          <w:lang w:eastAsia="uk-UA"/>
        </w:rPr>
        <w:t xml:space="preserve"> опублікувала поправки, що доповнюють випущені у 2019 році та зосереджують увагу на наслідках реформи базового рівня процентних ставок на фінансовій звітності компанії, які виникають, коли, наприклад, базовий показник процентної ставки, який використовується для обчислення процентів за фінансовим активом замінено альтернативною базовою ставкою.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Поправки до фази 2 розглядають питання, які можуть вплинути на фінансову звітність під час реформи базового рівня процентних ставок, включаючи наслідки змін договірних грошових потоків або відносин хеджування, що виникають внаслідок заміни базового рівня процентної ставки. з альтернативною базовою ставкою (проблеми із заміною).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етапі 2 свого проекту Рада внесла зміни до вимог зазначених стандартів, що стосуються: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зміни договірних грошових потоків - компанії не доведеться припиняти визнання або коригувати балансову вартість фінансових інструментів для змін, що вимагаються реформою, а замість цього оновить ефективну процентну ставку, щоб відобразити зміну до альтернативної базової ставки;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облік хеджування - компанії не доведеться припиняти облік хеджування виключно тому, що вона вносить зміни, які вимагає реформа, якщо хеджування відповідає іншим критеріям обліку хеджування; 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розкриття інформації - компанія повинна буде розкривати інформацію про нові ризики, що виникають внаслідок реформи, та про те, як вона управляє переходом до альтернативних ставок.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Поправки до Фази 2 поширюються лише на зміни, які вимагає реформа базового рівня процентних ставок до фінансових інструментів та відносин хеджування.</w:t>
      </w:r>
      <w:r w:rsidRPr="003F5109">
        <w:rPr>
          <w:rFonts w:ascii="Courier New" w:eastAsia="Times New Roman" w:hAnsi="Courier New" w:cs="Courier New"/>
          <w:sz w:val="20"/>
          <w:szCs w:val="20"/>
          <w:lang w:eastAsia="uk-UA"/>
        </w:rPr>
        <w:tab/>
        <w:t>1 січня 2021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МСБО 16 "Основні засоби"</w:t>
      </w:r>
      <w:r w:rsidRPr="003F5109">
        <w:rPr>
          <w:rFonts w:ascii="Courier New" w:eastAsia="Times New Roman" w:hAnsi="Courier New" w:cs="Courier New"/>
          <w:sz w:val="20"/>
          <w:szCs w:val="20"/>
          <w:lang w:eastAsia="uk-UA"/>
        </w:rPr>
        <w:tab/>
        <w:t>Поправки забороняють компанії вираховувати з вартості основних засобів суми, отримані від реалізації вироблених предметів, коли компанія готує актив до його цільового використання. Натомість компанія визнає такі надходження від продажу та пов'язані з ними витрати у прибутку або збитку.</w:t>
      </w:r>
      <w:r w:rsidRPr="003F5109">
        <w:rPr>
          <w:rFonts w:ascii="Courier New" w:eastAsia="Times New Roman" w:hAnsi="Courier New" w:cs="Courier New"/>
          <w:sz w:val="20"/>
          <w:szCs w:val="20"/>
          <w:lang w:eastAsia="uk-UA"/>
        </w:rPr>
        <w:tab/>
        <w:t>01 січня 2022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МСБО 37 "Забезпечення, непередбачені зобов'язання та непередбачені активи"</w:t>
      </w:r>
      <w:r w:rsidRPr="003F5109">
        <w:rPr>
          <w:rFonts w:ascii="Courier New" w:eastAsia="Times New Roman" w:hAnsi="Courier New" w:cs="Courier New"/>
          <w:sz w:val="20"/>
          <w:szCs w:val="20"/>
          <w:lang w:eastAsia="uk-UA"/>
        </w:rPr>
        <w:tab/>
        <w:t>Поправки уточнюють, що "витрати на виконання договору" являють собою витрати, безпосередньо пов'язані з договором - тобто або додаткові витрати виконання договору (наприклад, прямі витрати на працю і матеріали), або розподіл інших витрат, які також безпосередньо пов'язані з договором (наприклад , розподіл амортизації об'єкта основних засобів, що використовується при виконанні договору).</w:t>
      </w:r>
      <w:r w:rsidRPr="003F5109">
        <w:rPr>
          <w:rFonts w:ascii="Courier New" w:eastAsia="Times New Roman" w:hAnsi="Courier New" w:cs="Courier New"/>
          <w:sz w:val="20"/>
          <w:szCs w:val="20"/>
          <w:lang w:eastAsia="uk-UA"/>
        </w:rPr>
        <w:tab/>
        <w:t>1 січня 2022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МСФЗ 3 "Об'єднання бізнесу"</w:t>
      </w:r>
      <w:r w:rsidRPr="003F5109">
        <w:rPr>
          <w:rFonts w:ascii="Courier New" w:eastAsia="Times New Roman" w:hAnsi="Courier New" w:cs="Courier New"/>
          <w:sz w:val="20"/>
          <w:szCs w:val="20"/>
          <w:lang w:eastAsia="uk-UA"/>
        </w:rPr>
        <w:tab/>
        <w:t>Актуалізація посилань в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3 на Концептуальні основи підготовки фінансової звітності, не змінюючи вимог до обліку для об'єднання бізнесів.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Додано виняток щодо зобов'язань і умовних зобов'язань. Цей виняток передбачає, що стосовно деяких видів зобов'язань і умовних зобов'язань організація, яка застосовує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3, повинна посилатися на МСФЗ (</w:t>
      </w:r>
      <w:r w:rsidRPr="003F5109">
        <w:rPr>
          <w:rFonts w:ascii="Courier New" w:eastAsia="Times New Roman" w:hAnsi="Courier New" w:cs="Courier New"/>
          <w:sz w:val="20"/>
          <w:szCs w:val="20"/>
          <w:lang w:val="en-US" w:eastAsia="uk-UA"/>
        </w:rPr>
        <w:t>IAS</w:t>
      </w:r>
      <w:r w:rsidRPr="003F5109">
        <w:rPr>
          <w:rFonts w:ascii="Courier New" w:eastAsia="Times New Roman" w:hAnsi="Courier New" w:cs="Courier New"/>
          <w:sz w:val="20"/>
          <w:szCs w:val="20"/>
          <w:lang w:eastAsia="uk-UA"/>
        </w:rPr>
        <w:t>) 37 "Забезпечення, непередбачені зобов'язання та непередбачені активи" або на Роз'яснення КТМФЗ (</w:t>
      </w:r>
      <w:r w:rsidRPr="003F5109">
        <w:rPr>
          <w:rFonts w:ascii="Courier New" w:eastAsia="Times New Roman" w:hAnsi="Courier New" w:cs="Courier New"/>
          <w:sz w:val="20"/>
          <w:szCs w:val="20"/>
          <w:lang w:val="en-US" w:eastAsia="uk-UA"/>
        </w:rPr>
        <w:t>IFRIC</w:t>
      </w:r>
      <w:r w:rsidRPr="003F5109">
        <w:rPr>
          <w:rFonts w:ascii="Courier New" w:eastAsia="Times New Roman" w:hAnsi="Courier New" w:cs="Courier New"/>
          <w:sz w:val="20"/>
          <w:szCs w:val="20"/>
          <w:lang w:eastAsia="uk-UA"/>
        </w:rPr>
        <w:t>) 21 "Збори ", а не на Концептуальні засади фінансової звітності 2018 року.</w:t>
      </w:r>
      <w:r w:rsidRPr="003F5109">
        <w:rPr>
          <w:rFonts w:ascii="Courier New" w:eastAsia="Times New Roman" w:hAnsi="Courier New" w:cs="Courier New"/>
          <w:sz w:val="20"/>
          <w:szCs w:val="20"/>
          <w:lang w:eastAsia="uk-UA"/>
        </w:rPr>
        <w:tab/>
        <w:t>1 січня 2022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Щорічні поправки в МСФЗ (2018-2021):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1</w:t>
      </w:r>
      <w:r w:rsidRPr="003F5109">
        <w:rPr>
          <w:rFonts w:ascii="Courier New" w:eastAsia="Times New Roman" w:hAnsi="Courier New" w:cs="Courier New"/>
          <w:sz w:val="20"/>
          <w:szCs w:val="20"/>
          <w:lang w:eastAsia="uk-UA"/>
        </w:rPr>
        <w:tab/>
        <w:t xml:space="preserve">Дочірнє підприємство, яке уперше застосувало МСФЗ. Поправка дозволяє дочірньому підприємству, що застосовує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xml:space="preserve"> 1: </w:t>
      </w:r>
      <w:r w:rsidRPr="003F5109">
        <w:rPr>
          <w:rFonts w:ascii="Courier New" w:eastAsia="Times New Roman" w:hAnsi="Courier New" w:cs="Courier New"/>
          <w:sz w:val="20"/>
          <w:szCs w:val="20"/>
          <w:lang w:val="en-US" w:eastAsia="uk-UA"/>
        </w:rPr>
        <w:t>D</w:t>
      </w:r>
      <w:r w:rsidRPr="003F5109">
        <w:rPr>
          <w:rFonts w:ascii="Courier New" w:eastAsia="Times New Roman" w:hAnsi="Courier New" w:cs="Courier New"/>
          <w:sz w:val="20"/>
          <w:szCs w:val="20"/>
          <w:lang w:eastAsia="uk-UA"/>
        </w:rPr>
        <w:t>16 (</w:t>
      </w:r>
      <w:r w:rsidRPr="003F5109">
        <w:rPr>
          <w:rFonts w:ascii="Courier New" w:eastAsia="Times New Roman" w:hAnsi="Courier New" w:cs="Courier New"/>
          <w:sz w:val="20"/>
          <w:szCs w:val="20"/>
          <w:lang w:val="en-US" w:eastAsia="uk-UA"/>
        </w:rPr>
        <w:t>a</w:t>
      </w:r>
      <w:r w:rsidRPr="003F5109">
        <w:rPr>
          <w:rFonts w:ascii="Courier New" w:eastAsia="Times New Roman" w:hAnsi="Courier New" w:cs="Courier New"/>
          <w:sz w:val="20"/>
          <w:szCs w:val="20"/>
          <w:lang w:eastAsia="uk-UA"/>
        </w:rPr>
        <w:t>) (яке переходить на МСФЗ пізніше своєї материнської компанії), виконати оцінку накопиченого ефекту курсових різниць у складі іншого сукупного доходу - на підставі такої оцінки, виконаної материнською компанією на дату її переходу на МСФЗ.</w:t>
      </w:r>
      <w:r w:rsidRPr="003F5109">
        <w:rPr>
          <w:rFonts w:ascii="Courier New" w:eastAsia="Times New Roman" w:hAnsi="Courier New" w:cs="Courier New"/>
          <w:sz w:val="20"/>
          <w:szCs w:val="20"/>
          <w:lang w:eastAsia="uk-UA"/>
        </w:rPr>
        <w:tab/>
        <w:t>1 січня 2022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Щорічні поправки в МСФЗ (2018-2021):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9</w:t>
      </w:r>
      <w:r w:rsidRPr="003F5109">
        <w:rPr>
          <w:rFonts w:ascii="Courier New" w:eastAsia="Times New Roman" w:hAnsi="Courier New" w:cs="Courier New"/>
          <w:sz w:val="20"/>
          <w:szCs w:val="20"/>
          <w:lang w:eastAsia="uk-UA"/>
        </w:rPr>
        <w:tab/>
        <w:t>Комісійна винагорода, що включається в "10-відсотковий" тест при припиненні визнання фінансових зобов'язань. Поправка уточнює характер такої комісійної винагороди - воно включає тільки винагороду, сплачене між позикодавцем і позикоодержувачем, включаючи винагороду, сплачене або отримане від особи інших сторін.</w:t>
      </w:r>
      <w:r w:rsidRPr="003F5109">
        <w:rPr>
          <w:rFonts w:ascii="Courier New" w:eastAsia="Times New Roman" w:hAnsi="Courier New" w:cs="Courier New"/>
          <w:sz w:val="20"/>
          <w:szCs w:val="20"/>
          <w:lang w:eastAsia="uk-UA"/>
        </w:rPr>
        <w:tab/>
        <w:t>1 січня 2022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Щорічні поправки в МСФЗ (2018-2021):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xml:space="preserve">) 16 </w:t>
      </w:r>
      <w:r w:rsidRPr="003F5109">
        <w:rPr>
          <w:rFonts w:ascii="Courier New" w:eastAsia="Times New Roman" w:hAnsi="Courier New" w:cs="Courier New"/>
          <w:sz w:val="20"/>
          <w:szCs w:val="20"/>
          <w:lang w:eastAsia="uk-UA"/>
        </w:rPr>
        <w:tab/>
        <w:t>Стимулюючі платежі по оренді. Поправка уточнює ілюстративний приклад № 13 до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xml:space="preserve">) 16 шляхом виключення прикладу урахування відшкодування, отриманого орендарем від орендодавця в якості </w:t>
      </w:r>
      <w:r w:rsidRPr="003F5109">
        <w:rPr>
          <w:rFonts w:ascii="Courier New" w:eastAsia="Times New Roman" w:hAnsi="Courier New" w:cs="Courier New"/>
          <w:sz w:val="20"/>
          <w:szCs w:val="20"/>
          <w:lang w:eastAsia="uk-UA"/>
        </w:rPr>
        <w:lastRenderedPageBreak/>
        <w:t>компенсації за понесені витрати на поліпшення об'єкта оренди.</w:t>
      </w:r>
      <w:r w:rsidRPr="003F5109">
        <w:rPr>
          <w:rFonts w:ascii="Courier New" w:eastAsia="Times New Roman" w:hAnsi="Courier New" w:cs="Courier New"/>
          <w:sz w:val="20"/>
          <w:szCs w:val="20"/>
          <w:lang w:eastAsia="uk-UA"/>
        </w:rPr>
        <w:tab/>
        <w:t>1 січня 2022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Щорічні поправки в МСФЗ (2018-2021): МСБО (</w:t>
      </w:r>
      <w:r w:rsidRPr="003F5109">
        <w:rPr>
          <w:rFonts w:ascii="Courier New" w:eastAsia="Times New Roman" w:hAnsi="Courier New" w:cs="Courier New"/>
          <w:sz w:val="20"/>
          <w:szCs w:val="20"/>
          <w:lang w:val="en-US" w:eastAsia="uk-UA"/>
        </w:rPr>
        <w:t>IAS</w:t>
      </w:r>
      <w:r w:rsidRPr="003F5109">
        <w:rPr>
          <w:rFonts w:ascii="Courier New" w:eastAsia="Times New Roman" w:hAnsi="Courier New" w:cs="Courier New"/>
          <w:sz w:val="20"/>
          <w:szCs w:val="20"/>
          <w:lang w:eastAsia="uk-UA"/>
        </w:rPr>
        <w:t>) 41</w:t>
      </w:r>
      <w:r w:rsidRPr="003F5109">
        <w:rPr>
          <w:rFonts w:ascii="Courier New" w:eastAsia="Times New Roman" w:hAnsi="Courier New" w:cs="Courier New"/>
          <w:sz w:val="20"/>
          <w:szCs w:val="20"/>
          <w:lang w:eastAsia="uk-UA"/>
        </w:rPr>
        <w:tab/>
        <w:t xml:space="preserve">Ефекти оподаткування при визначенні справедливої вартості. Поправка виключає вимогу </w:t>
      </w:r>
      <w:r w:rsidRPr="003F5109">
        <w:rPr>
          <w:rFonts w:ascii="Courier New" w:eastAsia="Times New Roman" w:hAnsi="Courier New" w:cs="Courier New"/>
          <w:sz w:val="20"/>
          <w:szCs w:val="20"/>
          <w:lang w:val="en-US" w:eastAsia="uk-UA"/>
        </w:rPr>
        <w:t>IAS</w:t>
      </w:r>
      <w:r w:rsidRPr="003F5109">
        <w:rPr>
          <w:rFonts w:ascii="Courier New" w:eastAsia="Times New Roman" w:hAnsi="Courier New" w:cs="Courier New"/>
          <w:sz w:val="20"/>
          <w:szCs w:val="20"/>
          <w:lang w:eastAsia="uk-UA"/>
        </w:rPr>
        <w:t xml:space="preserve"> 41:22, яка вказує, що потоки грошових коштів, пов'язані з оподаткуванням, не включаються до розрахунків справедливої вартості біологічних активів. Поправка призводить до відповідності </w:t>
      </w:r>
      <w:r w:rsidRPr="003F5109">
        <w:rPr>
          <w:rFonts w:ascii="Courier New" w:eastAsia="Times New Roman" w:hAnsi="Courier New" w:cs="Courier New"/>
          <w:sz w:val="20"/>
          <w:szCs w:val="20"/>
          <w:lang w:val="en-US" w:eastAsia="uk-UA"/>
        </w:rPr>
        <w:t>IAS</w:t>
      </w:r>
      <w:r w:rsidRPr="003F5109">
        <w:rPr>
          <w:rFonts w:ascii="Courier New" w:eastAsia="Times New Roman" w:hAnsi="Courier New" w:cs="Courier New"/>
          <w:sz w:val="20"/>
          <w:szCs w:val="20"/>
          <w:lang w:eastAsia="uk-UA"/>
        </w:rPr>
        <w:t xml:space="preserve"> 41 і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xml:space="preserve"> 13.</w:t>
      </w:r>
      <w:r w:rsidRPr="003F5109">
        <w:rPr>
          <w:rFonts w:ascii="Courier New" w:eastAsia="Times New Roman" w:hAnsi="Courier New" w:cs="Courier New"/>
          <w:sz w:val="20"/>
          <w:szCs w:val="20"/>
          <w:lang w:eastAsia="uk-UA"/>
        </w:rPr>
        <w:tab/>
        <w:t>1 січня 2022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МСБО 1 "Подання фінансової звітності"</w:t>
      </w:r>
      <w:r w:rsidRPr="003F5109">
        <w:rPr>
          <w:rFonts w:ascii="Courier New" w:eastAsia="Times New Roman" w:hAnsi="Courier New" w:cs="Courier New"/>
          <w:sz w:val="20"/>
          <w:szCs w:val="20"/>
          <w:lang w:eastAsia="uk-UA"/>
        </w:rPr>
        <w:tab/>
        <w:t>Поправки роз'яснюють критерій у МСБО 1 для класифікації зобов'язання як довгострокового: вимога до суб'єкта господарювання мати право відкласти погашення зобов'язання принаймні на 12 місяців після звітного періоду.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Сутність поправок: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уточнено, що зобов'язання класифікується як довгострокове, якщо у організації є право відстрочити врегулювання зобов'язання щонайменше на 12 місяців, а право компанії на відстрочку розрахунків має існувати на кінець звітного періоду;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класифікація залежить тільки він наявності такого права і не залежить від імовірності того, чи планує компанія скористатися цим правом - на класифікацію не впливають наміри чи очікування керівництва щодо того, чи компанія  реалізує своє право на відстрочку розрахунків;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роз'яснення впливу умов кредитування на класифікацію  - якщо право відстрочити врегулювання зобов'язання залежить від виконання організацією певних умов, то дане право існує на дату закінчення звітного періоду тільки в тому випадку, якщо організація виконала ці умови на дату закінчення звітного періоду. Організація повинна виконати ці умови на дату закінчення звітного періоду, навіть якщо перевірка їх виконання здійснюється кредитором пізніше; 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роз'яснення вимог до класифікації зобов'язань, які компанія може або може погасити шляхом випуску власних інструментів власного капіталу.</w:t>
      </w:r>
      <w:r w:rsidRPr="003F5109">
        <w:rPr>
          <w:rFonts w:ascii="Courier New" w:eastAsia="Times New Roman" w:hAnsi="Courier New" w:cs="Courier New"/>
          <w:sz w:val="20"/>
          <w:szCs w:val="20"/>
          <w:lang w:eastAsia="uk-UA"/>
        </w:rPr>
        <w:tab/>
        <w:t>01 січня 2023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МСФЗ 17 Страхові контракти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val="en-US" w:eastAsia="uk-UA"/>
        </w:rPr>
        <w:t>o</w:t>
      </w:r>
      <w:r w:rsidRPr="003F5109">
        <w:rPr>
          <w:rFonts w:ascii="Courier New" w:eastAsia="Times New Roman" w:hAnsi="Courier New" w:cs="Courier New"/>
          <w:sz w:val="20"/>
          <w:szCs w:val="20"/>
          <w:lang w:eastAsia="uk-UA"/>
        </w:rPr>
        <w:tab/>
        <w:t>Виключення деяких видів договорів зі сфери застосування МСФЗ 17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Спрощене подання активів і зобов'язань, пов'язаних з договорами страхування в звіті про фінансовий стан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Вплив облікових оцінок, зроблених в попередніх проміжних фінансових звітностях</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Визнання і розподіл аквізиційних грошових потоків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Зміна у визнанні відшкодування за договорами перестрахування в звіті про прибутки і збитки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Розподіл маржі за передбачені договором страхування інвестиційні послуги (</w:t>
      </w:r>
      <w:r w:rsidRPr="003F5109">
        <w:rPr>
          <w:rFonts w:ascii="Courier New" w:eastAsia="Times New Roman" w:hAnsi="Courier New" w:cs="Courier New"/>
          <w:sz w:val="20"/>
          <w:szCs w:val="20"/>
          <w:lang w:val="en-US" w:eastAsia="uk-UA"/>
        </w:rPr>
        <w:t>CSM</w:t>
      </w:r>
      <w:r w:rsidRPr="003F5109">
        <w:rPr>
          <w:rFonts w:ascii="Courier New" w:eastAsia="Times New Roman" w:hAnsi="Courier New" w:cs="Courier New"/>
          <w:sz w:val="20"/>
          <w:szCs w:val="20"/>
          <w:lang w:eastAsia="uk-UA"/>
        </w:rPr>
        <w:t>)</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Можливість зниження фінансового ризику для договорів вхідного перестрахування і непохідних фінансових інструментів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Перенесення дати вступу в силу МСФЗ 17, а також продовження періоду звільнення від застосування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9 для страхових компаній до 1 січня 2023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Спрощений облік зобов'язань по врегулюванню збитків за договорами, які виникли до дати переходу на МСФЗ 17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Послаблення в застосуванні технік для зниження фінансового ризику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Можливість визначення інвестиційного договору з умовами дискреційного участі в момент переходу на новий стандарт, ніж в момент виникнення договору</w:t>
      </w:r>
      <w:r w:rsidRPr="003F5109">
        <w:rPr>
          <w:rFonts w:ascii="Courier New" w:eastAsia="Times New Roman" w:hAnsi="Courier New" w:cs="Courier New"/>
          <w:sz w:val="20"/>
          <w:szCs w:val="20"/>
          <w:lang w:eastAsia="uk-UA"/>
        </w:rPr>
        <w:tab/>
        <w:t>1 січня 2023 року</w:t>
      </w:r>
      <w:r w:rsidRPr="003F5109">
        <w:rPr>
          <w:rFonts w:ascii="Courier New" w:eastAsia="Times New Roman" w:hAnsi="Courier New" w:cs="Courier New"/>
          <w:sz w:val="20"/>
          <w:szCs w:val="20"/>
          <w:lang w:eastAsia="uk-UA"/>
        </w:rPr>
        <w:tab/>
        <w:t>Дозволено</w:t>
      </w:r>
      <w:r w:rsidRPr="003F5109">
        <w:rPr>
          <w:rFonts w:ascii="Courier New" w:eastAsia="Times New Roman" w:hAnsi="Courier New" w:cs="Courier New"/>
          <w:sz w:val="20"/>
          <w:szCs w:val="20"/>
          <w:lang w:eastAsia="uk-UA"/>
        </w:rPr>
        <w:tab/>
        <w:t>не застосовується</w:t>
      </w:r>
      <w:r w:rsidRPr="003F5109">
        <w:rPr>
          <w:rFonts w:ascii="Courier New" w:eastAsia="Times New Roman" w:hAnsi="Courier New" w:cs="Courier New"/>
          <w:sz w:val="20"/>
          <w:szCs w:val="20"/>
          <w:lang w:eastAsia="uk-UA"/>
        </w:rPr>
        <w:tab/>
        <w:t>Правки не мали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Вплив застосування цих стандартів на фінансову звітність за майбутні періоди в даний час оцінюються керівництвом. Товариство не очікує, що вплив таких змін на фінансову звітність буде суттєвим.</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2.3. Концепція суттєвості у фінансовій звітності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Концепція суттєвості у фінансовій звітності визначається в МСФЗ 1. Згідно зі стандартом суттєві пропуски чи помилки мають місце тоді, коли можуть поодинці або все разом вплинути на господарські рішення, що приймаються користувачами фінансової звітності на її основі. Цей принцип може застосовуватися і стосовно агрегування фінансової інформації та її розкриття. Визначення суттєвості у фінансовій звітності ґрунтується на низці чинників, серед яких значяться: специфіка діяльності підприємства, правова й економічна ситуація, якість систем бухгалтерії та внутрішнього контролю. В основу для визначення порога суттєвості в обліку Товариства обрано власний капітал, відсоток вартості обраної основи (тобто порогом суттєвості) є 5%. Якщо значення необхідних коригувань, які потребують МСФЗ, в межах від 0% до 5% від власного капіталу, то такий вплив визнається не суттєвим та не потребує відображення у обліку.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 метою формування показників фінансової звітності Товариство встановило поріг суттєвості в розмірі: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Звіт про фінансовий стан</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5 % підсумку балансу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 про сукупний дохід</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5 % чистого доходу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 про рух грошових коштів</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5 % суми чистого руху коштів від</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операційної діяльності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 про зміни у власному капіталі</w:t>
      </w:r>
      <w:r w:rsidRPr="003F5109">
        <w:rPr>
          <w:rFonts w:ascii="Courier New" w:eastAsia="Times New Roman" w:hAnsi="Courier New" w:cs="Courier New"/>
          <w:sz w:val="20"/>
          <w:szCs w:val="20"/>
          <w:lang w:eastAsia="uk-UA"/>
        </w:rPr>
        <w:tab/>
        <w:t>5 % розміру власного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підприємства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 Суттєві положення облікової політики.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3.1 Основа оцінки, застосована при складанні фінансової звітності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Підготовка фінансових звітів відповідно до МСФЗ вимагає від керівництва застосування попередніх оцінок та припущень. Ці оцінки періодично переглядаються, у випадку необхідності коригувань, такі коригування відображаються у складі прибутків та збитків за період, коли про них стає відомо.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Ця фінансова звітність підготовлена на основі історичної собівартості та  справедливої вартості або амортизаційної собівартості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або інші моделі визначення справедливої вартості. Передбачувана вартість фінансових активів і зобов'язань визначається з використанням наявної інформації про ринок і відповідних методів оцінки.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3.2. Загальні положення щодо облікових політик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3.2.1. Основа формування облікових політик.</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 відображенні в бухгалтерському обліку господарських операцій і подій застосовується норми системи міжнародних стандартів фінансової звітності МСБО-МСФЗ (</w:t>
      </w:r>
      <w:r w:rsidRPr="003F5109">
        <w:rPr>
          <w:rFonts w:ascii="Courier New" w:eastAsia="Times New Roman" w:hAnsi="Courier New" w:cs="Courier New"/>
          <w:sz w:val="20"/>
          <w:szCs w:val="20"/>
          <w:lang w:val="en-US" w:eastAsia="uk-UA"/>
        </w:rPr>
        <w:t>IAS</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починаючи,  зі звітного періоду що закінчується 31 грудня 2013, на підставі того, що  вони  не суперечать Закону України від 16 липня 1999р. № 996-</w:t>
      </w:r>
      <w:r w:rsidRPr="003F5109">
        <w:rPr>
          <w:rFonts w:ascii="Courier New" w:eastAsia="Times New Roman" w:hAnsi="Courier New" w:cs="Courier New"/>
          <w:sz w:val="20"/>
          <w:szCs w:val="20"/>
          <w:lang w:val="en-US" w:eastAsia="uk-UA"/>
        </w:rPr>
        <w:t>XIV</w:t>
      </w:r>
      <w:r w:rsidRPr="003F5109">
        <w:rPr>
          <w:rFonts w:ascii="Courier New" w:eastAsia="Times New Roman" w:hAnsi="Courier New" w:cs="Courier New"/>
          <w:sz w:val="20"/>
          <w:szCs w:val="20"/>
          <w:lang w:eastAsia="uk-UA"/>
        </w:rPr>
        <w:t xml:space="preserve"> "Про бухгалтерський облік та фінансову звітність в Україні".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Товариство прийняло облікові політики  з метою дотримання підприємством протягом 2021 року єдиної методики віддзеркалення в бухгалтерському обліку і звітності господарських операцій і порядку оцінки об'єктів обліку, які дає змогу скласти таку фінансову звітність, яка міститиме доречну та достовірну інформацію про операції, інші події та умови, до яких вони застосовуються.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Облікова політика Товариства розроблена та затверджена керівництвом Товариства відповідно до вимог МСБО 8 "Облікові політики, зміни в облікових оцінках та помилки" та інших чинних МСФЗ, зокрема, МСФЗ 9 "Фінансові інструменти" та МСФЗ 15 "Дохід від договорів з клієнтами", МСФЗ 16 "Оренда".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обирає та застосовує свої облікові політики послідовно для подібних операції, інших події або умов, якщо МСФЗ конкретно не вимагає або не дозволяє визначення категорії статей, для яких інші політики можуть бути доречними.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3.2.2. Інформація про зміни в облікових політиках</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обирає та застосовує свої облікові політики послідовно для подібних операції, інших подій або умов, якщо МСФЗ конкретно не вимагає або не дозволяє визначення категорії статей, для яких інші політики можуть бути доречними.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 1 січня 2018 року Товариство застосовує МСФЗ 15 "Дохід від договорів з клієнтами". Товариство отримує основний дохід від діяльності з переказу коштів в національній валюті без відкриття рахунків. Застосування МСФЗ 15 "Дохід від договорів з клієнтами" на відображення результатів діяльності не мало суттєвого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Керівництвом було прийнято рішення  про застосування МСФЗ 9 "Фінансові інструменти"  з 01 січня 2018 року. ПрАТ "Запоріжзв'язоксервіс" визнає фінансовий актив або фінансове зобов'язання у балансі, тоді, коли воно стає стороною контрактних положень щодо фінансового інструмента.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"Запоріжзв'язоксервіс" визнає такі категорії фінансових інструментів: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дебіторська заборгованість;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фінансові зобов'язання, оцінені за амортизованою вартістю - довгострокові зобов'язання;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грошові кошти;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гарантії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Класифікація та оцінка фінансових зобов'язань залишаються в основному незмінними в порівнянні з існуючими вимогами МСФЗ (</w:t>
      </w:r>
      <w:r w:rsidRPr="003F5109">
        <w:rPr>
          <w:rFonts w:ascii="Courier New" w:eastAsia="Times New Roman" w:hAnsi="Courier New" w:cs="Courier New"/>
          <w:sz w:val="20"/>
          <w:szCs w:val="20"/>
          <w:lang w:val="en-US" w:eastAsia="uk-UA"/>
        </w:rPr>
        <w:t>IAS</w:t>
      </w:r>
      <w:r w:rsidRPr="003F5109">
        <w:rPr>
          <w:rFonts w:ascii="Courier New" w:eastAsia="Times New Roman" w:hAnsi="Courier New" w:cs="Courier New"/>
          <w:sz w:val="20"/>
          <w:szCs w:val="20"/>
          <w:lang w:eastAsia="uk-UA"/>
        </w:rPr>
        <w:t xml:space="preserve">) 39.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 1 січня 2018 року новий МСФЗ 9 "Фінансові інструменти" передбачає зміну підходів до зменшення корисності фінансових інструментів. Перехід на МСФЗ 9 не спричинив суттєвого впливу та необхідності коригування початкових залишків балансу.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З 1 січня 2019 року Товариство застосовує МСФЗ 16 "Оренда". Застосування МСФЗ 16 "Оренда" має вплив на фінансовий стан, фінансові результати діяльності та грошові потоки Товариства, інформація щодо розміру активів з права користування та орендних зобов'язань наведена в п.3.6 приміток.</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Облікова політика Товариства, застосовувана в 2021 році відповідає обліковій політиці попереднього фінансового періоду за винятком презентації в звіті про фінансовий стан інформації щодо іншої поточної дебіторської заборгованості, в звіті про сукупний дохід, прибуток або збиток процентних доходів, доходів від зменшення резерву під очікувані кредитні збитки, інших операційних витрат, в звіті про рух грошових коштів надходжень і витрат відповідно до таксономічної звітності  і  Роз'яснень Ради з МСФЗ.</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Зміни у поданні були виправлені шляхом ретроспективного перерахунку позицій, що вплинули на звітність за попередній період наступним чином: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 2020 рік, як повідомлялось раніше</w:t>
      </w:r>
      <w:r w:rsidRPr="003F5109">
        <w:rPr>
          <w:rFonts w:ascii="Courier New" w:eastAsia="Times New Roman" w:hAnsi="Courier New" w:cs="Courier New"/>
          <w:sz w:val="20"/>
          <w:szCs w:val="20"/>
          <w:lang w:eastAsia="uk-UA"/>
        </w:rPr>
        <w:tab/>
        <w:t>За 2020 рік за таксономією</w:t>
      </w:r>
      <w:r w:rsidRPr="003F5109">
        <w:rPr>
          <w:rFonts w:ascii="Courier New" w:eastAsia="Times New Roman" w:hAnsi="Courier New" w:cs="Courier New"/>
          <w:sz w:val="20"/>
          <w:szCs w:val="20"/>
          <w:lang w:eastAsia="uk-UA"/>
        </w:rPr>
        <w:tab/>
        <w:t>Вплив на нерозподілений прибуток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Статті Звіту</w:t>
      </w:r>
      <w:r w:rsidRPr="003F5109">
        <w:rPr>
          <w:rFonts w:ascii="Courier New" w:eastAsia="Times New Roman" w:hAnsi="Courier New" w:cs="Courier New"/>
          <w:sz w:val="20"/>
          <w:szCs w:val="20"/>
          <w:lang w:eastAsia="uk-UA"/>
        </w:rPr>
        <w:tab/>
        <w:t>Сума, тис. грн.</w:t>
      </w:r>
      <w:r w:rsidRPr="003F5109">
        <w:rPr>
          <w:rFonts w:ascii="Courier New" w:eastAsia="Times New Roman" w:hAnsi="Courier New" w:cs="Courier New"/>
          <w:sz w:val="20"/>
          <w:szCs w:val="20"/>
          <w:lang w:eastAsia="uk-UA"/>
        </w:rPr>
        <w:tab/>
        <w:t>Статті Звіту</w:t>
      </w:r>
      <w:r w:rsidRPr="003F5109">
        <w:rPr>
          <w:rFonts w:ascii="Courier New" w:eastAsia="Times New Roman" w:hAnsi="Courier New" w:cs="Courier New"/>
          <w:sz w:val="20"/>
          <w:szCs w:val="20"/>
          <w:lang w:eastAsia="uk-UA"/>
        </w:rPr>
        <w:tab/>
        <w:t>Сума, тис. грн.</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 про фінансовий стан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Активи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за продукцію,товари,послуги</w:t>
      </w:r>
      <w:r w:rsidRPr="003F5109">
        <w:rPr>
          <w:rFonts w:ascii="Courier New" w:eastAsia="Times New Roman" w:hAnsi="Courier New" w:cs="Courier New"/>
          <w:sz w:val="20"/>
          <w:szCs w:val="20"/>
          <w:lang w:eastAsia="uk-UA"/>
        </w:rPr>
        <w:tab/>
        <w:t>21</w:t>
      </w:r>
      <w:r w:rsidRPr="003F5109">
        <w:rPr>
          <w:rFonts w:ascii="Courier New" w:eastAsia="Times New Roman" w:hAnsi="Courier New" w:cs="Courier New"/>
          <w:sz w:val="20"/>
          <w:szCs w:val="20"/>
          <w:lang w:eastAsia="uk-UA"/>
        </w:rPr>
        <w:tab/>
        <w:t>Торгівельна та інша поточна дебіторська заборгованість</w:t>
      </w:r>
      <w:r w:rsidRPr="003F5109">
        <w:rPr>
          <w:rFonts w:ascii="Courier New" w:eastAsia="Times New Roman" w:hAnsi="Courier New" w:cs="Courier New"/>
          <w:sz w:val="20"/>
          <w:szCs w:val="20"/>
          <w:lang w:eastAsia="uk-UA"/>
        </w:rPr>
        <w:tab/>
        <w:t>5228</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за розрахунками із нарахованих доходів</w:t>
      </w:r>
      <w:r w:rsidRPr="003F5109">
        <w:rPr>
          <w:rFonts w:ascii="Courier New" w:eastAsia="Times New Roman" w:hAnsi="Courier New" w:cs="Courier New"/>
          <w:sz w:val="20"/>
          <w:szCs w:val="20"/>
          <w:lang w:eastAsia="uk-UA"/>
        </w:rPr>
        <w:tab/>
        <w:t>5207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за розрахунками з бюджетом</w:t>
      </w:r>
      <w:r w:rsidRPr="003F5109">
        <w:rPr>
          <w:rFonts w:ascii="Courier New" w:eastAsia="Times New Roman" w:hAnsi="Courier New" w:cs="Courier New"/>
          <w:sz w:val="20"/>
          <w:szCs w:val="20"/>
          <w:lang w:eastAsia="uk-UA"/>
        </w:rPr>
        <w:tab/>
        <w:t>78</w:t>
      </w:r>
      <w:r w:rsidRPr="003F5109">
        <w:rPr>
          <w:rFonts w:ascii="Courier New" w:eastAsia="Times New Roman" w:hAnsi="Courier New" w:cs="Courier New"/>
          <w:sz w:val="20"/>
          <w:szCs w:val="20"/>
          <w:lang w:eastAsia="uk-UA"/>
        </w:rPr>
        <w:tab/>
        <w:t>Інші поточні фінансові активи</w:t>
      </w:r>
      <w:r w:rsidRPr="003F5109">
        <w:rPr>
          <w:rFonts w:ascii="Courier New" w:eastAsia="Times New Roman" w:hAnsi="Courier New" w:cs="Courier New"/>
          <w:sz w:val="20"/>
          <w:szCs w:val="20"/>
          <w:lang w:eastAsia="uk-UA"/>
        </w:rPr>
        <w:tab/>
        <w:t>173</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Інша поточна дебіторська заборгованість</w:t>
      </w:r>
      <w:r w:rsidRPr="003F5109">
        <w:rPr>
          <w:rFonts w:ascii="Courier New" w:eastAsia="Times New Roman" w:hAnsi="Courier New" w:cs="Courier New"/>
          <w:sz w:val="20"/>
          <w:szCs w:val="20"/>
          <w:lang w:eastAsia="uk-UA"/>
        </w:rPr>
        <w:tab/>
        <w:t>829</w:t>
      </w:r>
      <w:r w:rsidRPr="003F5109">
        <w:rPr>
          <w:rFonts w:ascii="Courier New" w:eastAsia="Times New Roman" w:hAnsi="Courier New" w:cs="Courier New"/>
          <w:sz w:val="20"/>
          <w:szCs w:val="20"/>
          <w:lang w:eastAsia="uk-UA"/>
        </w:rPr>
        <w:tab/>
        <w:t>Інші поточні нефінансові активи</w:t>
      </w:r>
      <w:r w:rsidRPr="003F5109">
        <w:rPr>
          <w:rFonts w:ascii="Courier New" w:eastAsia="Times New Roman" w:hAnsi="Courier New" w:cs="Courier New"/>
          <w:sz w:val="20"/>
          <w:szCs w:val="20"/>
          <w:lang w:eastAsia="uk-UA"/>
        </w:rPr>
        <w:tab/>
        <w:t>734</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УСЬОГО:</w:t>
      </w:r>
      <w:r w:rsidRPr="003F5109">
        <w:rPr>
          <w:rFonts w:ascii="Courier New" w:eastAsia="Times New Roman" w:hAnsi="Courier New" w:cs="Courier New"/>
          <w:sz w:val="20"/>
          <w:szCs w:val="20"/>
          <w:lang w:eastAsia="uk-UA"/>
        </w:rPr>
        <w:tab/>
        <w:t>6135</w:t>
      </w:r>
      <w:r w:rsidRPr="003F5109">
        <w:rPr>
          <w:rFonts w:ascii="Courier New" w:eastAsia="Times New Roman" w:hAnsi="Courier New" w:cs="Courier New"/>
          <w:sz w:val="20"/>
          <w:szCs w:val="20"/>
          <w:lang w:eastAsia="uk-UA"/>
        </w:rPr>
        <w:tab/>
        <w:t>УСЬОГО:</w:t>
      </w:r>
      <w:r w:rsidRPr="003F5109">
        <w:rPr>
          <w:rFonts w:ascii="Courier New" w:eastAsia="Times New Roman" w:hAnsi="Courier New" w:cs="Courier New"/>
          <w:sz w:val="20"/>
          <w:szCs w:val="20"/>
          <w:lang w:eastAsia="uk-UA"/>
        </w:rPr>
        <w:tab/>
        <w:t>6135</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Зобов'язання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Довгострокові забезпечення</w:t>
      </w:r>
      <w:r w:rsidRPr="003F5109">
        <w:rPr>
          <w:rFonts w:ascii="Courier New" w:eastAsia="Times New Roman" w:hAnsi="Courier New" w:cs="Courier New"/>
          <w:sz w:val="20"/>
          <w:szCs w:val="20"/>
          <w:lang w:eastAsia="uk-UA"/>
        </w:rPr>
        <w:tab/>
        <w:t>28</w:t>
      </w:r>
      <w:r w:rsidRPr="003F5109">
        <w:rPr>
          <w:rFonts w:ascii="Courier New" w:eastAsia="Times New Roman" w:hAnsi="Courier New" w:cs="Courier New"/>
          <w:sz w:val="20"/>
          <w:szCs w:val="20"/>
          <w:lang w:eastAsia="uk-UA"/>
        </w:rPr>
        <w:tab/>
        <w:t>Інше непоточне забезпечення</w:t>
      </w:r>
      <w:r w:rsidRPr="003F5109">
        <w:rPr>
          <w:rFonts w:ascii="Courier New" w:eastAsia="Times New Roman" w:hAnsi="Courier New" w:cs="Courier New"/>
          <w:sz w:val="20"/>
          <w:szCs w:val="20"/>
          <w:lang w:eastAsia="uk-UA"/>
        </w:rPr>
        <w:tab/>
        <w:t>28</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довгострокові зобов'язання</w:t>
      </w:r>
      <w:r w:rsidRPr="003F5109">
        <w:rPr>
          <w:rFonts w:ascii="Courier New" w:eastAsia="Times New Roman" w:hAnsi="Courier New" w:cs="Courier New"/>
          <w:sz w:val="20"/>
          <w:szCs w:val="20"/>
          <w:lang w:eastAsia="uk-UA"/>
        </w:rPr>
        <w:tab/>
        <w:t>638</w:t>
      </w:r>
      <w:r w:rsidRPr="003F5109">
        <w:rPr>
          <w:rFonts w:ascii="Courier New" w:eastAsia="Times New Roman" w:hAnsi="Courier New" w:cs="Courier New"/>
          <w:sz w:val="20"/>
          <w:szCs w:val="20"/>
          <w:lang w:eastAsia="uk-UA"/>
        </w:rPr>
        <w:tab/>
        <w:t>Інші непоточні фінансові зобов'язання</w:t>
      </w:r>
      <w:r w:rsidRPr="003F5109">
        <w:rPr>
          <w:rFonts w:ascii="Courier New" w:eastAsia="Times New Roman" w:hAnsi="Courier New" w:cs="Courier New"/>
          <w:sz w:val="20"/>
          <w:szCs w:val="20"/>
          <w:lang w:eastAsia="uk-UA"/>
        </w:rPr>
        <w:tab/>
        <w:t>638</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Поточна кредиторська заборгованість за товари, роботи, послуги</w:t>
      </w:r>
      <w:r w:rsidRPr="003F5109">
        <w:rPr>
          <w:rFonts w:ascii="Courier New" w:eastAsia="Times New Roman" w:hAnsi="Courier New" w:cs="Courier New"/>
          <w:sz w:val="20"/>
          <w:szCs w:val="20"/>
          <w:lang w:eastAsia="uk-UA"/>
        </w:rPr>
        <w:tab/>
        <w:t>13533</w:t>
      </w:r>
      <w:r w:rsidRPr="003F5109">
        <w:rPr>
          <w:rFonts w:ascii="Courier New" w:eastAsia="Times New Roman" w:hAnsi="Courier New" w:cs="Courier New"/>
          <w:sz w:val="20"/>
          <w:szCs w:val="20"/>
          <w:lang w:eastAsia="uk-UA"/>
        </w:rPr>
        <w:tab/>
        <w:t>Торгівельна та інша поточна кредиторська заборгованість</w:t>
      </w:r>
      <w:r w:rsidRPr="003F5109">
        <w:rPr>
          <w:rFonts w:ascii="Courier New" w:eastAsia="Times New Roman" w:hAnsi="Courier New" w:cs="Courier New"/>
          <w:sz w:val="20"/>
          <w:szCs w:val="20"/>
          <w:lang w:eastAsia="uk-UA"/>
        </w:rPr>
        <w:tab/>
        <w:t>13610</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зобов'язання</w:t>
      </w:r>
      <w:r w:rsidRPr="003F5109">
        <w:rPr>
          <w:rFonts w:ascii="Courier New" w:eastAsia="Times New Roman" w:hAnsi="Courier New" w:cs="Courier New"/>
          <w:sz w:val="20"/>
          <w:szCs w:val="20"/>
          <w:lang w:eastAsia="uk-UA"/>
        </w:rPr>
        <w:tab/>
        <w:t>33209</w:t>
      </w:r>
      <w:r w:rsidRPr="003F5109">
        <w:rPr>
          <w:rFonts w:ascii="Courier New" w:eastAsia="Times New Roman" w:hAnsi="Courier New" w:cs="Courier New"/>
          <w:sz w:val="20"/>
          <w:szCs w:val="20"/>
          <w:lang w:eastAsia="uk-UA"/>
        </w:rPr>
        <w:tab/>
        <w:t>Інші поточні фінансові зобов'язання</w:t>
      </w:r>
      <w:r w:rsidRPr="003F5109">
        <w:rPr>
          <w:rFonts w:ascii="Courier New" w:eastAsia="Times New Roman" w:hAnsi="Courier New" w:cs="Courier New"/>
          <w:sz w:val="20"/>
          <w:szCs w:val="20"/>
          <w:lang w:eastAsia="uk-UA"/>
        </w:rPr>
        <w:tab/>
        <w:t>34902</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Поточна кредиторська заборгованість за довгостроковими зобов'язаннями</w:t>
      </w:r>
      <w:r w:rsidRPr="003F5109">
        <w:rPr>
          <w:rFonts w:ascii="Courier New" w:eastAsia="Times New Roman" w:hAnsi="Courier New" w:cs="Courier New"/>
          <w:sz w:val="20"/>
          <w:szCs w:val="20"/>
          <w:lang w:eastAsia="uk-UA"/>
        </w:rPr>
        <w:tab/>
        <w:t>1770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бюджетом</w:t>
      </w:r>
      <w:r w:rsidRPr="003F5109">
        <w:rPr>
          <w:rFonts w:ascii="Courier New" w:eastAsia="Times New Roman" w:hAnsi="Courier New" w:cs="Courier New"/>
          <w:sz w:val="20"/>
          <w:szCs w:val="20"/>
          <w:lang w:eastAsia="uk-UA"/>
        </w:rPr>
        <w:tab/>
        <w:t>354</w:t>
      </w:r>
      <w:r w:rsidRPr="003F5109">
        <w:rPr>
          <w:rFonts w:ascii="Courier New" w:eastAsia="Times New Roman" w:hAnsi="Courier New" w:cs="Courier New"/>
          <w:sz w:val="20"/>
          <w:szCs w:val="20"/>
          <w:lang w:eastAsia="uk-UA"/>
        </w:rPr>
        <w:tab/>
        <w:t>Поточні податкові зобов'язання</w:t>
      </w:r>
      <w:r w:rsidRPr="003F5109">
        <w:rPr>
          <w:rFonts w:ascii="Courier New" w:eastAsia="Times New Roman" w:hAnsi="Courier New" w:cs="Courier New"/>
          <w:sz w:val="20"/>
          <w:szCs w:val="20"/>
          <w:lang w:eastAsia="uk-UA"/>
        </w:rPr>
        <w:tab/>
        <w:t>177</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зі страхування</w:t>
      </w:r>
      <w:r w:rsidRPr="003F5109">
        <w:rPr>
          <w:rFonts w:ascii="Courier New" w:eastAsia="Times New Roman" w:hAnsi="Courier New" w:cs="Courier New"/>
          <w:sz w:val="20"/>
          <w:szCs w:val="20"/>
          <w:lang w:eastAsia="uk-UA"/>
        </w:rPr>
        <w:tab/>
        <w:t>188</w:t>
      </w:r>
      <w:r w:rsidRPr="003F5109">
        <w:rPr>
          <w:rFonts w:ascii="Courier New" w:eastAsia="Times New Roman" w:hAnsi="Courier New" w:cs="Courier New"/>
          <w:sz w:val="20"/>
          <w:szCs w:val="20"/>
          <w:lang w:eastAsia="uk-UA"/>
        </w:rPr>
        <w:tab/>
        <w:t>Інші поточні нефінансові зобов'язання</w:t>
      </w:r>
      <w:r w:rsidRPr="003F5109">
        <w:rPr>
          <w:rFonts w:ascii="Courier New" w:eastAsia="Times New Roman" w:hAnsi="Courier New" w:cs="Courier New"/>
          <w:sz w:val="20"/>
          <w:szCs w:val="20"/>
          <w:lang w:eastAsia="uk-UA"/>
        </w:rPr>
        <w:tab/>
        <w:t>1088</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оплати праці</w:t>
      </w:r>
      <w:r w:rsidRPr="003F5109">
        <w:rPr>
          <w:rFonts w:ascii="Courier New" w:eastAsia="Times New Roman" w:hAnsi="Courier New" w:cs="Courier New"/>
          <w:sz w:val="20"/>
          <w:szCs w:val="20"/>
          <w:lang w:eastAsia="uk-UA"/>
        </w:rPr>
        <w:tab/>
        <w:t>723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УСЬОГО:</w:t>
      </w:r>
      <w:r w:rsidRPr="003F5109">
        <w:rPr>
          <w:rFonts w:ascii="Courier New" w:eastAsia="Times New Roman" w:hAnsi="Courier New" w:cs="Courier New"/>
          <w:sz w:val="20"/>
          <w:szCs w:val="20"/>
          <w:lang w:eastAsia="uk-UA"/>
        </w:rPr>
        <w:tab/>
        <w:t>50443</w:t>
      </w:r>
      <w:r w:rsidRPr="003F5109">
        <w:rPr>
          <w:rFonts w:ascii="Courier New" w:eastAsia="Times New Roman" w:hAnsi="Courier New" w:cs="Courier New"/>
          <w:sz w:val="20"/>
          <w:szCs w:val="20"/>
          <w:lang w:eastAsia="uk-UA"/>
        </w:rPr>
        <w:tab/>
        <w:t>УСЬОГО:</w:t>
      </w:r>
      <w:r w:rsidRPr="003F5109">
        <w:rPr>
          <w:rFonts w:ascii="Courier New" w:eastAsia="Times New Roman" w:hAnsi="Courier New" w:cs="Courier New"/>
          <w:sz w:val="20"/>
          <w:szCs w:val="20"/>
          <w:lang w:eastAsia="uk-UA"/>
        </w:rPr>
        <w:tab/>
        <w:t>50443</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 про сукупний дохід, прибуток або збиток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операційні доходи</w:t>
      </w:r>
      <w:r w:rsidRPr="003F5109">
        <w:rPr>
          <w:rFonts w:ascii="Courier New" w:eastAsia="Times New Roman" w:hAnsi="Courier New" w:cs="Courier New"/>
          <w:sz w:val="20"/>
          <w:szCs w:val="20"/>
          <w:lang w:eastAsia="uk-UA"/>
        </w:rPr>
        <w:tab/>
        <w:t>2848</w:t>
      </w:r>
      <w:r w:rsidRPr="003F5109">
        <w:rPr>
          <w:rFonts w:ascii="Courier New" w:eastAsia="Times New Roman" w:hAnsi="Courier New" w:cs="Courier New"/>
          <w:sz w:val="20"/>
          <w:szCs w:val="20"/>
          <w:lang w:eastAsia="uk-UA"/>
        </w:rPr>
        <w:tab/>
        <w:t>Інші доходи</w:t>
      </w:r>
      <w:r w:rsidRPr="003F5109">
        <w:rPr>
          <w:rFonts w:ascii="Courier New" w:eastAsia="Times New Roman" w:hAnsi="Courier New" w:cs="Courier New"/>
          <w:sz w:val="20"/>
          <w:szCs w:val="20"/>
          <w:lang w:eastAsia="uk-UA"/>
        </w:rPr>
        <w:tab/>
        <w:t>2848</w:t>
      </w:r>
      <w:r w:rsidRPr="003F5109">
        <w:rPr>
          <w:rFonts w:ascii="Courier New" w:eastAsia="Times New Roman" w:hAnsi="Courier New" w:cs="Courier New"/>
          <w:sz w:val="20"/>
          <w:szCs w:val="20"/>
          <w:lang w:eastAsia="uk-UA"/>
        </w:rPr>
        <w:tab/>
        <w:t>Вплив відсутній</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операційні витрати</w:t>
      </w:r>
      <w:r w:rsidRPr="003F5109">
        <w:rPr>
          <w:rFonts w:ascii="Courier New" w:eastAsia="Times New Roman" w:hAnsi="Courier New" w:cs="Courier New"/>
          <w:sz w:val="20"/>
          <w:szCs w:val="20"/>
          <w:lang w:eastAsia="uk-UA"/>
        </w:rPr>
        <w:tab/>
        <w:t>(1454)</w:t>
      </w:r>
      <w:r w:rsidRPr="003F5109">
        <w:rPr>
          <w:rFonts w:ascii="Courier New" w:eastAsia="Times New Roman" w:hAnsi="Courier New" w:cs="Courier New"/>
          <w:sz w:val="20"/>
          <w:szCs w:val="20"/>
          <w:lang w:eastAsia="uk-UA"/>
        </w:rPr>
        <w:tab/>
        <w:t>Інша витрата</w:t>
      </w:r>
      <w:r w:rsidRPr="003F5109">
        <w:rPr>
          <w:rFonts w:ascii="Courier New" w:eastAsia="Times New Roman" w:hAnsi="Courier New" w:cs="Courier New"/>
          <w:sz w:val="20"/>
          <w:szCs w:val="20"/>
          <w:lang w:eastAsia="uk-UA"/>
        </w:rPr>
        <w:tab/>
        <w:t>(860)</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Збиток від зменшення корисності визначений згідно з МСФЗ 9</w:t>
      </w:r>
      <w:r w:rsidRPr="003F5109">
        <w:rPr>
          <w:rFonts w:ascii="Courier New" w:eastAsia="Times New Roman" w:hAnsi="Courier New" w:cs="Courier New"/>
          <w:sz w:val="20"/>
          <w:szCs w:val="20"/>
          <w:lang w:eastAsia="uk-UA"/>
        </w:rPr>
        <w:tab/>
        <w:t>(594)</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доходи</w:t>
      </w:r>
      <w:r w:rsidRPr="003F5109">
        <w:rPr>
          <w:rFonts w:ascii="Courier New" w:eastAsia="Times New Roman" w:hAnsi="Courier New" w:cs="Courier New"/>
          <w:sz w:val="20"/>
          <w:szCs w:val="20"/>
          <w:lang w:eastAsia="uk-UA"/>
        </w:rPr>
        <w:tab/>
        <w:t>67</w:t>
      </w:r>
      <w:r w:rsidRPr="003F5109">
        <w:rPr>
          <w:rFonts w:ascii="Courier New" w:eastAsia="Times New Roman" w:hAnsi="Courier New" w:cs="Courier New"/>
          <w:sz w:val="20"/>
          <w:szCs w:val="20"/>
          <w:lang w:eastAsia="uk-UA"/>
        </w:rPr>
        <w:tab/>
        <w:t>Інші прибутки (збитки)</w:t>
      </w:r>
      <w:r w:rsidRPr="003F5109">
        <w:rPr>
          <w:rFonts w:ascii="Courier New" w:eastAsia="Times New Roman" w:hAnsi="Courier New" w:cs="Courier New"/>
          <w:sz w:val="20"/>
          <w:szCs w:val="20"/>
          <w:lang w:eastAsia="uk-UA"/>
        </w:rPr>
        <w:tab/>
        <w:t>(11)</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витрати</w:t>
      </w:r>
      <w:r w:rsidRPr="003F5109">
        <w:rPr>
          <w:rFonts w:ascii="Courier New" w:eastAsia="Times New Roman" w:hAnsi="Courier New" w:cs="Courier New"/>
          <w:sz w:val="20"/>
          <w:szCs w:val="20"/>
          <w:lang w:eastAsia="uk-UA"/>
        </w:rPr>
        <w:tab/>
        <w:t>(78)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УСЬОГО:</w:t>
      </w:r>
      <w:r w:rsidRPr="003F5109">
        <w:rPr>
          <w:rFonts w:ascii="Courier New" w:eastAsia="Times New Roman" w:hAnsi="Courier New" w:cs="Courier New"/>
          <w:sz w:val="20"/>
          <w:szCs w:val="20"/>
          <w:lang w:eastAsia="uk-UA"/>
        </w:rPr>
        <w:tab/>
        <w:t>1383</w:t>
      </w:r>
      <w:r w:rsidRPr="003F5109">
        <w:rPr>
          <w:rFonts w:ascii="Courier New" w:eastAsia="Times New Roman" w:hAnsi="Courier New" w:cs="Courier New"/>
          <w:sz w:val="20"/>
          <w:szCs w:val="20"/>
          <w:lang w:eastAsia="uk-UA"/>
        </w:rPr>
        <w:tab/>
        <w:t>УСЬОГО:</w:t>
      </w:r>
      <w:r w:rsidRPr="003F5109">
        <w:rPr>
          <w:rFonts w:ascii="Courier New" w:eastAsia="Times New Roman" w:hAnsi="Courier New" w:cs="Courier New"/>
          <w:sz w:val="20"/>
          <w:szCs w:val="20"/>
          <w:lang w:eastAsia="uk-UA"/>
        </w:rPr>
        <w:tab/>
        <w:t>1383</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 про рух грошових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Надходження від повернення податків і зборів</w:t>
      </w:r>
      <w:r w:rsidRPr="003F5109">
        <w:rPr>
          <w:rFonts w:ascii="Courier New" w:eastAsia="Times New Roman" w:hAnsi="Courier New" w:cs="Courier New"/>
          <w:sz w:val="20"/>
          <w:szCs w:val="20"/>
          <w:lang w:eastAsia="uk-UA"/>
        </w:rPr>
        <w:tab/>
        <w:t>161</w:t>
      </w:r>
      <w:r w:rsidRPr="003F5109">
        <w:rPr>
          <w:rFonts w:ascii="Courier New" w:eastAsia="Times New Roman" w:hAnsi="Courier New" w:cs="Courier New"/>
          <w:sz w:val="20"/>
          <w:szCs w:val="20"/>
          <w:lang w:eastAsia="uk-UA"/>
        </w:rPr>
        <w:tab/>
        <w:t>Інші надходження грошових коштів від операційної діяльності</w:t>
      </w:r>
      <w:r w:rsidRPr="003F5109">
        <w:rPr>
          <w:rFonts w:ascii="Courier New" w:eastAsia="Times New Roman" w:hAnsi="Courier New" w:cs="Courier New"/>
          <w:sz w:val="20"/>
          <w:szCs w:val="20"/>
          <w:lang w:eastAsia="uk-UA"/>
        </w:rPr>
        <w:tab/>
        <w:t>3917</w:t>
      </w:r>
      <w:r w:rsidRPr="003F5109">
        <w:rPr>
          <w:rFonts w:ascii="Courier New" w:eastAsia="Times New Roman" w:hAnsi="Courier New" w:cs="Courier New"/>
          <w:sz w:val="20"/>
          <w:szCs w:val="20"/>
          <w:lang w:eastAsia="uk-UA"/>
        </w:rPr>
        <w:tab/>
        <w:t>Вплив відсутній</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Надходження від цільового фінансування</w:t>
      </w:r>
      <w:r w:rsidRPr="003F5109">
        <w:rPr>
          <w:rFonts w:ascii="Courier New" w:eastAsia="Times New Roman" w:hAnsi="Courier New" w:cs="Courier New"/>
          <w:sz w:val="20"/>
          <w:szCs w:val="20"/>
          <w:lang w:eastAsia="uk-UA"/>
        </w:rPr>
        <w:tab/>
        <w:t>355</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Надходження від повернення авансів</w:t>
      </w:r>
      <w:r w:rsidRPr="003F5109">
        <w:rPr>
          <w:rFonts w:ascii="Courier New" w:eastAsia="Times New Roman" w:hAnsi="Courier New" w:cs="Courier New"/>
          <w:sz w:val="20"/>
          <w:szCs w:val="20"/>
          <w:lang w:eastAsia="uk-UA"/>
        </w:rPr>
        <w:tab/>
        <w:t>377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Надходження від відсотків за залишками коштів на поточних рахунках</w:t>
      </w:r>
      <w:r w:rsidRPr="003F5109">
        <w:rPr>
          <w:rFonts w:ascii="Courier New" w:eastAsia="Times New Roman" w:hAnsi="Courier New" w:cs="Courier New"/>
          <w:sz w:val="20"/>
          <w:szCs w:val="20"/>
          <w:lang w:eastAsia="uk-UA"/>
        </w:rPr>
        <w:tab/>
        <w:t>2762</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надходження</w:t>
      </w:r>
      <w:r w:rsidRPr="003F5109">
        <w:rPr>
          <w:rFonts w:ascii="Courier New" w:eastAsia="Times New Roman" w:hAnsi="Courier New" w:cs="Courier New"/>
          <w:sz w:val="20"/>
          <w:szCs w:val="20"/>
          <w:lang w:eastAsia="uk-UA"/>
        </w:rPr>
        <w:tab/>
        <w:t>262</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Витрачання на оплату зобов'язань з податку на додану вартість</w:t>
      </w:r>
      <w:r w:rsidRPr="003F5109">
        <w:rPr>
          <w:rFonts w:ascii="Courier New" w:eastAsia="Times New Roman" w:hAnsi="Courier New" w:cs="Courier New"/>
          <w:sz w:val="20"/>
          <w:szCs w:val="20"/>
          <w:lang w:eastAsia="uk-UA"/>
        </w:rPr>
        <w:tab/>
        <w:t>25</w:t>
      </w:r>
      <w:r w:rsidRPr="003F5109">
        <w:rPr>
          <w:rFonts w:ascii="Courier New" w:eastAsia="Times New Roman" w:hAnsi="Courier New" w:cs="Courier New"/>
          <w:sz w:val="20"/>
          <w:szCs w:val="20"/>
          <w:lang w:eastAsia="uk-UA"/>
        </w:rPr>
        <w:tab/>
        <w:t>Інші виплати грошових коштів за операційною діяльністю</w:t>
      </w:r>
      <w:r w:rsidRPr="003F5109">
        <w:rPr>
          <w:rFonts w:ascii="Courier New" w:eastAsia="Times New Roman" w:hAnsi="Courier New" w:cs="Courier New"/>
          <w:sz w:val="20"/>
          <w:szCs w:val="20"/>
          <w:lang w:eastAsia="uk-UA"/>
        </w:rPr>
        <w:tab/>
        <w:t>4572</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Витрачання на оплату зобов'язань з інших податків і зборів</w:t>
      </w:r>
      <w:r w:rsidRPr="003F5109">
        <w:rPr>
          <w:rFonts w:ascii="Courier New" w:eastAsia="Times New Roman" w:hAnsi="Courier New" w:cs="Courier New"/>
          <w:sz w:val="20"/>
          <w:szCs w:val="20"/>
          <w:lang w:eastAsia="uk-UA"/>
        </w:rPr>
        <w:tab/>
        <w:t>4070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Витрачання на оплату повернення авансів</w:t>
      </w:r>
      <w:r w:rsidRPr="003F5109">
        <w:rPr>
          <w:rFonts w:ascii="Courier New" w:eastAsia="Times New Roman" w:hAnsi="Courier New" w:cs="Courier New"/>
          <w:sz w:val="20"/>
          <w:szCs w:val="20"/>
          <w:lang w:eastAsia="uk-UA"/>
        </w:rPr>
        <w:tab/>
        <w:t>292</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витрачання</w:t>
      </w:r>
      <w:r w:rsidRPr="003F5109">
        <w:rPr>
          <w:rFonts w:ascii="Courier New" w:eastAsia="Times New Roman" w:hAnsi="Courier New" w:cs="Courier New"/>
          <w:sz w:val="20"/>
          <w:szCs w:val="20"/>
          <w:lang w:eastAsia="uk-UA"/>
        </w:rPr>
        <w:tab/>
        <w:t>185</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УСЬОГО:</w:t>
      </w:r>
      <w:r w:rsidRPr="003F5109">
        <w:rPr>
          <w:rFonts w:ascii="Courier New" w:eastAsia="Times New Roman" w:hAnsi="Courier New" w:cs="Courier New"/>
          <w:sz w:val="20"/>
          <w:szCs w:val="20"/>
          <w:lang w:eastAsia="uk-UA"/>
        </w:rPr>
        <w:tab/>
        <w:t>-655</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-655</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3.2.3 Форма та назви фінансових звітів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Згідно п.10 МСБО 1 "Подання фінансової звітності" (далі - МСБО 1) комплект фінансової звітності включає:</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звіт про фінансовий стан на кінець періоду;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звіт про прибутки та збитки та інший сукупний дохід за період;</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 звіт про рух грошових коштів за період;</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звіт про зміни у власному капіталі за період;</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примітки, які містять виклад суттєвих облікових політик та інші пояснення;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Всі фінансові звіти  комплекту фінансової звітності подаються з однаковою значимістю.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Фінансова звітність за рік, що закінчується 31.12.2021 р. складена за міжнародними стандартами фінансової звітності на основі таксономії.</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3.2.4. Методи подання інформації у фінансових звітах</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подає в Звіті про фінансовий стан поточні та непоточні активи і поточні та непоточні зобов'язання як окремі класифікації.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 про прибутки та збитки ті інший сукупний дохід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Представлення грошових потоків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види грошових надходжень та грошових виплат формується на підставі облікових записів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3.2.5. Очікуваний вплив спалаху коронавірусу </w:t>
      </w:r>
      <w:r w:rsidRPr="003F5109">
        <w:rPr>
          <w:rFonts w:ascii="Courier New" w:eastAsia="Times New Roman" w:hAnsi="Courier New" w:cs="Courier New"/>
          <w:sz w:val="20"/>
          <w:szCs w:val="20"/>
          <w:lang w:val="en-US" w:eastAsia="uk-UA"/>
        </w:rPr>
        <w:t>COVID</w:t>
      </w:r>
      <w:r w:rsidRPr="003F5109">
        <w:rPr>
          <w:rFonts w:ascii="Courier New" w:eastAsia="Times New Roman" w:hAnsi="Courier New" w:cs="Courier New"/>
          <w:sz w:val="20"/>
          <w:szCs w:val="20"/>
          <w:lang w:eastAsia="uk-UA"/>
        </w:rPr>
        <w:t xml:space="preserve">-19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 початку 2021 року спалах коронавірусу </w:t>
      </w:r>
      <w:r w:rsidRPr="003F5109">
        <w:rPr>
          <w:rFonts w:ascii="Courier New" w:eastAsia="Times New Roman" w:hAnsi="Courier New" w:cs="Courier New"/>
          <w:sz w:val="20"/>
          <w:szCs w:val="20"/>
          <w:lang w:val="en-US" w:eastAsia="uk-UA"/>
        </w:rPr>
        <w:t>COVID</w:t>
      </w:r>
      <w:r w:rsidRPr="003F5109">
        <w:rPr>
          <w:rFonts w:ascii="Courier New" w:eastAsia="Times New Roman" w:hAnsi="Courier New" w:cs="Courier New"/>
          <w:sz w:val="20"/>
          <w:szCs w:val="20"/>
          <w:lang w:eastAsia="uk-UA"/>
        </w:rPr>
        <w:t xml:space="preserve">-19 розповсюдився по всьому світу, вплинувши на світову економіку та фінансові ринки. Протягом 2021-2021 року очікується вплив на оцінку фінансових інструментів, що оцінюються за справедливою вартістю, на оцінку очікуваних кредитних збитків щодо відповідних фінансових активів відповідно до МСФЗ 9 "Фінансові інструменти", а також на оцінку знецінення окремих нефінансових активів відповідно до МСБО 36 "Знецінення активів". Внаслідок невизначеності і тривалості подій, пов'язаних зі спалахом коронавірусу </w:t>
      </w:r>
      <w:r w:rsidRPr="003F5109">
        <w:rPr>
          <w:rFonts w:ascii="Courier New" w:eastAsia="Times New Roman" w:hAnsi="Courier New" w:cs="Courier New"/>
          <w:sz w:val="20"/>
          <w:szCs w:val="20"/>
          <w:lang w:val="en-US" w:eastAsia="uk-UA"/>
        </w:rPr>
        <w:t>COVID</w:t>
      </w:r>
      <w:r w:rsidRPr="003F5109">
        <w:rPr>
          <w:rFonts w:ascii="Courier New" w:eastAsia="Times New Roman" w:hAnsi="Courier New" w:cs="Courier New"/>
          <w:sz w:val="20"/>
          <w:szCs w:val="20"/>
          <w:lang w:eastAsia="uk-UA"/>
        </w:rPr>
        <w:t>-19, компанія не має практичної можливості точно та надійно оцінити кількісний вплив зазначених подій на фінансовий стан і фінансові результати діяльності в 2021 році. В теперішній час компанія уважно слідкує за фінансовими наслідками, викликаними зазначеними подіями.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3.3. Основні принципи облікової політики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3.3.1.  Визнання та оцінка фінансових інструментів.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Товариство визнає фінансовий актив або фінансове зобов'язання у балансі відповідно до МСФЗ тоді і лише тоді, коли воно стає стороною контрактних положень щодо  фінансового інструмента. Фінансові активи та фінансові зобов'язання визнаються за датою розрахунку.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За строком виконання фінансові активи та фінансові зобов'язання поділяються на поточні (зі строком виконання зобов'язань до 12 місяців) та довгострокові (зі строком виконання зобов'язань більше 12 місяців).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Товариство класифікує фінансові активи як такі, що оцінюються у подальшому або за амортизованою собівартістю, або за справедливою вартістю на основі обох таких чинників: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а) моделі бізнесу суб'єкта господарювання для управління фінансовими активами; та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 характеристик контрактних грошових потоків фінансового активу.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визнає такі категорії фінансових активів: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фінансові активи, що оцінюються за справедливою вартістю, з відображенням результату переоцінки у прибутку або збитку;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фінансові активи, що оцінюються за амортизованою собівартістю.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визнає такі категорії фінансових зобов'язань: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фінансові зобов'язання, оцінені за амортизованою собівартістю;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фінансові зобов'язання, оцінені за справедливою вартістю, з відображенням результату переоцінки у прибутку або збитку.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Під час первісного визнання фінансового активу  чи зобов'язання, вони оцінюються за справедливою вартістю відповідно до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xml:space="preserve">) 9 "Фінансові інструменти". Фінансові активи первісно відображаються у бухгалтерському обліку за справедливою вартістю. При первісному визнанні вважається справедливою вартістю ціна операції.  При наявності свідчення, що ціна операції не відповідає справедливій вартості фінансового інструмента, який придбавається, необхідно провести оцінку за їхньою справедливою вартістю з відображенням результату переоцінки у прибутку або збитку.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Фінансовий актив оцінюється за амортизованою собівартістю, якщо він придбавається з метою одержання договірних грошових потоків і договірні умови фінансового активу генерують  грошові потоки, котрі є суто виплатами основної суми та процентів на непогашену частку основної суми.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визнає резерв під збитки для очікуваних кредитних збитків за фінансовим активом, який обліковується за амортизованою 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припиняє визнання фінансового активу тоді і лише тоді, коли: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1) строк дії контрактних прав на грошові потоки від фінансового активу закінчується, або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2) він передає фінансовий актив тобто передає контрактні права на одержання грошових потоків фінансового активу; або зберігає контрактні права на отримання грошових потоків фінансового активу, але бере на себе контрактне зобов'язання сплатити грошові потоки одному або кільком одержувачам за угодою, яка відповідає умовам: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Товариство  має зобов'язання сплатити суми кінцевим одержувачам, доки воно не отримає еквівалентні суми від первісного активу. Короткострокові аванси із правом повного відшкодування позиченої суми плюс нараховані відсотки за ринковими ставками не порушують цієї умови;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умови контракту про передачу забороняють Товариству продавати або надавати у заставу первісний актив, окрім надання кінцевим одержувачам як забезпечення зобов'язання сплатити грошові потоки;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Товариство  має зобов'язання передати будь-які грошові потоки, які він отримує від імені кінцевих одержувачів, без суттєвої затримки. Крім того, Товариство  не має права повторно інвестувати такі грошові потоки, за винятком інвестицій у грошові кошти або еквіваленти грошових протягом короткого періоду розрахунків від дати отримання коштів до дати необхідного перерахування кінцевим одержувачам, причому відсоток, зароблений за такими інвестиціями, також перераховується кінцевим одержувачам.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 вибутті фінансових інвестицій використовується метод середньозваженої собівартості.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При припиненні визнання фінансового активу повністю різниця між балансовою вартістю (оціненою на дату припинення визнання) та  отриманою компенсацією (включаючи будь-який новий отриманий актив мінус будь-яке нове взяте зобов'язання) визнають у прибутку або збитку.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Фінансове зобов'язання визнається, якщо воно є контрактним зобов'язанням  надавати грошові кошти або інший фінансовий актив іншому суб'єктові господарювання, контрактом, який є похідним або непохідним інструментом, розрахунки за яким здійснюватимуться або можуть здійснюватися власними інструментами капіталу, або іншим чином.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Облікова політика щодо подальшої оцінки фінансових інструментів розкривається нижче у відповідних розділах облікової політики.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3.3.2. Грошові кошти та їхні еквіваленти.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включають грошові кошти в касі, на рахунках у банках та грошові кошти, внесені в каси банків для подальшого їх зарахування на поточні рахунки підприємства та депозитів до запитання.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Еквівалентами грошових коштів визнаються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як еквівалент грошових коштів тільки в разі короткого строку погашення.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Подальша оцінка грошових коштів та їх еквівалентів здійснюється за справедливою вартістю, яка дорівнює їх номінальній вартості на дату оцінки. Подальша оцінка еквівалентів грошових коштів, представлена депозитами, здійснюється за амортизованою собівартістю.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Первісна та подальша оцінка грошових коштів та їх еквівалентів в іноземній валюті та банківських металах здійснюється у функціональній валюті за офіційним курсом НБУ на дату оцінки.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разі обмеження права використання коштів на поточних рахунках в у банках (наприклад, у випадку призначення НБУ в банківській установі тимчасової адміністрації) ці активи можуть бути класифіковані у складі непоточних активів. У випадку прийняття НБУ рішення про ліквідацію банківської установи та відсутності ймовірності повернення грошових коштів, визнання їх як активу припиняється і їх вартість відображається у складі збитків звітного періоду.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3.3.3. Фінансові активи, що оцінюються за амортизованою собівартістю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До фінансових активів, оцінених за амортизованою вартістю відносяться активи, утримувані  до погашення: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депозити,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дебіторську заборгованість (у тому числі позики),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облігації та векселі що утримуються до погашення.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Після первісного визнання такі активи оцінюються  за амортизованою собівартістю, застосовуючи метод ефективного відсотка за вирахування резерву під очікувані кредитні збитки.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Застосовуючи аналіз дисконтованих грошових потоків, Товариство використовує кілька ставок дисконту, котрі відповідають переважаючим на ринку нормам доходу для фінансових інструментів, які мають в основному подібні умови і характеристики, включаючи кредитну якість інструмента, залишок строку, протягом якого ставка </w:t>
      </w:r>
      <w:r w:rsidRPr="003F5109">
        <w:rPr>
          <w:rFonts w:ascii="Courier New" w:eastAsia="Times New Roman" w:hAnsi="Courier New" w:cs="Courier New"/>
          <w:sz w:val="20"/>
          <w:szCs w:val="20"/>
          <w:lang w:eastAsia="uk-UA"/>
        </w:rPr>
        <w:lastRenderedPageBreak/>
        <w:t xml:space="preserve">відсотка за контрактом є фіксованою, а також залишок строку до погашення основної суми та валюту, в якій здійснюватимуться платежі.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оцінює станом на кожну звітну дату резерв під збитки за фінансовим інструментом у розмірі, що дорівнює:</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випадку фінансових активів кредитним збитком є теперішня вартість різниці між договірними грошовими потоками, належними до сплати на користь Товариства за договором  та  грошовими потоками, які Товариство очікує одержати на свою користь.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кожну звітну дату Товариство оцінює, чи зазнав кредитний ризик за фінансовим інструментом значного зростання з моменту первісного визнання. При виконанні такої оцінки Товариство замість зміни суми очікуваних кредитних збитків використовує зміну ризику настання дефолту (невиконання зобов'язань) протягом очікуваного строку дії фінансового інструмента. Для виконання такої оцінки Товариство порівнює ризик настання дефолту (невиконання зобов'язань) за фінансовим інструментом станом на звітну дату з ризиком настання дефолту за фінансовим інструментом станом на дату первісного визнання, і враховує при цьому обґрунтовано необхідну та підтверджувану інформацію, що є доступною без надмірних витрат або зусиль, і вказує на значне зростання кредитного ризику з моменту первісного визнання.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може зробити припущення про те, що кредитний ризик за фінансовим інструментом не зазнав значного зростання з моменту первісного визнання, якщо було з'ясовано, що фінансовий інструмент має низький рівень кредитного ризику станом на звітну дату.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випадку фінансового активу, що є кредитно-знеціненим станом на звітну дату, але не є придбаним або створеним кредитно-знеціненим фінансовим активом, Товариство оцінює очікувані кредитні збитки як різницю між валовою балансовою вартістю активу та теперішньою вартістю очікуваних майбутніх грошових потоків, дисконтованою за первісною ефективною ставкою відсотка за фінансовим активом. Будь-яке коригування визнається в прибутку або збитку як прибуток або збиток від зменшення корисності.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Депозити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визнає банківські депозити зі строком погашення більше трьох місяців до 12 місяців з дати фінансової звітності, в разі, якщо дострокове погашення таких депозитів ймовірно призведе до значних фінансових втрат, в складі поточних фінансових інвестицій.</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відносно банківських депозитів має наступну модель розрахунку збитку від знецінення фінансового активу: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з метою визначення значення коефіцієнта ймовірності дефолту банка-боржника здійснює оцінку його фінансового стану на підставі даних фінансової і статистичної звітності банка-боржника та з урахуванням інформації щодо: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аналізу якості активів і пасивів;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аналіз виконання банком економічних нормативів (нормативи капіталу, ліквідності, валютної позиції та інші)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стану ліквідності;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аналізу прибутків і збитків;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виконання банком-боржником зобов'язань у минулому;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іншої публічної інформації, що може свідчити про наявність ризиків несвоєчасного виконання зобов'язань.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У разі, якщо 90% (або більше) акцій банку належить державі Україна або іноземному банку (банківській  групі) (крім тих, що контролюється урядом країни-агресора), а материнський банк має від міжнародного рейтингового агентства оцінку ВВВ- або вище за міжнародною шкалою, то коефіцієнт імовірності дефолту цього банку приймається на рівні  "0".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Дебіторську заборгованість визнавати як  фінансовий актив, якщо за нею очікується отримування грошових коштів або фінансових інструментів. Первісні оцінка здійснюється  за справедливою вартістю. Подальший облік дебіторської заборгованості здійснюється за амортизованою собівартістю з врахуванням наступного: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поділяється на поточну (строк погашення протягом 12 місяців з дати фінансової звітності) та довгострокову (строк погашення більше 12 місяців з дати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Довгострокову дебіторську заборгованість, відображається в балансі теперішньою вартістю дисконтованих грошових потоків. Визначення цієї вартості залежить від виду заборгованості та строку її погашення.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Поточна торгова дебіторська заборгованість відображається за амортизованою собівартістю, яка дорівнює її вартості погашення (сумі очікуваних контрактних </w:t>
      </w:r>
      <w:r w:rsidRPr="003F5109">
        <w:rPr>
          <w:rFonts w:ascii="Courier New" w:eastAsia="Times New Roman" w:hAnsi="Courier New" w:cs="Courier New"/>
          <w:sz w:val="20"/>
          <w:szCs w:val="20"/>
          <w:lang w:eastAsia="uk-UA"/>
        </w:rPr>
        <w:lastRenderedPageBreak/>
        <w:t>грошових потоків на дату оцінки). Грошові потоки, пов'язані з короткостроковою дебіторською заборгованістю  не дисконтуються.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Дебіторська заборгованість обліковується за амортизованою собівартістю за вирахуванням резерву під очікувані кредитні збитки. Сума витрат (резерву) під очікувані збитки визнається у прибутку або збитку. Якщо  в наступному  періоді сума розрахованих очікуваних кредитних збитків зменшується  то визнається прибуток від відновлення корисності активів. Сума коригування, зміни балансової вартості дебіторської заборгованості  визнаються у прибутку чи збитку.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разі неможливості  повернення дебіторської заборгованості, вона списується за рахунок резерву. Інформація про облікові політики щодо очікуваних кредитних збитків наведені в п.4 приміток.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що відповідає МСФЗ 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Оціночний резерв під очікувані збитки створюється за рахунок прибутків і збитків і зменшує балансову вартість фінансового активу в звіті про фінансовий стан.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"Запоріжзв'язоксервіс" використовує матрицю оціночних резервів, яка являє собою не що інше, як застосування відповідних рівнів (коефіцієнтів) збитків до непогашених залишках дебіторської заборгованості (тобто аналіз дебіторської заборгованості за термінами виникнення), використовуючи відповідні угруповання для боржників.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Угруповання за рівнями для сегментації деб</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торської заборгованості: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По термінах виникнення заборгованості;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За рейтингом клієнта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Не прострочена заборгованість до 31 днів</w:t>
      </w:r>
      <w:r w:rsidRPr="003F5109">
        <w:rPr>
          <w:rFonts w:ascii="Courier New" w:eastAsia="Times New Roman" w:hAnsi="Courier New" w:cs="Courier New"/>
          <w:sz w:val="20"/>
          <w:szCs w:val="20"/>
          <w:lang w:eastAsia="uk-UA"/>
        </w:rPr>
        <w:tab/>
        <w:t>0.001%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 й рівень (від 31 до 90 днів)</w:t>
      </w:r>
      <w:r w:rsidRPr="003F5109">
        <w:rPr>
          <w:rFonts w:ascii="Courier New" w:eastAsia="Times New Roman" w:hAnsi="Courier New" w:cs="Courier New"/>
          <w:sz w:val="20"/>
          <w:szCs w:val="20"/>
          <w:lang w:eastAsia="uk-UA"/>
        </w:rPr>
        <w:tab/>
        <w:t>0.001%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 й рівень (від 91 до 180 днів)</w:t>
      </w:r>
      <w:r w:rsidRPr="003F5109">
        <w:rPr>
          <w:rFonts w:ascii="Courier New" w:eastAsia="Times New Roman" w:hAnsi="Courier New" w:cs="Courier New"/>
          <w:sz w:val="20"/>
          <w:szCs w:val="20"/>
          <w:lang w:eastAsia="uk-UA"/>
        </w:rPr>
        <w:tab/>
        <w:t>100%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 й рівень (від 181 до 365 днів) (сектор державної власності)</w:t>
      </w:r>
      <w:r w:rsidRPr="003F5109">
        <w:rPr>
          <w:rFonts w:ascii="Courier New" w:eastAsia="Times New Roman" w:hAnsi="Courier New" w:cs="Courier New"/>
          <w:sz w:val="20"/>
          <w:szCs w:val="20"/>
          <w:lang w:eastAsia="uk-UA"/>
        </w:rPr>
        <w:tab/>
        <w:t>100%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Сума простроченої заборгованості понад 365 днів</w:t>
      </w:r>
      <w:r w:rsidRPr="003F5109">
        <w:rPr>
          <w:rFonts w:ascii="Courier New" w:eastAsia="Times New Roman" w:hAnsi="Courier New" w:cs="Courier New"/>
          <w:sz w:val="20"/>
          <w:szCs w:val="20"/>
          <w:lang w:eastAsia="uk-UA"/>
        </w:rPr>
        <w:tab/>
        <w:t>100%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Розмір резерву визначається шляхом застосування отриманих коефіцієнтів збитків до фактичного розміру дебіторської заборгованості.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Резерв забезпечення покриття втрат може формуватися в розмірі більшому, ніж сума необхідного резервування за встановленими нормативами, але не більше загальної суми заборгованості. Рівень дефолту згідно облікової політики Товариства дорівнює 1,0 якщо не встановлені індивідуальні дані дефолту для дебітора. Станом на кожну звітну дату Товариство оцінює, чи зазнав кредитний ризик за фінансовим інструментом значного зростання з моменту первісного визнання. При виконанні такої оцінки Товариство використовує зміну ризику настання дефолту (невиконання зобов'язань) протягом очікуваного строку дії фінансового інструмента. Для виконання такої оцінки Товариство порівнює ризик настання дефолту (невиконання зобов'язань) за фінансовим інструментом станом на звітну дату з ризиком настання дефолту за фінансовим інструментом станом на дату первісного визнання, і враховує при цьому обґрунтовано необхідну та підтверджувану інформацію, що є доступною без надмірних витрат або зусиль, і вказує на значне зростання кредитного ризику з моменту первісного визнання.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пов'язаним з подією, яка відбувається після визнання зменшення корисності,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3.3.4. Фінансові активи, що оцінюються за справедливою вартістю, з відображенням результату переоцінки у прибутку або збитку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Фінансові активі, оцінюються за справедливою вартістю, з відображенням результату переоцінки у прибутку або збитку окрім випадків, коли їх оцінюють за амортизованою собівартістю. За справедливою вартістю оцінюються зокрема  активи акції  та частки  (паї) капіталу інших  суб'єктів господарювання, якщо відсоток володіння менш 20 %,  фінансові активи, доступні для продажу.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Витрати на операцію, які прямо відносяться до придбання фінансового активу, не включаються до їх вартості при первісній оцінці для фінансових активів, які класифікуються як такі, що оцінюються за справедливою вартістю, а визнаються у складі прибутку або збитку. Після первісного визнання оцінюються  за справедливою 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При оцінці справедливої вартості активів застосовуються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даних та мінімізуючи використання закритих вхідних даних.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Якщо є підстави вважати, що балансова вартість суттєво відрізняється від справедливої, справедлива вартість визначається за допомогою інших методів оцінки. Неринкові активи, справедливу вартість яких неможливо визначити, обліковуються за собівартістю з вирахуванням збитків від знецінення, якщо вони є.</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Справедлива вартість акцій, обіг яких зупинено, у тому числі цінних паперів емітентів, які включені до Списку емітентів, що мають ознаки фіктивності, визначається із урахуванням наявності строків відновлення обігу таких цінних паперів, наявності фінансової звітності таких емітентів, результатів їх діяльності, очікування надходження майбутніх економічних вигід.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3.3.5. Зобов'язання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Кредиторська заборгованість визнається як зобов'язання тоді, коли Товариство стає стороною договору та, внаслідок цього, набуває юридичне зобов'язання сплатити грошові кошти.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Поточні зобов'язання - це зобов'язання, які відповідають одній або декільком із нижченаведених ознак: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Керівництво Товариства сподівається погасити зобов'язання або зобов'язання підлягає погашенню протягом дванадцяти місяців після звітного періоду;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Керівництво Товариства не має безумовного права відстрочити погашення зобов'язання протягом щонайменше дванадцяти місяців після звітного періоду.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Поточні зобов'язання визнаються за умови відповідності визначенню і критеріям визнання зобов'язань.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Поточні зобов'язання оцінюються у подальшому за амортизованою собівартістю.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Поточну кредиторську заборгованість без встановленої ставки відсотка Товариство оцінює за сумою первісного рахунку фактури, якщо вплив дисконтування є несуттєвим.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Довгострокові зобов'язання -  це зобов'язання зі строком погашення більше 12 місяців на дату балансу. Довгострокові зобов'язання, на які нараховуються відсотки, відображаються  в балансі за їх теперішньою вартістю. Визначення цієї вартості залежить від виду зобов'язання та умов їх виникнення.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3.4. Основні засоби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"Запоріжзв'язоксервіс"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яких більше одного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Первісно ПрАТ "Запоріжзв'язоксервіс" оцінює основні засоби за собівартістю. У подальшому  основні засобі оцінюються за  їх собівартістю мінус будь-яка накопичена амортизація та будь-які накопичені збитки від зменшення корисності.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Подальші  витрати.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"Запоріжзв'язоксервіс" не визнає в балансовій вартості об'єкта основних  засобів витрати на щоденне обслуговування, ремонт та технічне обслуговування об'єкта. Ці витрати визнаються в поточних витратах по даті, коли вони понесені. В балансовій вартості об'єкта основних засобів визнаються такі подальші витрати, які задовольняють критеріям визнання активу.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Витрати на  заміну крупних вузлів або компонентів основних засобів капіталізуються при одночасному списанні частин, які  підлягають заміні.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Прибуток або збиток від вибуття основних засобів визнається як різниця між отриманою виручкою від продажу та їх балансовою вартістю та відображається в прибутках або збитках за рік [в складі іншого операційного доходу або витрат].</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Амортизація.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Для нарахування амортизації основних засобів та нематеріальних активів використовується прямолінійний метод, який згідно облікової політики підприємства, враховує строк корисного використання активу для кожного активу конкретно, або для групи подібних активів. Ліквідаційна вартість об'єктів основних засобів дорівнює 0,01 грн. Ліквідаційна вартість, терміни корисного використання і метод нарахування амортизації передивляються на кінець кожного фінансового року.  Вплив будь-яких змін, що виникають від оцінок, зроблених в попередні періоди, враховується як зміна облікової оцінки.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Амортизацію активу починають, коли він стає придатним для використання ( тобто з наступного місяця після  дати вводу об'єкта в експлуатацію).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Для цілей відображення в фінансовій звітності основні засоби класифікуються за такими групами: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будинки та споруди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машини та обладнання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 автомобілі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меблі та приладдя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офісне обладнання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3.5. Нематеріальні активи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Нематеріальні активи ПрАТ "Запоріжзв'язоксервіс" мають визначений термін корисного використання, крім ліцензій, які є безстроковими. 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Нематеріальні активи, які виникають в результаті договірних або інших юридичних прав, амортизуються протягом терміну чинності цих прав.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 грудня 2021р. на підставі МСБО 36 "Зменшення корисності активів" проведено тестування на знецінення активів - безстрокової ліцензії, в результаті якого відсутній факт знецінення активу.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Амортизація нематеріальних активів здійснюється із застосуванням прямолінійного методу і терміну корисного використання.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Нематеріальні активи списуються при продажі або коли від його майбутнього використання або вибуття не очікується економічних вигод. Дохід або збиток від списання нематеріального активу, що є різницею між чистими сумами від вибуття і балансовою вартістю активу, включається в звіт про сукупні доходи і витрати у момент списання.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Зменшення корисності основних засобів та нематеріальних активів.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кожну звітну дату ПрАТ "Запоріжзв'язоксервіс" оцінює, чи є якась ознака того, що корисність активу може зменшитися. ПрАТ "Запоріжзв'язоксервіс"зменшує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якщо актив не обліковують за переоціненою вартістю згідно з іншим стандартом. Збиток від зменшення корисності, визнаний для активу (за винятком гудвілу) в попередніх періодах, корегується методом сторно, якщо і тільки якщо змінилися попередні оцінки, застосовані для визначення суми очікуваного відшкодування.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3.6. Актив у формі права використання орендованого об'єкту згідно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xml:space="preserve">) 16 "Оренда"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Облік оренди здійснюється відповідно до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xml:space="preserve">) 16 "Оренда".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Обліковою політикою передбачено звільнення від визнання за договорами оренди - щодо оренди активів з низькою вартістю і короткострокової оренди (тобто оренди з терміном не більше 12 місяців).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На дату початку оренди орендар визнає зобов'язання щодо орендних платежів (тобто зобов'язання по оренді), а також актив, який представляє право користування базовим активом протягом терміну оренди (тобто актив у формі права користування). Орендарі визнають витрати на відсотки за зобов'язанням по оренді окремо від витрат по амортизації активу в формі права користування.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Орендарі переоцінюють зобов'язання по оренді при настанні певної події (наприклад, зміну термінів оренди, зміні майбутніх орендних платежів в результаті зміни індексу або ставки, що використовуються для визначення таких платежів). У більшості випадків орендар враховує суми переоцінки зобов'язання по оренді в якості коригування активу в формі права користування.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Початок застосування ПрАТ "Запоріжзв'язоксервіс"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16 з 1 січня 2019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є Орендарем та оцінює вплив на фінансову звітність з дати застосування стандарту, тобто з 1 січня 2019р.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дату застосування стандарту теперішня вартість орендних платежів дорівнює справедливій вартості базового активу за винятком сум передплат орендних платежів на початок застосування.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На дату першого застосування Товариством визначено середньозважену ставку залучення додаткових позикових коштів у розмірі 18,5%, застосовану щодо зобов'язань з оренди, визнаних у звіті про фінансовий стан.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Класифікація оренди проводиться на початку оренди та повторно аналізується виключно в разі модифікації договору оренди.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3.7 Податок на прибуток</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ПрАТ "Запоріжзв'язоксервіс" є платником податку на прибуток на загальних підставах. Зобов'язання з податку на прибуток розраховуються з використанням ставок оподаткування, встановлених законодавством, що набрали або практично набрали чинності на звітну дату, які імовірно діятимуть у період реалізації </w:t>
      </w:r>
      <w:r w:rsidRPr="003F5109">
        <w:rPr>
          <w:rFonts w:ascii="Courier New" w:eastAsia="Times New Roman" w:hAnsi="Courier New" w:cs="Courier New"/>
          <w:sz w:val="20"/>
          <w:szCs w:val="20"/>
          <w:lang w:eastAsia="uk-UA"/>
        </w:rPr>
        <w:lastRenderedPageBreak/>
        <w:t>податкового активу або погашення зобов'язання, визнаються у витратах з податку на прибуток.</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3.8 Виплати працівникам та виплати від їх імені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"Запоріжзв'язоксервіс" здійснює короткострокові виплати працівникам, такі як заробітна плата, оплачені щорічні відпустки та тимчасова непрацездатність, негрошові пільги працівникам (такі як надання безкоштовних послуг), а також виплати від їх імені, а саме внески на соціальне забезпечення. ПрАТ "Запоріжзв'язоксервіс" визнає короткострокові виплати працівникам як витрати та як зобов'язання після вирахування будь-якої вже сплаченої суми. ПрАТ "Запоріжзв'язоксервіс"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Сума забезпечення відпусток нараховується щомісяця в розмірі 8,30% від фактично нарахованої суми виплат працівникам. В кінці кожного звітного періоду проводиться інвентаризація невикористаних відпусток та розміру резерву  для забезпечення оплати відпусток і, при необхідності, проводиться коригування  розміру резерву  для забезпечення оплати відпусток.</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3.9. Поточні запаси.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Запаси враховуються за найменшою з двох величин: фактичною   собівартістю або  чистою ціною реалізації. При відпуску запасів на виробництво або іншому вибутті їх оцінка виконується за методом ідентифікованої собівартості. Уцінка (дооцінка) запасів враховується в прибутках (збитках) поточного періоду. Запаси використовуються більшою частиною для забезпечення основної діяльності підприємства.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Всі запаси відповідають критеріям визнання. Запасів в заставі немає.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На кінець звітного періоду невизнаних активів немає.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3.10 Доходи та витрати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Доходи від звичайної діяльності визнаються у розмірі справедливої вартості винагороди, отриманої або яка підлягає отриманню, і являють собою суми до отримання за роботи та послуги, надані в ході звичайної господарської діяльності, за вирахуванням  повернень покупцями, знижок та  за вирахуванням податку на додану вартість (ПДВ) за операціями, що оподатковуються податком на додану вартість.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Доходи від надання послуг визнаються, коли: сума доходів може бути достовірно визначена; існує ймовірність того, що економічні вигоди, пов'язані з операцією, надійдуть підприємству і понесені або очікувані витрати, пов'язані з операцією, можуть бути достовірно визначені.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Бухгалтерський (фінансовий) облік нарахованих доходів і витрат здійснюється не рідше одного разу на місяць за кожною операцією (договором) окремо.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Дозволяється відображати отримані (сплачені) на дату балансу доходи (витрати), безпосередньо за рахунками доходів і витрат.</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Доходи визнаються  в бухгалтерському  обліку  в  сумі справедливої вартості активів, які отримані або підлягають отриманню.</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3.11.  Облік умовних  зобов'язань</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дату складання  фінансової звітності може існувати ряд умов, що можуть призвести до виникнення додаткових збитків  або  зобов'язаням для ПрАТ "Запоріжзв'язоксервіс". Керівництво оцінює суму таких можливих  майбутніх  зобов'язань. Оцінка виконується на підставі  предположень та включае в себе фактор субєктивності. При визначенні розміру  можливих втрат в результаті судових або податкових узгоджень за участі ПрАТ "Запоріжзв'язоксервіс" або вимог , які можуть бути предявлені  в вигляді позовів до підприємства , керівництво , в результаті консультацій з юристами та податковими консультантами, оцінює як перспективи таких судових або податкових узгоджень та предявлення  таких вимог в судовому порядку , так і можливі суми відшкодування , які протилежна сторона вимагає, або може вимагати в суді . Якщо в результаті оцінки вірогідності виникнення майбутнього  зобов'язаня виявляється, що грошове зобов'язання визначено з достатнім рівнем впевненності , тоді вартісна оцінка такої заборгованності відображається в фінансовой звітності. В разі, коли умовне  зобов'язання, яке має значну вартісну  оцінку, не може бути класифіковано як вірогідне, а являється лише можливим , або вартісна оцінка не може бути визначена , то примітках до фінансової звітності включається інформація про характер такого зобов'язаня та його вартісна оцінка (якщо сума може бути визначена з достатньою впевненностю та є значною).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Якщо вірогідність майбутнього збитку є незначним , то взагалі інформація про такий збиток не  включається в примітки до фінансової звітності , за виключенням </w:t>
      </w:r>
      <w:r w:rsidRPr="003F5109">
        <w:rPr>
          <w:rFonts w:ascii="Courier New" w:eastAsia="Times New Roman" w:hAnsi="Courier New" w:cs="Courier New"/>
          <w:sz w:val="20"/>
          <w:szCs w:val="20"/>
          <w:lang w:eastAsia="uk-UA"/>
        </w:rPr>
        <w:lastRenderedPageBreak/>
        <w:t>випадків, коли  такий можливий збиток відноситься до наданої гарантії. В таких випадках сутність гарантії підлягає розкриттю. Однак, в деяких випадках умовні  зобов'язаня , можуть бути відображені в примітках до к фінансової звітності, якщо , на думку керівництва , обумовленному  на консультаціях з юристами або податковими  консультантами, інформація про такі зобов'язаня може бути необхідна акціонерам та іншим користувачам фінансової звітності. ПрАТ "Запоріжзв'язоксервіс" не визнає умовні зобов'язання. Інформація про умовне зобов'язання розкривається, якщо можливість вибуття ресурсів, які втілюють у собі економічні вигоди, не є віддаленою.  ПрАТ "Запоріжзв'язоксервіс"  не визнає умовні активи. Стисла інформація про умовний актив розкривається, коли надходження економічних вигод є ймовірним.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3.12. Управління ризиком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Мета Товариства при управлінні капіталом полягає у забезпеченні його подальшого функціонування, як безперервно діючого підприємства, щоб приносити прибуток акціонерам та вигоди іншим зацікавленим сторонам.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Для забезпечення ефективного управління та своєчасного коригування структури капіталу, оскільки саме оптимальна структура капіталу дозволяє отримувати максимальний прибуток і рентабельність, проводиться аналіз фінансової стійкості та  показників ліквідності й платоспроможності з подальшим прийняттям управлінських рішень в напрямку розширення діяльності та зростання фінансово-економічних показників підприємств.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Аналіз структури капіталу визначається системою коефіцієнтів власного капіталу, фінансової стійкості і платоспроможності, а саме:</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 розмір власних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2) норматив достатності власних коштів;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3) коефіцієнт покриття операційного ризику;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4) коефіцієнт фінансової стійкості;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 коефіцієнт загальної ліквідності;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6) коефіцієнт абсолютної ліквідності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вищезазначених коефіцієнтів здійснюються з дотриманням вимог Положення щодо пруденційних нормативів професійної діяльності на фондовому ринку та вимог до системи управління ризиками, затвердженого рішенням НКЦПФР № 1597 від 01.10.2015р.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 Розмір власних коштів складається з:</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зареєстрований статутний капітал;</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резервний капітал (сума резервів, створених відповідно до законодавства або установчих документів за рахунок нерозподіленого прибутку);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додатковий капітал;</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нерозподілений прибуток на початок звітного року (включається після підтвердження його розміру аудитором (аудиторською фірмою);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та зменшується на суму: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неоплаченого статутного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вилученого статутного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довгострокової дебіторської заборгованості, в тому числі пролонгованої, термін сплати якої не настав;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короткострокової дебіторської заборгованості, сумарний строк пролонгації якої перевищує 30 днів та термін сплати якої не настав;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нематеріальних активів за залишковою 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капітальних вкладень у нематеріальні активи;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прибутку на початок звітного року, що був розподілений у звітному році;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непокритого збитку на початок звітного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збитків поточного року (якщо фінансовим результатом є збиток);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Власні кошти є коштами, які Товариство може використовувати на покриття негативних фінансових наслідків реалізації ризиків, що виникають при провадженні своєї діяльності.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Мінімальний розмір власних коштів Товариства повинен становити не менше 50 відсотків від мінімального розміру статутного капіталу, встановленого законодавством для зазначеного виду діяльності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 норматив достатності власних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Норматив достатності власних коштів є показником, що відображає здатність Товариства утримувати власні кошти в розмірі, достатньому для покриття її фіксованих накладних витрат протягом 3 місяців, навіть за умови відсутності доходів протягом цього часу. Норматив достатності власних коштів розраховується як відношення розміру власних коштів до величини, що становить 25 % від фіксованих накладних витрат установи за попередній фінансовий рік.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Фіксовані накладні витрати визначаються як постійні витрати установи за попередній фінансовий рік на підставі даних річної фінансової звітності.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Постійними витратами Товариства є загальногосподарські витрати на обслуговування та управління, що залишаються незмінними або майже незмінними при зміні обсягу діяльності Товариства, витрати на утримання адміністративно-управлінського персоналу, витрати на службові відрядження, 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витрати на оплату послуг зв'язку, винагороди за консультаційні, інформаційні, аудиторські та інші послуги, плата за розрахунково-касове обслуговування та інші послуги банків, витрати на охорону приміщень.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Нормативне значення нормативу достатності власних коштів становить не менше 1.</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 коефіцієнт покриття операційного ризику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Коефіцієнт відображає здатність Товариства забезпечувати покриття своїх операційних ризиків власними коштами на рівні 15 % від її середньорічного позитивного нетто-доходу за 3 попередні фінансові роки.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Нормативне значення коефіцієнта покриття операційного ризику для Компаній та Осіб становить не менше 1.</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4) коефіцієнт фінансової стійкості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Коефіцієнт фінансової стійкості відображає питому вагу власного капіталу у загальній вартості засобів, що використовуються Товариством у його діяльності, та характеризує фінансову стійкість, а також незалежність його діяльності від зовнішніх джерел фінансування.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Нормативне значення коефіцієнта фінансової стійкості становить не менше 0,5.</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 коефіцієнт загальної ліквідності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Коефіцієнт загальної ліквідності відображає частину поточних зобов'язань, яку Товариство зможе погасити, якщо реалізує усі свої оборотні активи, та характеризує спроможність Товариства виконувати свої поточні зобов'язання за рахунок оборотних активів.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Нормативне значення коефіцієнта загальної ліквідності становить не менше 1.</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6) коефіцієнт абсолютної ліквідності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Коефіцієнт абсолютної ліквідності відображає частину поточних зобов'язань, яку Товариство зможе погасити негайно, та характеризує достатність високоліквідних активів Товариства для того, щоб терміново ліквідувати його поточну заборгованість.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Нормативне значення коефіцієнта абсолютної ліквідності для особи, що провадить клірингову діяльність, становить не менше 0,2.</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Управлінський персонал постійно контролює структуру капіталу з урахуванням змін в операційному середовищі, ринкових тенденціях та стратегії розвитку компанії.</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4. Ключеві бухгалтерські оцінки та професійні судження в застосуванні облікової політики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Використання оцінок та припущень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 підготовці фінансової звітності ПрАТ "Запоріжзв'язоксервіс"  робить оцінки та припущення, які мають вплив на визначення суми активів та зобов'язань, визначення доходів та витрат звітного періоду, розкриття умовних активів та зобов'язань на дату підготовки фінансової звітності, ґрунтуючись на МСФЗ, МСБО та тлумаченнях, розроблених Комітетом з тлумачень міжнародної фінансової звітності. Фактичні результати можуть відрізнятися від таких оцінок. Найбільш суттєве використання суджень та оцінок включає таке:</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Справедлива вартість фінансових інструментів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Методики та припущення, які використовуються для оцінки справедливої вартості фінансових інструментів, які обліковуються за амортизованою собівартістю, включають наступне:</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вважається, що справедлива вартість наступних видів фінансових активів дорівнює їх балансовій вартості: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грошові кошти та їх еквіваленти;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короткострокові (до трьох місяців) фінансові активи (кошти в банках);</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інші фінансові активи, включаючи дебіторську заборгованість (враховуючи короткостроковий характер таких активів);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вважається, що справедлива вартість наступних видів фінансових зобов'язань дорівнює їх балансовій вартості: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короткострокові (до трьох місяців) фінансові зобов'язання;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кошти на вимогу фізичних, юридичних осіб, небанківських фінансових установ;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інші фінансові зобов'язання, включаючи кредиторську заборгованість (враховуючи короткостроковий характер таких зобов`язань).</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Ієрархія справедливої вартості:   а) ціни котирувань (некориговані) на активних ринках для ідентичних активів або зобов'язань (рівень 1) - відсутні в обліку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 вхідні дані, інші ніж ціни котирувань, що увійшли у рівень 1, які спостерігаються для активу або зобов'язання або прямо (тобто як ціни), або опосередковано (тобто отримані на підставі цін) (рівень 2) - відсутні в обліку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 вхідні дані для активу чи зобов'язання, що не ґрунтуються на даних ринку, які можна спостерігати (неспостережні вхідні дані) (рівень 3) - є в наявності в обліку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Аналіз фінансових інструментів, що обліковуються за справедливою вартістю через прибутки/збитки (рівень 3):</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Найменування статті</w:t>
      </w:r>
      <w:r w:rsidRPr="003F5109">
        <w:rPr>
          <w:rFonts w:ascii="Courier New" w:eastAsia="Times New Roman" w:hAnsi="Courier New" w:cs="Courier New"/>
          <w:sz w:val="20"/>
          <w:szCs w:val="20"/>
          <w:lang w:eastAsia="uk-UA"/>
        </w:rPr>
        <w:tab/>
        <w:t xml:space="preserve">                        Станом на 31.12.20р.</w:t>
      </w:r>
      <w:r w:rsidRPr="003F5109">
        <w:rPr>
          <w:rFonts w:ascii="Courier New" w:eastAsia="Times New Roman" w:hAnsi="Courier New" w:cs="Courier New"/>
          <w:sz w:val="20"/>
          <w:szCs w:val="20"/>
          <w:lang w:eastAsia="uk-UA"/>
        </w:rPr>
        <w:tab/>
        <w:t xml:space="preserve">                 Станом на 31.12.21р.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справедлива  справедлива                      справедлива   балансова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вартість</w:t>
      </w:r>
      <w:r w:rsidRPr="003F5109">
        <w:rPr>
          <w:rFonts w:ascii="Courier New" w:eastAsia="Times New Roman" w:hAnsi="Courier New" w:cs="Courier New"/>
          <w:sz w:val="20"/>
          <w:szCs w:val="20"/>
          <w:lang w:eastAsia="uk-UA"/>
        </w:rPr>
        <w:tab/>
        <w:t xml:space="preserve">   вартість</w:t>
      </w:r>
      <w:r w:rsidRPr="003F5109">
        <w:rPr>
          <w:rFonts w:ascii="Courier New" w:eastAsia="Times New Roman" w:hAnsi="Courier New" w:cs="Courier New"/>
          <w:sz w:val="20"/>
          <w:szCs w:val="20"/>
          <w:lang w:eastAsia="uk-UA"/>
        </w:rPr>
        <w:tab/>
        <w:t xml:space="preserve">                        вартість</w:t>
      </w:r>
      <w:r w:rsidRPr="003F5109">
        <w:rPr>
          <w:rFonts w:ascii="Courier New" w:eastAsia="Times New Roman" w:hAnsi="Courier New" w:cs="Courier New"/>
          <w:sz w:val="20"/>
          <w:szCs w:val="20"/>
          <w:lang w:eastAsia="uk-UA"/>
        </w:rPr>
        <w:tab/>
        <w:t>вартість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та їх еквіваленти:</w:t>
      </w:r>
      <w:r w:rsidRPr="003F5109">
        <w:rPr>
          <w:rFonts w:ascii="Courier New" w:eastAsia="Times New Roman" w:hAnsi="Courier New" w:cs="Courier New"/>
          <w:sz w:val="20"/>
          <w:szCs w:val="20"/>
          <w:lang w:eastAsia="uk-UA"/>
        </w:rPr>
        <w:tab/>
        <w:t xml:space="preserve">      53228</w:t>
      </w:r>
      <w:r w:rsidRPr="003F5109">
        <w:rPr>
          <w:rFonts w:ascii="Courier New" w:eastAsia="Times New Roman" w:hAnsi="Courier New" w:cs="Courier New"/>
          <w:sz w:val="20"/>
          <w:szCs w:val="20"/>
          <w:lang w:eastAsia="uk-UA"/>
        </w:rPr>
        <w:tab/>
        <w:t xml:space="preserve">         53228</w:t>
      </w:r>
      <w:r w:rsidRPr="003F5109">
        <w:rPr>
          <w:rFonts w:ascii="Courier New" w:eastAsia="Times New Roman" w:hAnsi="Courier New" w:cs="Courier New"/>
          <w:sz w:val="20"/>
          <w:szCs w:val="20"/>
          <w:lang w:eastAsia="uk-UA"/>
        </w:rPr>
        <w:tab/>
        <w:t xml:space="preserve">                          59152</w:t>
      </w:r>
      <w:r w:rsidRPr="003F5109">
        <w:rPr>
          <w:rFonts w:ascii="Courier New" w:eastAsia="Times New Roman" w:hAnsi="Courier New" w:cs="Courier New"/>
          <w:sz w:val="20"/>
          <w:szCs w:val="20"/>
          <w:lang w:eastAsia="uk-UA"/>
        </w:rPr>
        <w:tab/>
        <w:t xml:space="preserve">      59152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кошти на рахунках в банку та готівка</w:t>
      </w:r>
      <w:r w:rsidRPr="003F5109">
        <w:rPr>
          <w:rFonts w:ascii="Courier New" w:eastAsia="Times New Roman" w:hAnsi="Courier New" w:cs="Courier New"/>
          <w:sz w:val="20"/>
          <w:szCs w:val="20"/>
          <w:lang w:eastAsia="uk-UA"/>
        </w:rPr>
        <w:tab/>
        <w:t xml:space="preserve">   53228</w:t>
      </w:r>
      <w:r w:rsidRPr="003F5109">
        <w:rPr>
          <w:rFonts w:ascii="Courier New" w:eastAsia="Times New Roman" w:hAnsi="Courier New" w:cs="Courier New"/>
          <w:sz w:val="20"/>
          <w:szCs w:val="20"/>
          <w:lang w:eastAsia="uk-UA"/>
        </w:rPr>
        <w:tab/>
        <w:t xml:space="preserve">     53228</w:t>
      </w:r>
      <w:r w:rsidRPr="003F5109">
        <w:rPr>
          <w:rFonts w:ascii="Courier New" w:eastAsia="Times New Roman" w:hAnsi="Courier New" w:cs="Courier New"/>
          <w:sz w:val="20"/>
          <w:szCs w:val="20"/>
          <w:lang w:eastAsia="uk-UA"/>
        </w:rPr>
        <w:tab/>
        <w:t xml:space="preserve">                          27152</w:t>
      </w:r>
      <w:r w:rsidRPr="003F5109">
        <w:rPr>
          <w:rFonts w:ascii="Courier New" w:eastAsia="Times New Roman" w:hAnsi="Courier New" w:cs="Courier New"/>
          <w:sz w:val="20"/>
          <w:szCs w:val="20"/>
          <w:lang w:eastAsia="uk-UA"/>
        </w:rPr>
        <w:tab/>
        <w:t xml:space="preserve">      27152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депозити</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32000</w:t>
      </w:r>
      <w:r w:rsidRPr="003F5109">
        <w:rPr>
          <w:rFonts w:ascii="Courier New" w:eastAsia="Times New Roman" w:hAnsi="Courier New" w:cs="Courier New"/>
          <w:sz w:val="20"/>
          <w:szCs w:val="20"/>
          <w:lang w:eastAsia="uk-UA"/>
        </w:rPr>
        <w:tab/>
        <w:t xml:space="preserve">      32000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відображені за справедливою вартістю, яка дорівнює їх номінальній вартості.  Поточні рахунки відкрито у банку ЗРУ КБ "Приватбанк" та ПАТ "Державний ощадний банк України", АТ "Альфа-Банк", АБ "Укргазбанк". Банки є надійними, два з них є державними, доступ до коштів не обмежений.</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розміщені на депозитному рахунку в надійному державному банку АБ "Укргазбанк", доступ до коштів не обмежений, справедлива вартість коштів дорівнює номінальній.</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Справедлива вартість фінансових інструментів в порівнянні з їх балансовою 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Найменування статті</w:t>
      </w:r>
      <w:r w:rsidRPr="003F5109">
        <w:rPr>
          <w:rFonts w:ascii="Courier New" w:eastAsia="Times New Roman" w:hAnsi="Courier New" w:cs="Courier New"/>
          <w:sz w:val="20"/>
          <w:szCs w:val="20"/>
          <w:lang w:eastAsia="uk-UA"/>
        </w:rPr>
        <w:tab/>
        <w:t xml:space="preserve">               Станом на 31.12.20р.</w:t>
      </w:r>
      <w:r w:rsidRPr="003F5109">
        <w:rPr>
          <w:rFonts w:ascii="Courier New" w:eastAsia="Times New Roman" w:hAnsi="Courier New" w:cs="Courier New"/>
          <w:sz w:val="20"/>
          <w:szCs w:val="20"/>
          <w:lang w:eastAsia="uk-UA"/>
        </w:rPr>
        <w:tab/>
        <w:t xml:space="preserve">                  Станом на 31.12.21р.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справедлива  балансова                    справедлива  балансова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вартість</w:t>
      </w:r>
      <w:r w:rsidRPr="003F5109">
        <w:rPr>
          <w:rFonts w:ascii="Courier New" w:eastAsia="Times New Roman" w:hAnsi="Courier New" w:cs="Courier New"/>
          <w:sz w:val="20"/>
          <w:szCs w:val="20"/>
          <w:lang w:eastAsia="uk-UA"/>
        </w:rPr>
        <w:tab/>
        <w:t xml:space="preserve">    вартість</w:t>
      </w:r>
      <w:r w:rsidRPr="003F5109">
        <w:rPr>
          <w:rFonts w:ascii="Courier New" w:eastAsia="Times New Roman" w:hAnsi="Courier New" w:cs="Courier New"/>
          <w:sz w:val="20"/>
          <w:szCs w:val="20"/>
          <w:lang w:eastAsia="uk-UA"/>
        </w:rPr>
        <w:tab/>
        <w:t xml:space="preserve">                 вартість</w:t>
      </w:r>
      <w:r w:rsidRPr="003F5109">
        <w:rPr>
          <w:rFonts w:ascii="Courier New" w:eastAsia="Times New Roman" w:hAnsi="Courier New" w:cs="Courier New"/>
          <w:sz w:val="20"/>
          <w:szCs w:val="20"/>
          <w:lang w:eastAsia="uk-UA"/>
        </w:rPr>
        <w:tab/>
        <w:t xml:space="preserve"> вартість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ФІНАНСОВІ АКТИВИ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Торгівельна та інша поточна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w:t>
      </w:r>
      <w:r w:rsidRPr="003F5109">
        <w:rPr>
          <w:rFonts w:ascii="Courier New" w:eastAsia="Times New Roman" w:hAnsi="Courier New" w:cs="Courier New"/>
          <w:sz w:val="20"/>
          <w:szCs w:val="20"/>
          <w:lang w:eastAsia="uk-UA"/>
        </w:rPr>
        <w:tab/>
        <w:t xml:space="preserve">              5228</w:t>
      </w:r>
      <w:r w:rsidRPr="003F5109">
        <w:rPr>
          <w:rFonts w:ascii="Courier New" w:eastAsia="Times New Roman" w:hAnsi="Courier New" w:cs="Courier New"/>
          <w:sz w:val="20"/>
          <w:szCs w:val="20"/>
          <w:lang w:eastAsia="uk-UA"/>
        </w:rPr>
        <w:tab/>
        <w:t xml:space="preserve">        5228</w:t>
      </w:r>
      <w:r w:rsidRPr="003F5109">
        <w:rPr>
          <w:rFonts w:ascii="Courier New" w:eastAsia="Times New Roman" w:hAnsi="Courier New" w:cs="Courier New"/>
          <w:sz w:val="20"/>
          <w:szCs w:val="20"/>
          <w:lang w:eastAsia="uk-UA"/>
        </w:rPr>
        <w:tab/>
        <w:t xml:space="preserve">                   183</w:t>
      </w:r>
      <w:r w:rsidRPr="003F5109">
        <w:rPr>
          <w:rFonts w:ascii="Courier New" w:eastAsia="Times New Roman" w:hAnsi="Courier New" w:cs="Courier New"/>
          <w:sz w:val="20"/>
          <w:szCs w:val="20"/>
          <w:lang w:eastAsia="uk-UA"/>
        </w:rPr>
        <w:tab/>
        <w:t xml:space="preserve">         183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фінансові активи</w:t>
      </w:r>
      <w:r w:rsidRPr="003F5109">
        <w:rPr>
          <w:rFonts w:ascii="Courier New" w:eastAsia="Times New Roman" w:hAnsi="Courier New" w:cs="Courier New"/>
          <w:sz w:val="20"/>
          <w:szCs w:val="20"/>
          <w:lang w:eastAsia="uk-UA"/>
        </w:rPr>
        <w:tab/>
        <w:t xml:space="preserve">           173</w:t>
      </w:r>
      <w:r w:rsidRPr="003F5109">
        <w:rPr>
          <w:rFonts w:ascii="Courier New" w:eastAsia="Times New Roman" w:hAnsi="Courier New" w:cs="Courier New"/>
          <w:sz w:val="20"/>
          <w:szCs w:val="20"/>
          <w:lang w:eastAsia="uk-UA"/>
        </w:rPr>
        <w:tab/>
        <w:t xml:space="preserve">         173</w:t>
      </w:r>
      <w:r w:rsidRPr="003F5109">
        <w:rPr>
          <w:rFonts w:ascii="Courier New" w:eastAsia="Times New Roman" w:hAnsi="Courier New" w:cs="Courier New"/>
          <w:sz w:val="20"/>
          <w:szCs w:val="20"/>
          <w:lang w:eastAsia="uk-UA"/>
        </w:rPr>
        <w:tab/>
        <w:t xml:space="preserve">                    61</w:t>
      </w:r>
      <w:r w:rsidRPr="003F5109">
        <w:rPr>
          <w:rFonts w:ascii="Courier New" w:eastAsia="Times New Roman" w:hAnsi="Courier New" w:cs="Courier New"/>
          <w:sz w:val="20"/>
          <w:szCs w:val="20"/>
          <w:lang w:eastAsia="uk-UA"/>
        </w:rPr>
        <w:tab/>
        <w:t xml:space="preserve">          61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нефінансові активи</w:t>
      </w:r>
      <w:r w:rsidRPr="003F5109">
        <w:rPr>
          <w:rFonts w:ascii="Courier New" w:eastAsia="Times New Roman" w:hAnsi="Courier New" w:cs="Courier New"/>
          <w:sz w:val="20"/>
          <w:szCs w:val="20"/>
          <w:lang w:eastAsia="uk-UA"/>
        </w:rPr>
        <w:tab/>
        <w:t xml:space="preserve">           734</w:t>
      </w:r>
      <w:r w:rsidRPr="003F5109">
        <w:rPr>
          <w:rFonts w:ascii="Courier New" w:eastAsia="Times New Roman" w:hAnsi="Courier New" w:cs="Courier New"/>
          <w:sz w:val="20"/>
          <w:szCs w:val="20"/>
          <w:lang w:eastAsia="uk-UA"/>
        </w:rPr>
        <w:tab/>
        <w:t xml:space="preserve">         734</w:t>
      </w:r>
      <w:r w:rsidRPr="003F5109">
        <w:rPr>
          <w:rFonts w:ascii="Courier New" w:eastAsia="Times New Roman" w:hAnsi="Courier New" w:cs="Courier New"/>
          <w:sz w:val="20"/>
          <w:szCs w:val="20"/>
          <w:lang w:eastAsia="uk-UA"/>
        </w:rPr>
        <w:tab/>
        <w:t xml:space="preserve">                    812</w:t>
      </w:r>
      <w:r w:rsidRPr="003F5109">
        <w:rPr>
          <w:rFonts w:ascii="Courier New" w:eastAsia="Times New Roman" w:hAnsi="Courier New" w:cs="Courier New"/>
          <w:sz w:val="20"/>
          <w:szCs w:val="20"/>
          <w:lang w:eastAsia="uk-UA"/>
        </w:rPr>
        <w:tab/>
        <w:t xml:space="preserve">          812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Усього фінансових активів, що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обліковуються за справедливою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вартістю або за амортизованою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собівартістю</w:t>
      </w:r>
      <w:r w:rsidRPr="003F5109">
        <w:rPr>
          <w:rFonts w:ascii="Courier New" w:eastAsia="Times New Roman" w:hAnsi="Courier New" w:cs="Courier New"/>
          <w:sz w:val="20"/>
          <w:szCs w:val="20"/>
          <w:lang w:eastAsia="uk-UA"/>
        </w:rPr>
        <w:tab/>
        <w:t xml:space="preserve">                           6135</w:t>
      </w:r>
      <w:r w:rsidRPr="003F5109">
        <w:rPr>
          <w:rFonts w:ascii="Courier New" w:eastAsia="Times New Roman" w:hAnsi="Courier New" w:cs="Courier New"/>
          <w:sz w:val="20"/>
          <w:szCs w:val="20"/>
          <w:lang w:eastAsia="uk-UA"/>
        </w:rPr>
        <w:tab/>
        <w:t xml:space="preserve">          6135</w:t>
      </w:r>
      <w:r w:rsidRPr="003F5109">
        <w:rPr>
          <w:rFonts w:ascii="Courier New" w:eastAsia="Times New Roman" w:hAnsi="Courier New" w:cs="Courier New"/>
          <w:sz w:val="20"/>
          <w:szCs w:val="20"/>
          <w:lang w:eastAsia="uk-UA"/>
        </w:rPr>
        <w:tab/>
        <w:t xml:space="preserve">                     1056</w:t>
      </w:r>
      <w:r w:rsidRPr="003F5109">
        <w:rPr>
          <w:rFonts w:ascii="Courier New" w:eastAsia="Times New Roman" w:hAnsi="Courier New" w:cs="Courier New"/>
          <w:sz w:val="20"/>
          <w:szCs w:val="20"/>
          <w:lang w:eastAsia="uk-UA"/>
        </w:rPr>
        <w:tab/>
        <w:t xml:space="preserve">      1056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фінансові зобов'язання:</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Інше непоточне забезпечення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(отримані гарантії)</w:t>
      </w:r>
      <w:r w:rsidRPr="003F5109">
        <w:rPr>
          <w:rFonts w:ascii="Courier New" w:eastAsia="Times New Roman" w:hAnsi="Courier New" w:cs="Courier New"/>
          <w:sz w:val="20"/>
          <w:szCs w:val="20"/>
          <w:lang w:eastAsia="uk-UA"/>
        </w:rPr>
        <w:tab/>
        <w:t xml:space="preserve">                        28</w:t>
      </w:r>
      <w:r w:rsidRPr="003F5109">
        <w:rPr>
          <w:rFonts w:ascii="Courier New" w:eastAsia="Times New Roman" w:hAnsi="Courier New" w:cs="Courier New"/>
          <w:sz w:val="20"/>
          <w:szCs w:val="20"/>
          <w:lang w:eastAsia="uk-UA"/>
        </w:rPr>
        <w:tab/>
        <w:t xml:space="preserve">            28</w:t>
      </w:r>
      <w:r w:rsidRPr="003F5109">
        <w:rPr>
          <w:rFonts w:ascii="Courier New" w:eastAsia="Times New Roman" w:hAnsi="Courier New" w:cs="Courier New"/>
          <w:sz w:val="20"/>
          <w:szCs w:val="20"/>
          <w:lang w:eastAsia="uk-UA"/>
        </w:rPr>
        <w:tab/>
        <w:t xml:space="preserve">                      50</w:t>
      </w:r>
      <w:r w:rsidRPr="003F5109">
        <w:rPr>
          <w:rFonts w:ascii="Courier New" w:eastAsia="Times New Roman" w:hAnsi="Courier New" w:cs="Courier New"/>
          <w:sz w:val="20"/>
          <w:szCs w:val="20"/>
          <w:lang w:eastAsia="uk-UA"/>
        </w:rPr>
        <w:tab/>
        <w:t xml:space="preserve">        50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Інші непоточні фінансові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зобов'язання (зобов'язання з оренди)</w:t>
      </w:r>
      <w:r w:rsidRPr="003F5109">
        <w:rPr>
          <w:rFonts w:ascii="Courier New" w:eastAsia="Times New Roman" w:hAnsi="Courier New" w:cs="Courier New"/>
          <w:sz w:val="20"/>
          <w:szCs w:val="20"/>
          <w:lang w:eastAsia="uk-UA"/>
        </w:rPr>
        <w:tab/>
        <w:t xml:space="preserve">    638</w:t>
      </w:r>
      <w:r w:rsidRPr="003F5109">
        <w:rPr>
          <w:rFonts w:ascii="Courier New" w:eastAsia="Times New Roman" w:hAnsi="Courier New" w:cs="Courier New"/>
          <w:sz w:val="20"/>
          <w:szCs w:val="20"/>
          <w:lang w:eastAsia="uk-UA"/>
        </w:rPr>
        <w:tab/>
        <w:t xml:space="preserve">            638</w:t>
      </w:r>
      <w:r w:rsidRPr="003F5109">
        <w:rPr>
          <w:rFonts w:ascii="Courier New" w:eastAsia="Times New Roman" w:hAnsi="Courier New" w:cs="Courier New"/>
          <w:sz w:val="20"/>
          <w:szCs w:val="20"/>
          <w:lang w:eastAsia="uk-UA"/>
        </w:rPr>
        <w:tab/>
        <w:t xml:space="preserve">                      986</w:t>
      </w:r>
      <w:r w:rsidRPr="003F5109">
        <w:rPr>
          <w:rFonts w:ascii="Courier New" w:eastAsia="Times New Roman" w:hAnsi="Courier New" w:cs="Courier New"/>
          <w:sz w:val="20"/>
          <w:szCs w:val="20"/>
          <w:lang w:eastAsia="uk-UA"/>
        </w:rPr>
        <w:tab/>
        <w:t xml:space="preserve">       986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Торгівельна та інша поточна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кредиторська заборгованість</w:t>
      </w:r>
      <w:r w:rsidRPr="003F5109">
        <w:rPr>
          <w:rFonts w:ascii="Courier New" w:eastAsia="Times New Roman" w:hAnsi="Courier New" w:cs="Courier New"/>
          <w:sz w:val="20"/>
          <w:szCs w:val="20"/>
          <w:lang w:eastAsia="uk-UA"/>
        </w:rPr>
        <w:tab/>
        <w:t xml:space="preserve">                13610</w:t>
      </w:r>
      <w:r w:rsidRPr="003F5109">
        <w:rPr>
          <w:rFonts w:ascii="Courier New" w:eastAsia="Times New Roman" w:hAnsi="Courier New" w:cs="Courier New"/>
          <w:sz w:val="20"/>
          <w:szCs w:val="20"/>
          <w:lang w:eastAsia="uk-UA"/>
        </w:rPr>
        <w:tab/>
        <w:t xml:space="preserve">       13610</w:t>
      </w:r>
      <w:r w:rsidRPr="003F5109">
        <w:rPr>
          <w:rFonts w:ascii="Courier New" w:eastAsia="Times New Roman" w:hAnsi="Courier New" w:cs="Courier New"/>
          <w:sz w:val="20"/>
          <w:szCs w:val="20"/>
          <w:lang w:eastAsia="uk-UA"/>
        </w:rPr>
        <w:tab/>
        <w:t xml:space="preserve">                   16690</w:t>
      </w:r>
      <w:r w:rsidRPr="003F5109">
        <w:rPr>
          <w:rFonts w:ascii="Courier New" w:eastAsia="Times New Roman" w:hAnsi="Courier New" w:cs="Courier New"/>
          <w:sz w:val="20"/>
          <w:szCs w:val="20"/>
          <w:lang w:eastAsia="uk-UA"/>
        </w:rPr>
        <w:tab/>
        <w:t xml:space="preserve">  16690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Інші поточні зобов'язання</w:t>
      </w:r>
      <w:r w:rsidRPr="003F5109">
        <w:rPr>
          <w:rFonts w:ascii="Courier New" w:eastAsia="Times New Roman" w:hAnsi="Courier New" w:cs="Courier New"/>
          <w:sz w:val="20"/>
          <w:szCs w:val="20"/>
          <w:lang w:eastAsia="uk-UA"/>
        </w:rPr>
        <w:tab/>
        <w:t xml:space="preserve">                35990</w:t>
      </w:r>
      <w:r w:rsidRPr="003F5109">
        <w:rPr>
          <w:rFonts w:ascii="Courier New" w:eastAsia="Times New Roman" w:hAnsi="Courier New" w:cs="Courier New"/>
          <w:sz w:val="20"/>
          <w:szCs w:val="20"/>
          <w:lang w:eastAsia="uk-UA"/>
        </w:rPr>
        <w:tab/>
        <w:t xml:space="preserve">       35990</w:t>
      </w:r>
      <w:r w:rsidRPr="003F5109">
        <w:rPr>
          <w:rFonts w:ascii="Courier New" w:eastAsia="Times New Roman" w:hAnsi="Courier New" w:cs="Courier New"/>
          <w:sz w:val="20"/>
          <w:szCs w:val="20"/>
          <w:lang w:eastAsia="uk-UA"/>
        </w:rPr>
        <w:tab/>
        <w:t xml:space="preserve">                   33157</w:t>
      </w:r>
      <w:r w:rsidRPr="003F5109">
        <w:rPr>
          <w:rFonts w:ascii="Courier New" w:eastAsia="Times New Roman" w:hAnsi="Courier New" w:cs="Courier New"/>
          <w:sz w:val="20"/>
          <w:szCs w:val="20"/>
          <w:lang w:eastAsia="uk-UA"/>
        </w:rPr>
        <w:tab/>
        <w:t xml:space="preserve">  33157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Усього фінансових зобов`язань,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що обліковуються за амортизованою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собівартістю</w:t>
      </w:r>
      <w:r w:rsidRPr="003F5109">
        <w:rPr>
          <w:rFonts w:ascii="Courier New" w:eastAsia="Times New Roman" w:hAnsi="Courier New" w:cs="Courier New"/>
          <w:sz w:val="20"/>
          <w:szCs w:val="20"/>
          <w:lang w:eastAsia="uk-UA"/>
        </w:rPr>
        <w:tab/>
        <w:t xml:space="preserve">                             50266</w:t>
      </w:r>
      <w:r w:rsidRPr="003F5109">
        <w:rPr>
          <w:rFonts w:ascii="Courier New" w:eastAsia="Times New Roman" w:hAnsi="Courier New" w:cs="Courier New"/>
          <w:sz w:val="20"/>
          <w:szCs w:val="20"/>
          <w:lang w:eastAsia="uk-UA"/>
        </w:rPr>
        <w:tab/>
        <w:t xml:space="preserve">         50266</w:t>
      </w:r>
      <w:r w:rsidRPr="003F5109">
        <w:rPr>
          <w:rFonts w:ascii="Courier New" w:eastAsia="Times New Roman" w:hAnsi="Courier New" w:cs="Courier New"/>
          <w:sz w:val="20"/>
          <w:szCs w:val="20"/>
          <w:lang w:eastAsia="uk-UA"/>
        </w:rPr>
        <w:tab/>
        <w:t xml:space="preserve">                    50883</w:t>
      </w:r>
      <w:r w:rsidRPr="003F5109">
        <w:rPr>
          <w:rFonts w:ascii="Courier New" w:eastAsia="Times New Roman" w:hAnsi="Courier New" w:cs="Courier New"/>
          <w:sz w:val="20"/>
          <w:szCs w:val="20"/>
          <w:lang w:eastAsia="uk-UA"/>
        </w:rPr>
        <w:tab/>
        <w:t xml:space="preserve">  50883</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Керівництво Товариства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Резерви під очікувані кредитні збитки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Оцінюються у відповідності з МСБО 37 "Резерви, умовні зобов'язання та умовні активи", який вимагає застосування оцінки та судження керівництва.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проводить аналіз та оцінку рівня кредитного ризику за кожним фінансовим інструментом з використанням індивідуального підходу (крім дебіторської заборгованості за авансами виданими, яка буде погашатися товарами/послугами).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Керівництво  застосовує професійні судження для того, щоб визначити , чи всі суттєві ризики та вигоди, пов'язані   з володінням  фінансовими активами, передаються контрагентам, та щоб визначити, які ризики та вигоди являються найбільш суттєвими. Керівництво Товариства оцінює зменшення корисності фінансових активів по даті коли була отримана  інформація  про погіршення фінансового стану боржника. В звітному році був проведений перерахунок резерву очікуваних кредитних збитків, сума резерву зменшена на 1184 тис. грн. в зв'язку з погашенням дебіторської заборгованості.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Більш детально дані про зміни у сумах простроченої заборгованості та резервах наведені нижче:</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Рівень простроченості</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Сума дебіторської заборгованості на 31.12.20 р. (тыс. грн.)</w:t>
      </w:r>
      <w:r w:rsidRPr="003F5109">
        <w:rPr>
          <w:rFonts w:ascii="Courier New" w:eastAsia="Times New Roman" w:hAnsi="Courier New" w:cs="Courier New"/>
          <w:sz w:val="20"/>
          <w:szCs w:val="20"/>
          <w:lang w:eastAsia="uk-UA"/>
        </w:rPr>
        <w:tab/>
        <w:t>Сума резерву на 31.12.20 р. , тыс.грн.</w:t>
      </w:r>
      <w:r w:rsidRPr="003F5109">
        <w:rPr>
          <w:rFonts w:ascii="Courier New" w:eastAsia="Times New Roman" w:hAnsi="Courier New" w:cs="Courier New"/>
          <w:sz w:val="20"/>
          <w:szCs w:val="20"/>
          <w:lang w:eastAsia="uk-UA"/>
        </w:rPr>
        <w:tab/>
        <w:t>Сума дебіторської заборгованості на 31.12.21 р. (тыс.грн.)</w:t>
      </w:r>
      <w:r w:rsidRPr="003F5109">
        <w:rPr>
          <w:rFonts w:ascii="Courier New" w:eastAsia="Times New Roman" w:hAnsi="Courier New" w:cs="Courier New"/>
          <w:sz w:val="20"/>
          <w:szCs w:val="20"/>
          <w:lang w:eastAsia="uk-UA"/>
        </w:rPr>
        <w:tab/>
        <w:t>Сума резерву на 31.12.21 р. , тыс.грн.</w:t>
      </w:r>
      <w:r w:rsidRPr="003F5109">
        <w:rPr>
          <w:rFonts w:ascii="Courier New" w:eastAsia="Times New Roman" w:hAnsi="Courier New" w:cs="Courier New"/>
          <w:sz w:val="20"/>
          <w:szCs w:val="20"/>
          <w:lang w:eastAsia="uk-UA"/>
        </w:rPr>
        <w:tab/>
        <w:t>Зміни в сумі резерву станом на 31.12.21 р. , тыс.грн.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Торгівельна дебіторська заборгованість (за надані послуги) зі строком погашення до 30 днів</w:t>
      </w:r>
      <w:r w:rsidRPr="003F5109">
        <w:rPr>
          <w:rFonts w:ascii="Courier New" w:eastAsia="Times New Roman" w:hAnsi="Courier New" w:cs="Courier New"/>
          <w:sz w:val="20"/>
          <w:szCs w:val="20"/>
          <w:lang w:eastAsia="uk-UA"/>
        </w:rPr>
        <w:tab/>
        <w:t>0,001%</w:t>
      </w:r>
      <w:r w:rsidRPr="003F5109">
        <w:rPr>
          <w:rFonts w:ascii="Courier New" w:eastAsia="Times New Roman" w:hAnsi="Courier New" w:cs="Courier New"/>
          <w:sz w:val="20"/>
          <w:szCs w:val="20"/>
          <w:lang w:eastAsia="uk-UA"/>
        </w:rPr>
        <w:tab/>
        <w:t>475</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183</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Торгівельна дебіторська заборгованість (за надані послуги) зі строком погашення від 181 до 365 днів.</w:t>
      </w:r>
      <w:r w:rsidRPr="003F5109">
        <w:rPr>
          <w:rFonts w:ascii="Courier New" w:eastAsia="Times New Roman" w:hAnsi="Courier New" w:cs="Courier New"/>
          <w:sz w:val="20"/>
          <w:szCs w:val="20"/>
          <w:lang w:eastAsia="uk-UA"/>
        </w:rPr>
        <w:tab/>
        <w:t>10%</w:t>
      </w:r>
      <w:r w:rsidRPr="003F5109">
        <w:rPr>
          <w:rFonts w:ascii="Courier New" w:eastAsia="Times New Roman" w:hAnsi="Courier New" w:cs="Courier New"/>
          <w:sz w:val="20"/>
          <w:szCs w:val="20"/>
          <w:lang w:eastAsia="uk-UA"/>
        </w:rPr>
        <w:tab/>
        <w:t>5937</w:t>
      </w:r>
      <w:r w:rsidRPr="003F5109">
        <w:rPr>
          <w:rFonts w:ascii="Courier New" w:eastAsia="Times New Roman" w:hAnsi="Courier New" w:cs="Courier New"/>
          <w:sz w:val="20"/>
          <w:szCs w:val="20"/>
          <w:lang w:eastAsia="uk-UA"/>
        </w:rPr>
        <w:tab/>
        <w:t>1184</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-1184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фінансові активи (дебіторська заборгованість інших кредиторів за платежами з переказу коштів) від 31 до 90 днів</w:t>
      </w:r>
      <w:r w:rsidRPr="003F5109">
        <w:rPr>
          <w:rFonts w:ascii="Courier New" w:eastAsia="Times New Roman" w:hAnsi="Courier New" w:cs="Courier New"/>
          <w:sz w:val="20"/>
          <w:szCs w:val="20"/>
          <w:lang w:eastAsia="uk-UA"/>
        </w:rPr>
        <w:tab/>
        <w:t>0,001%</w:t>
      </w:r>
      <w:r w:rsidRPr="003F5109">
        <w:rPr>
          <w:rFonts w:ascii="Courier New" w:eastAsia="Times New Roman" w:hAnsi="Courier New" w:cs="Courier New"/>
          <w:sz w:val="20"/>
          <w:szCs w:val="20"/>
          <w:lang w:eastAsia="uk-UA"/>
        </w:rPr>
        <w:tab/>
        <w:t>57</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37</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фінансові активи (прострочена дебіторська заборгованість за розрахунками за претензіями) понад 365 днів</w:t>
      </w:r>
      <w:r w:rsidRPr="003F5109">
        <w:rPr>
          <w:rFonts w:ascii="Courier New" w:eastAsia="Times New Roman" w:hAnsi="Courier New" w:cs="Courier New"/>
          <w:sz w:val="20"/>
          <w:szCs w:val="20"/>
          <w:lang w:eastAsia="uk-UA"/>
        </w:rPr>
        <w:tab/>
        <w:t>100%</w:t>
      </w:r>
      <w:r w:rsidRPr="003F5109">
        <w:rPr>
          <w:rFonts w:ascii="Courier New" w:eastAsia="Times New Roman" w:hAnsi="Courier New" w:cs="Courier New"/>
          <w:sz w:val="20"/>
          <w:szCs w:val="20"/>
          <w:lang w:eastAsia="uk-UA"/>
        </w:rPr>
        <w:tab/>
        <w:t>101</w:t>
      </w:r>
      <w:r w:rsidRPr="003F5109">
        <w:rPr>
          <w:rFonts w:ascii="Courier New" w:eastAsia="Times New Roman" w:hAnsi="Courier New" w:cs="Courier New"/>
          <w:sz w:val="20"/>
          <w:szCs w:val="20"/>
          <w:lang w:eastAsia="uk-UA"/>
        </w:rPr>
        <w:tab/>
        <w:t>101</w:t>
      </w:r>
      <w:r w:rsidRPr="003F5109">
        <w:rPr>
          <w:rFonts w:ascii="Courier New" w:eastAsia="Times New Roman" w:hAnsi="Courier New" w:cs="Courier New"/>
          <w:sz w:val="20"/>
          <w:szCs w:val="20"/>
          <w:lang w:eastAsia="uk-UA"/>
        </w:rPr>
        <w:tab/>
        <w:t>101</w:t>
      </w:r>
      <w:r w:rsidRPr="003F5109">
        <w:rPr>
          <w:rFonts w:ascii="Courier New" w:eastAsia="Times New Roman" w:hAnsi="Courier New" w:cs="Courier New"/>
          <w:sz w:val="20"/>
          <w:szCs w:val="20"/>
          <w:lang w:eastAsia="uk-UA"/>
        </w:rPr>
        <w:tab/>
        <w:t>101</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фінансові активи (прострочена дебіторська заборгованість за розрахунками з відшкодування завданих збитків) від 31 до 90 днів</w:t>
      </w:r>
      <w:r w:rsidRPr="003F5109">
        <w:rPr>
          <w:rFonts w:ascii="Courier New" w:eastAsia="Times New Roman" w:hAnsi="Courier New" w:cs="Courier New"/>
          <w:sz w:val="20"/>
          <w:szCs w:val="20"/>
          <w:lang w:eastAsia="uk-UA"/>
        </w:rPr>
        <w:tab/>
        <w:t>0,001%</w:t>
      </w:r>
      <w:r w:rsidRPr="003F5109">
        <w:rPr>
          <w:rFonts w:ascii="Courier New" w:eastAsia="Times New Roman" w:hAnsi="Courier New" w:cs="Courier New"/>
          <w:sz w:val="20"/>
          <w:szCs w:val="20"/>
          <w:lang w:eastAsia="uk-UA"/>
        </w:rPr>
        <w:tab/>
        <w:t>116</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24</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фінансові активи (прострочена дебіторська заборгованість за розрахунками з відшкодування завданих збитків) понад 365 днів</w:t>
      </w:r>
      <w:r w:rsidRPr="003F5109">
        <w:rPr>
          <w:rFonts w:ascii="Courier New" w:eastAsia="Times New Roman" w:hAnsi="Courier New" w:cs="Courier New"/>
          <w:sz w:val="20"/>
          <w:szCs w:val="20"/>
          <w:lang w:eastAsia="uk-UA"/>
        </w:rPr>
        <w:tab/>
        <w:t>100%</w:t>
      </w:r>
      <w:r w:rsidRPr="003F5109">
        <w:rPr>
          <w:rFonts w:ascii="Courier New" w:eastAsia="Times New Roman" w:hAnsi="Courier New" w:cs="Courier New"/>
          <w:sz w:val="20"/>
          <w:szCs w:val="20"/>
          <w:lang w:eastAsia="uk-UA"/>
        </w:rPr>
        <w:tab/>
        <w:t>9</w:t>
      </w:r>
      <w:r w:rsidRPr="003F5109">
        <w:rPr>
          <w:rFonts w:ascii="Courier New" w:eastAsia="Times New Roman" w:hAnsi="Courier New" w:cs="Courier New"/>
          <w:sz w:val="20"/>
          <w:szCs w:val="20"/>
          <w:lang w:eastAsia="uk-UA"/>
        </w:rPr>
        <w:tab/>
        <w:t>9</w:t>
      </w:r>
      <w:r w:rsidRPr="003F5109">
        <w:rPr>
          <w:rFonts w:ascii="Courier New" w:eastAsia="Times New Roman" w:hAnsi="Courier New" w:cs="Courier New"/>
          <w:sz w:val="20"/>
          <w:szCs w:val="20"/>
          <w:lang w:eastAsia="uk-UA"/>
        </w:rPr>
        <w:tab/>
        <w:t>9</w:t>
      </w:r>
      <w:r w:rsidRPr="003F5109">
        <w:rPr>
          <w:rFonts w:ascii="Courier New" w:eastAsia="Times New Roman" w:hAnsi="Courier New" w:cs="Courier New"/>
          <w:sz w:val="20"/>
          <w:szCs w:val="20"/>
          <w:lang w:eastAsia="uk-UA"/>
        </w:rPr>
        <w:tab/>
        <w:t>9</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УСЬОГО:</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6695</w:t>
      </w:r>
      <w:r w:rsidRPr="003F5109">
        <w:rPr>
          <w:rFonts w:ascii="Courier New" w:eastAsia="Times New Roman" w:hAnsi="Courier New" w:cs="Courier New"/>
          <w:sz w:val="20"/>
          <w:szCs w:val="20"/>
          <w:lang w:eastAsia="uk-UA"/>
        </w:rPr>
        <w:tab/>
        <w:t>1294</w:t>
      </w:r>
      <w:r w:rsidRPr="003F5109">
        <w:rPr>
          <w:rFonts w:ascii="Courier New" w:eastAsia="Times New Roman" w:hAnsi="Courier New" w:cs="Courier New"/>
          <w:sz w:val="20"/>
          <w:szCs w:val="20"/>
          <w:lang w:eastAsia="uk-UA"/>
        </w:rPr>
        <w:tab/>
        <w:t>354</w:t>
      </w:r>
      <w:r w:rsidRPr="003F5109">
        <w:rPr>
          <w:rFonts w:ascii="Courier New" w:eastAsia="Times New Roman" w:hAnsi="Courier New" w:cs="Courier New"/>
          <w:sz w:val="20"/>
          <w:szCs w:val="20"/>
          <w:lang w:eastAsia="uk-UA"/>
        </w:rPr>
        <w:tab/>
        <w:t>110</w:t>
      </w:r>
      <w:r w:rsidRPr="003F5109">
        <w:rPr>
          <w:rFonts w:ascii="Courier New" w:eastAsia="Times New Roman" w:hAnsi="Courier New" w:cs="Courier New"/>
          <w:sz w:val="20"/>
          <w:szCs w:val="20"/>
          <w:lang w:eastAsia="uk-UA"/>
        </w:rPr>
        <w:tab/>
        <w:t>-1184</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джерела невизначеності.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Оцінки, які особливо чутливі до змін, стосуються резерву від знецінення дебіторської заборгованості, визначення справедливої вартості довгострокової дебіторської та кредиторської заборгованості-резерв очікуваних кредитних збитків, резерви майбутніх виплат ( резерв відпусток).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На думку керівництва, вживаються усі необхідні заходи для підтримки життєздатності та зростання діяльності у поточних умовах.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Основні припущення стосовно майбутнього та інших ключових джерел виникнення невизначеності оцінок на дату балансу, які мають значний ризик стати причиною внесення суттєвих коригувань у балансову вартість активів та зобов'язань протягом наступного фінансового періоду, представлені таким чином: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31.12.2020                 31.12.2021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Інше непоточне забезпечення (гарантії)</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28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50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непоточні фінансові зобов'язання              638                        986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Поточні забезпечення на винагороди працівникам</w:t>
      </w:r>
      <w:r w:rsidRPr="003F5109">
        <w:rPr>
          <w:rFonts w:ascii="Courier New" w:eastAsia="Times New Roman" w:hAnsi="Courier New" w:cs="Courier New"/>
          <w:sz w:val="20"/>
          <w:szCs w:val="20"/>
          <w:lang w:eastAsia="uk-UA"/>
        </w:rPr>
        <w:tab/>
        <w:t xml:space="preserve">   966</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1071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Резерв очікуваних кредитних збитків</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1294</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110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ПрАТ "Запоріжзв'язоксервіс" використовує оцінки та робить  допущення, які здійснюють вплив на показники, які  відображені  в фінансовій звітності на протязі наступного фінансового року. Оцінки та судження підлягають постійному аналізу та обумовлені минулим досвідом керівництва та інших   факторах, в тому числі на очікуваннях відносно майбутніх  подій.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Судження, які здійснюють найбільш значний вплив на показники, відображені  в фінансовій звітності та оцінки , які можуть призвести до необхідності суттєвого коригування  балансової вартості  активів та  зобов'язань на протязі наступного фінансового року, включають наступне: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Судження щодо справедливої вартості активів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Справедлива вартість інвестицій, що активно обертаються на організованих фінансових ринках, розраховується на основі поточної ринкової вартості на момент закриття торгів на звітну дату. В інших випадках оцінка справедливої вартості ґрунтується на судженнях щодо передбачуваних майбутніх грошових потоків, існуючої економічної ситуації, ризиків, властивих різним фінансовим інструментам, та інших факторів з врахуванням вимог МСФЗ 13 "Оцінка справедливої вартості".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Методики оцінювання та вхідні дані, використані для складання оцінок за справедливою 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"Запоріжзв'язоксервіс"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кожного звітного періоду.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Класи активів та зобов'язань, оцінених за справедливою вартістю</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Методики оцінювання</w:t>
      </w:r>
      <w:r w:rsidRPr="003F5109">
        <w:rPr>
          <w:rFonts w:ascii="Courier New" w:eastAsia="Times New Roman" w:hAnsi="Courier New" w:cs="Courier New"/>
          <w:sz w:val="20"/>
          <w:szCs w:val="20"/>
          <w:lang w:eastAsia="uk-UA"/>
        </w:rPr>
        <w:tab/>
        <w:t>Метод оцінки (ринковий, дохідний, витратний)</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Вихідні дані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та їх еквіваленти</w:t>
      </w:r>
      <w:r w:rsidRPr="003F5109">
        <w:rPr>
          <w:rFonts w:ascii="Courier New" w:eastAsia="Times New Roman" w:hAnsi="Courier New" w:cs="Courier New"/>
          <w:sz w:val="20"/>
          <w:szCs w:val="20"/>
          <w:lang w:eastAsia="uk-UA"/>
        </w:rPr>
        <w:tab/>
        <w:t>Первісна та подальша оцінка грошових коштів та їх еквівалентів здійснюється за справедливою вартістю, яка дорівнює їх номінальній вартості</w:t>
      </w:r>
      <w:r w:rsidRPr="003F5109">
        <w:rPr>
          <w:rFonts w:ascii="Courier New" w:eastAsia="Times New Roman" w:hAnsi="Courier New" w:cs="Courier New"/>
          <w:sz w:val="20"/>
          <w:szCs w:val="20"/>
          <w:lang w:eastAsia="uk-UA"/>
        </w:rPr>
        <w:tab/>
        <w:t>Ринковий</w:t>
      </w:r>
      <w:r w:rsidRPr="003F5109">
        <w:rPr>
          <w:rFonts w:ascii="Courier New" w:eastAsia="Times New Roman" w:hAnsi="Courier New" w:cs="Courier New"/>
          <w:sz w:val="20"/>
          <w:szCs w:val="20"/>
          <w:lang w:eastAsia="uk-UA"/>
        </w:rPr>
        <w:tab/>
        <w:t>Офіційні курси НБУ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w:t>
      </w:r>
      <w:r w:rsidRPr="003F5109">
        <w:rPr>
          <w:rFonts w:ascii="Courier New" w:eastAsia="Times New Roman" w:hAnsi="Courier New" w:cs="Courier New"/>
          <w:sz w:val="20"/>
          <w:szCs w:val="20"/>
          <w:lang w:eastAsia="uk-UA"/>
        </w:rPr>
        <w:tab/>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r w:rsidRPr="003F5109">
        <w:rPr>
          <w:rFonts w:ascii="Courier New" w:eastAsia="Times New Roman" w:hAnsi="Courier New" w:cs="Courier New"/>
          <w:sz w:val="20"/>
          <w:szCs w:val="20"/>
          <w:lang w:eastAsia="uk-UA"/>
        </w:rPr>
        <w:tab/>
        <w:t>Дохідний</w:t>
      </w:r>
      <w:r w:rsidRPr="003F5109">
        <w:rPr>
          <w:rFonts w:ascii="Courier New" w:eastAsia="Times New Roman" w:hAnsi="Courier New" w:cs="Courier New"/>
          <w:sz w:val="20"/>
          <w:szCs w:val="20"/>
          <w:lang w:eastAsia="uk-UA"/>
        </w:rPr>
        <w:tab/>
        <w:t>Контрактні умови, ймовірність погашення, очікувані вхідні грошові потоки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Поточні зобов'язання</w:t>
      </w:r>
      <w:r w:rsidRPr="003F5109">
        <w:rPr>
          <w:rFonts w:ascii="Courier New" w:eastAsia="Times New Roman" w:hAnsi="Courier New" w:cs="Courier New"/>
          <w:sz w:val="20"/>
          <w:szCs w:val="20"/>
          <w:lang w:eastAsia="uk-UA"/>
        </w:rPr>
        <w:tab/>
        <w:t>Первісна та подальша оцінка поточних зобов'язань здійснюється за вартістю погашення</w:t>
      </w:r>
      <w:r w:rsidRPr="003F5109">
        <w:rPr>
          <w:rFonts w:ascii="Courier New" w:eastAsia="Times New Roman" w:hAnsi="Courier New" w:cs="Courier New"/>
          <w:sz w:val="20"/>
          <w:szCs w:val="20"/>
          <w:lang w:eastAsia="uk-UA"/>
        </w:rPr>
        <w:tab/>
        <w:t>Витратний</w:t>
      </w:r>
      <w:r w:rsidRPr="003F5109">
        <w:rPr>
          <w:rFonts w:ascii="Courier New" w:eastAsia="Times New Roman" w:hAnsi="Courier New" w:cs="Courier New"/>
          <w:sz w:val="20"/>
          <w:szCs w:val="20"/>
          <w:lang w:eastAsia="uk-UA"/>
        </w:rPr>
        <w:tab/>
        <w:t>Контрактні умови, ймовірність погашення, очікувані вихідні грошові потоки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 Розкриття показників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5.1.</w:t>
      </w:r>
      <w:r w:rsidRPr="003F5109">
        <w:rPr>
          <w:rFonts w:ascii="Courier New" w:eastAsia="Times New Roman" w:hAnsi="Courier New" w:cs="Courier New"/>
          <w:sz w:val="20"/>
          <w:szCs w:val="20"/>
          <w:lang w:eastAsia="uk-UA"/>
        </w:rPr>
        <w:tab/>
        <w:t xml:space="preserve">Операційна діяльність (в тис.грн.)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Дохід від звичайної діяльності ПрАТ "Запоріжзв'язоксервіс" отримувало у вигляді комісійної винагороди за надання фінансових послуг - послуги, пов'язані з переказом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Дохід від звичайної діяльності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(комісійна винагорода за надання послуг,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пов'язаних з переказом коштів)</w:t>
      </w:r>
      <w:r w:rsidRPr="003F5109">
        <w:rPr>
          <w:rFonts w:ascii="Courier New" w:eastAsia="Times New Roman" w:hAnsi="Courier New" w:cs="Courier New"/>
          <w:sz w:val="20"/>
          <w:szCs w:val="20"/>
          <w:lang w:eastAsia="uk-UA"/>
        </w:rPr>
        <w:tab/>
        <w:t xml:space="preserve">                        63133</w:t>
      </w:r>
      <w:r w:rsidRPr="003F5109">
        <w:rPr>
          <w:rFonts w:ascii="Courier New" w:eastAsia="Times New Roman" w:hAnsi="Courier New" w:cs="Courier New"/>
          <w:sz w:val="20"/>
          <w:szCs w:val="20"/>
          <w:lang w:eastAsia="uk-UA"/>
        </w:rPr>
        <w:tab/>
        <w:t xml:space="preserve">               65187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Разом:</w:t>
      </w:r>
      <w:r w:rsidRPr="003F5109">
        <w:rPr>
          <w:rFonts w:ascii="Courier New" w:eastAsia="Times New Roman" w:hAnsi="Courier New" w:cs="Courier New"/>
          <w:sz w:val="20"/>
          <w:szCs w:val="20"/>
          <w:lang w:eastAsia="uk-UA"/>
        </w:rPr>
        <w:tab/>
        <w:t xml:space="preserve">                                                63133</w:t>
      </w:r>
      <w:r w:rsidRPr="003F5109">
        <w:rPr>
          <w:rFonts w:ascii="Courier New" w:eastAsia="Times New Roman" w:hAnsi="Courier New" w:cs="Courier New"/>
          <w:sz w:val="20"/>
          <w:szCs w:val="20"/>
          <w:lang w:eastAsia="uk-UA"/>
        </w:rPr>
        <w:tab/>
        <w:t xml:space="preserve">               65187</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Собівартість реалізації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Витрати на персонал                                   </w:t>
      </w:r>
      <w:r w:rsidRPr="003F5109">
        <w:rPr>
          <w:rFonts w:ascii="Courier New" w:eastAsia="Times New Roman" w:hAnsi="Courier New" w:cs="Courier New"/>
          <w:sz w:val="20"/>
          <w:szCs w:val="20"/>
          <w:lang w:eastAsia="uk-UA"/>
        </w:rPr>
        <w:tab/>
        <w:t>17836</w:t>
      </w:r>
      <w:r w:rsidRPr="003F5109">
        <w:rPr>
          <w:rFonts w:ascii="Courier New" w:eastAsia="Times New Roman" w:hAnsi="Courier New" w:cs="Courier New"/>
          <w:sz w:val="20"/>
          <w:szCs w:val="20"/>
          <w:lang w:eastAsia="uk-UA"/>
        </w:rPr>
        <w:tab/>
        <w:t xml:space="preserve">              20971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Утримання основних засобів, нематеріальних активів</w:t>
      </w:r>
      <w:r w:rsidRPr="003F5109">
        <w:rPr>
          <w:rFonts w:ascii="Courier New" w:eastAsia="Times New Roman" w:hAnsi="Courier New" w:cs="Courier New"/>
          <w:sz w:val="20"/>
          <w:szCs w:val="20"/>
          <w:lang w:eastAsia="uk-UA"/>
        </w:rPr>
        <w:tab/>
        <w:t xml:space="preserve">    21866</w:t>
      </w:r>
      <w:r w:rsidRPr="003F5109">
        <w:rPr>
          <w:rFonts w:ascii="Courier New" w:eastAsia="Times New Roman" w:hAnsi="Courier New" w:cs="Courier New"/>
          <w:sz w:val="20"/>
          <w:szCs w:val="20"/>
          <w:lang w:eastAsia="uk-UA"/>
        </w:rPr>
        <w:tab/>
        <w:t xml:space="preserve">              19979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Оренда приміщення, комунальні послуги, охорона</w:t>
      </w:r>
      <w:r w:rsidRPr="003F5109">
        <w:rPr>
          <w:rFonts w:ascii="Courier New" w:eastAsia="Times New Roman" w:hAnsi="Courier New" w:cs="Courier New"/>
          <w:sz w:val="20"/>
          <w:szCs w:val="20"/>
          <w:lang w:eastAsia="uk-UA"/>
        </w:rPr>
        <w:tab/>
        <w:t xml:space="preserve">         140</w:t>
      </w:r>
      <w:r w:rsidRPr="003F5109">
        <w:rPr>
          <w:rFonts w:ascii="Courier New" w:eastAsia="Times New Roman" w:hAnsi="Courier New" w:cs="Courier New"/>
          <w:sz w:val="20"/>
          <w:szCs w:val="20"/>
          <w:lang w:eastAsia="uk-UA"/>
        </w:rPr>
        <w:tab/>
        <w:t xml:space="preserve">               168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Матеріальні витрати</w:t>
      </w:r>
      <w:r w:rsidRPr="003F5109">
        <w:rPr>
          <w:rFonts w:ascii="Courier New" w:eastAsia="Times New Roman" w:hAnsi="Courier New" w:cs="Courier New"/>
          <w:sz w:val="20"/>
          <w:szCs w:val="20"/>
          <w:lang w:eastAsia="uk-UA"/>
        </w:rPr>
        <w:tab/>
        <w:t xml:space="preserve">                                     1995</w:t>
      </w:r>
      <w:r w:rsidRPr="003F5109">
        <w:rPr>
          <w:rFonts w:ascii="Courier New" w:eastAsia="Times New Roman" w:hAnsi="Courier New" w:cs="Courier New"/>
          <w:sz w:val="20"/>
          <w:szCs w:val="20"/>
          <w:lang w:eastAsia="uk-UA"/>
        </w:rPr>
        <w:tab/>
        <w:t xml:space="preserve">               2507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Амортизація основних засобів , нематеріальних активів</w:t>
      </w:r>
      <w:r w:rsidRPr="003F5109">
        <w:rPr>
          <w:rFonts w:ascii="Courier New" w:eastAsia="Times New Roman" w:hAnsi="Courier New" w:cs="Courier New"/>
          <w:sz w:val="20"/>
          <w:szCs w:val="20"/>
          <w:lang w:eastAsia="uk-UA"/>
        </w:rPr>
        <w:tab/>
        <w:t xml:space="preserve"> 3615</w:t>
      </w:r>
      <w:r w:rsidRPr="003F5109">
        <w:rPr>
          <w:rFonts w:ascii="Courier New" w:eastAsia="Times New Roman" w:hAnsi="Courier New" w:cs="Courier New"/>
          <w:sz w:val="20"/>
          <w:szCs w:val="20"/>
          <w:lang w:eastAsia="uk-UA"/>
        </w:rPr>
        <w:tab/>
        <w:t xml:space="preserve">               3788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w:t>
      </w:r>
      <w:r w:rsidRPr="003F5109">
        <w:rPr>
          <w:rFonts w:ascii="Courier New" w:eastAsia="Times New Roman" w:hAnsi="Courier New" w:cs="Courier New"/>
          <w:sz w:val="20"/>
          <w:szCs w:val="20"/>
          <w:lang w:eastAsia="uk-UA"/>
        </w:rPr>
        <w:tab/>
        <w:t xml:space="preserve">                                                  340</w:t>
      </w:r>
      <w:r w:rsidRPr="003F5109">
        <w:rPr>
          <w:rFonts w:ascii="Courier New" w:eastAsia="Times New Roman" w:hAnsi="Courier New" w:cs="Courier New"/>
          <w:sz w:val="20"/>
          <w:szCs w:val="20"/>
          <w:lang w:eastAsia="uk-UA"/>
        </w:rPr>
        <w:tab/>
        <w:t xml:space="preserve">                443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 собівартість реалізації</w:t>
      </w:r>
      <w:r w:rsidRPr="003F5109">
        <w:rPr>
          <w:rFonts w:ascii="Courier New" w:eastAsia="Times New Roman" w:hAnsi="Courier New" w:cs="Courier New"/>
          <w:sz w:val="20"/>
          <w:szCs w:val="20"/>
          <w:lang w:eastAsia="uk-UA"/>
        </w:rPr>
        <w:tab/>
        <w:t xml:space="preserve">                         45792</w:t>
      </w:r>
      <w:r w:rsidRPr="003F5109">
        <w:rPr>
          <w:rFonts w:ascii="Courier New" w:eastAsia="Times New Roman" w:hAnsi="Courier New" w:cs="Courier New"/>
          <w:sz w:val="20"/>
          <w:szCs w:val="20"/>
          <w:lang w:eastAsia="uk-UA"/>
        </w:rPr>
        <w:tab/>
        <w:t xml:space="preserve">               47856</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доходи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 xml:space="preserve">                                                 12 міс. 2020 р.</w:t>
      </w:r>
      <w:r w:rsidRPr="003F5109">
        <w:rPr>
          <w:rFonts w:ascii="Courier New" w:eastAsia="Times New Roman" w:hAnsi="Courier New" w:cs="Courier New"/>
          <w:sz w:val="20"/>
          <w:szCs w:val="20"/>
          <w:lang w:eastAsia="uk-UA"/>
        </w:rPr>
        <w:tab/>
        <w:t>12 міс.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Операційна оренда активів</w:t>
      </w:r>
      <w:r w:rsidRPr="003F5109">
        <w:rPr>
          <w:rFonts w:ascii="Courier New" w:eastAsia="Times New Roman" w:hAnsi="Courier New" w:cs="Courier New"/>
          <w:sz w:val="20"/>
          <w:szCs w:val="20"/>
          <w:lang w:eastAsia="uk-UA"/>
        </w:rPr>
        <w:tab/>
        <w:t xml:space="preserve">                             31                </w:t>
      </w:r>
      <w:r w:rsidRPr="003F5109">
        <w:rPr>
          <w:rFonts w:ascii="Courier New" w:eastAsia="Times New Roman" w:hAnsi="Courier New" w:cs="Courier New"/>
          <w:sz w:val="20"/>
          <w:szCs w:val="20"/>
          <w:lang w:eastAsia="uk-UA"/>
        </w:rPr>
        <w:tab/>
        <w:t>41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Нарахування відсотків на залишок</w:t>
      </w:r>
      <w:r w:rsidRPr="003F5109">
        <w:rPr>
          <w:rFonts w:ascii="Courier New" w:eastAsia="Times New Roman" w:hAnsi="Courier New" w:cs="Courier New"/>
          <w:sz w:val="20"/>
          <w:szCs w:val="20"/>
          <w:lang w:eastAsia="uk-UA"/>
        </w:rPr>
        <w:tab/>
        <w:t xml:space="preserve">                    2762</w:t>
      </w:r>
      <w:r w:rsidRPr="003F5109">
        <w:rPr>
          <w:rFonts w:ascii="Courier New" w:eastAsia="Times New Roman" w:hAnsi="Courier New" w:cs="Courier New"/>
          <w:sz w:val="20"/>
          <w:szCs w:val="20"/>
          <w:lang w:eastAsia="uk-UA"/>
        </w:rPr>
        <w:tab/>
        <w:t xml:space="preserve">           987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Нарахування відсотків за депозитним вкладом            </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 xml:space="preserve">               1106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Коригування податкового зобов'язання з ПДВ 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зв'язку зі зміною напряму використання 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оподатковуваній діяльності</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507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Відшкодування судового збору за рішенням суду</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117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операційні доходи</w:t>
      </w:r>
      <w:r w:rsidRPr="003F5109">
        <w:rPr>
          <w:rFonts w:ascii="Courier New" w:eastAsia="Times New Roman" w:hAnsi="Courier New" w:cs="Courier New"/>
          <w:sz w:val="20"/>
          <w:szCs w:val="20"/>
          <w:lang w:eastAsia="uk-UA"/>
        </w:rPr>
        <w:tab/>
        <w:t xml:space="preserve">                                55</w:t>
      </w:r>
      <w:r w:rsidRPr="003F5109">
        <w:rPr>
          <w:rFonts w:ascii="Courier New" w:eastAsia="Times New Roman" w:hAnsi="Courier New" w:cs="Courier New"/>
          <w:sz w:val="20"/>
          <w:szCs w:val="20"/>
          <w:lang w:eastAsia="uk-UA"/>
        </w:rPr>
        <w:tab/>
        <w:t xml:space="preserve">                 25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 інші доходи</w:t>
      </w:r>
      <w:r w:rsidRPr="003F5109">
        <w:rPr>
          <w:rFonts w:ascii="Courier New" w:eastAsia="Times New Roman" w:hAnsi="Courier New" w:cs="Courier New"/>
          <w:sz w:val="20"/>
          <w:szCs w:val="20"/>
          <w:lang w:eastAsia="uk-UA"/>
        </w:rPr>
        <w:tab/>
        <w:t xml:space="preserve">                                   2848</w:t>
      </w:r>
      <w:r w:rsidRPr="003F5109">
        <w:rPr>
          <w:rFonts w:ascii="Courier New" w:eastAsia="Times New Roman" w:hAnsi="Courier New" w:cs="Courier New"/>
          <w:sz w:val="20"/>
          <w:szCs w:val="20"/>
          <w:lang w:eastAsia="uk-UA"/>
        </w:rPr>
        <w:tab/>
        <w:t xml:space="preserve">                 2783</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Збиток від зменшення корисності                       12 місяців 2020 р.    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(прибуток від зменшення корисності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та сторнування збитку від зменшення корисності),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визначений згідно з МСФЗ 9</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Коригування резерву сумнівних боргів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ПАТ "Запоріжжяобленерго"</w:t>
      </w:r>
      <w:r w:rsidRPr="003F5109">
        <w:rPr>
          <w:rFonts w:ascii="Courier New" w:eastAsia="Times New Roman" w:hAnsi="Courier New" w:cs="Courier New"/>
          <w:sz w:val="20"/>
          <w:szCs w:val="20"/>
          <w:lang w:eastAsia="uk-UA"/>
        </w:rPr>
        <w:tab/>
        <w:t xml:space="preserve">                             -594</w:t>
      </w:r>
      <w:r w:rsidRPr="003F5109">
        <w:rPr>
          <w:rFonts w:ascii="Courier New" w:eastAsia="Times New Roman" w:hAnsi="Courier New" w:cs="Courier New"/>
          <w:sz w:val="20"/>
          <w:szCs w:val="20"/>
          <w:lang w:eastAsia="uk-UA"/>
        </w:rPr>
        <w:tab/>
        <w:t xml:space="preserve">                1184</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Адміністративні витрати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Витрати на персонал</w:t>
      </w:r>
      <w:r w:rsidRPr="003F5109">
        <w:rPr>
          <w:rFonts w:ascii="Courier New" w:eastAsia="Times New Roman" w:hAnsi="Courier New" w:cs="Courier New"/>
          <w:sz w:val="20"/>
          <w:szCs w:val="20"/>
          <w:lang w:eastAsia="uk-UA"/>
        </w:rPr>
        <w:tab/>
        <w:t xml:space="preserve">                                        5733</w:t>
      </w:r>
      <w:r w:rsidRPr="003F5109">
        <w:rPr>
          <w:rFonts w:ascii="Courier New" w:eastAsia="Times New Roman" w:hAnsi="Courier New" w:cs="Courier New"/>
          <w:sz w:val="20"/>
          <w:szCs w:val="20"/>
          <w:lang w:eastAsia="uk-UA"/>
        </w:rPr>
        <w:tab/>
        <w:t xml:space="preserve">             5641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Утримання основних засобів, нематеріальних активів</w:t>
      </w:r>
      <w:r w:rsidRPr="003F5109">
        <w:rPr>
          <w:rFonts w:ascii="Courier New" w:eastAsia="Times New Roman" w:hAnsi="Courier New" w:cs="Courier New"/>
          <w:sz w:val="20"/>
          <w:szCs w:val="20"/>
          <w:lang w:eastAsia="uk-UA"/>
        </w:rPr>
        <w:tab/>
        <w:t xml:space="preserve">        7026                 5543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Оренда приміщення, комунальні послуги, охорона</w:t>
      </w:r>
      <w:r w:rsidRPr="003F5109">
        <w:rPr>
          <w:rFonts w:ascii="Courier New" w:eastAsia="Times New Roman" w:hAnsi="Courier New" w:cs="Courier New"/>
          <w:sz w:val="20"/>
          <w:szCs w:val="20"/>
          <w:lang w:eastAsia="uk-UA"/>
        </w:rPr>
        <w:tab/>
        <w:t xml:space="preserve">             32</w:t>
      </w:r>
      <w:r w:rsidRPr="003F5109">
        <w:rPr>
          <w:rFonts w:ascii="Courier New" w:eastAsia="Times New Roman" w:hAnsi="Courier New" w:cs="Courier New"/>
          <w:sz w:val="20"/>
          <w:szCs w:val="20"/>
          <w:lang w:eastAsia="uk-UA"/>
        </w:rPr>
        <w:tab/>
        <w:t xml:space="preserve">                  53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Матеріальні витрати</w:t>
      </w:r>
      <w:r w:rsidRPr="003F5109">
        <w:rPr>
          <w:rFonts w:ascii="Courier New" w:eastAsia="Times New Roman" w:hAnsi="Courier New" w:cs="Courier New"/>
          <w:sz w:val="20"/>
          <w:szCs w:val="20"/>
          <w:lang w:eastAsia="uk-UA"/>
        </w:rPr>
        <w:tab/>
        <w:t xml:space="preserve">                                        1130</w:t>
      </w:r>
      <w:r w:rsidRPr="003F5109">
        <w:rPr>
          <w:rFonts w:ascii="Courier New" w:eastAsia="Times New Roman" w:hAnsi="Courier New" w:cs="Courier New"/>
          <w:sz w:val="20"/>
          <w:szCs w:val="20"/>
          <w:lang w:eastAsia="uk-UA"/>
        </w:rPr>
        <w:tab/>
        <w:t xml:space="preserve">             1448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Амортизація основних засобів , нематеріальних активів</w:t>
      </w:r>
      <w:r w:rsidRPr="003F5109">
        <w:rPr>
          <w:rFonts w:ascii="Courier New" w:eastAsia="Times New Roman" w:hAnsi="Courier New" w:cs="Courier New"/>
          <w:sz w:val="20"/>
          <w:szCs w:val="20"/>
          <w:lang w:eastAsia="uk-UA"/>
        </w:rPr>
        <w:tab/>
        <w:t xml:space="preserve">    1428</w:t>
      </w:r>
      <w:r w:rsidRPr="003F5109">
        <w:rPr>
          <w:rFonts w:ascii="Courier New" w:eastAsia="Times New Roman" w:hAnsi="Courier New" w:cs="Courier New"/>
          <w:sz w:val="20"/>
          <w:szCs w:val="20"/>
          <w:lang w:eastAsia="uk-UA"/>
        </w:rPr>
        <w:tab/>
        <w:t xml:space="preserve">             1140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Телекомунікаційні послуги</w:t>
      </w:r>
      <w:r w:rsidRPr="003F5109">
        <w:rPr>
          <w:rFonts w:ascii="Courier New" w:eastAsia="Times New Roman" w:hAnsi="Courier New" w:cs="Courier New"/>
          <w:sz w:val="20"/>
          <w:szCs w:val="20"/>
          <w:lang w:eastAsia="uk-UA"/>
        </w:rPr>
        <w:tab/>
        <w:t xml:space="preserve">                                 196</w:t>
      </w:r>
      <w:r w:rsidRPr="003F5109">
        <w:rPr>
          <w:rFonts w:ascii="Courier New" w:eastAsia="Times New Roman" w:hAnsi="Courier New" w:cs="Courier New"/>
          <w:sz w:val="20"/>
          <w:szCs w:val="20"/>
          <w:lang w:eastAsia="uk-UA"/>
        </w:rPr>
        <w:tab/>
        <w:t xml:space="preserve">              294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Розрахунково-касове обслуговування (інкасація)</w:t>
      </w:r>
      <w:r w:rsidRPr="003F5109">
        <w:rPr>
          <w:rFonts w:ascii="Courier New" w:eastAsia="Times New Roman" w:hAnsi="Courier New" w:cs="Courier New"/>
          <w:sz w:val="20"/>
          <w:szCs w:val="20"/>
          <w:lang w:eastAsia="uk-UA"/>
        </w:rPr>
        <w:tab/>
        <w:t xml:space="preserve">             831                  1412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w:t>
      </w:r>
      <w:r w:rsidRPr="003F5109">
        <w:rPr>
          <w:rFonts w:ascii="Courier New" w:eastAsia="Times New Roman" w:hAnsi="Courier New" w:cs="Courier New"/>
          <w:sz w:val="20"/>
          <w:szCs w:val="20"/>
          <w:lang w:eastAsia="uk-UA"/>
        </w:rPr>
        <w:tab/>
        <w:t xml:space="preserve">                                                     272</w:t>
      </w:r>
      <w:r w:rsidRPr="003F5109">
        <w:rPr>
          <w:rFonts w:ascii="Courier New" w:eastAsia="Times New Roman" w:hAnsi="Courier New" w:cs="Courier New"/>
          <w:sz w:val="20"/>
          <w:szCs w:val="20"/>
          <w:lang w:eastAsia="uk-UA"/>
        </w:rPr>
        <w:tab/>
        <w:t xml:space="preserve">              336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 адміністративних витрат</w:t>
      </w:r>
      <w:r w:rsidRPr="003F5109">
        <w:rPr>
          <w:rFonts w:ascii="Courier New" w:eastAsia="Times New Roman" w:hAnsi="Courier New" w:cs="Courier New"/>
          <w:sz w:val="20"/>
          <w:szCs w:val="20"/>
          <w:lang w:eastAsia="uk-UA"/>
        </w:rPr>
        <w:tab/>
        <w:t xml:space="preserve">                             16648</w:t>
      </w:r>
      <w:r w:rsidRPr="003F5109">
        <w:rPr>
          <w:rFonts w:ascii="Courier New" w:eastAsia="Times New Roman" w:hAnsi="Courier New" w:cs="Courier New"/>
          <w:sz w:val="20"/>
          <w:szCs w:val="20"/>
          <w:lang w:eastAsia="uk-UA"/>
        </w:rPr>
        <w:tab/>
        <w:t xml:space="preserve">             15867</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Витрати на збут</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Проведення рекламної акції</w:t>
      </w:r>
      <w:r w:rsidRPr="003F5109">
        <w:rPr>
          <w:rFonts w:ascii="Courier New" w:eastAsia="Times New Roman" w:hAnsi="Courier New" w:cs="Courier New"/>
          <w:sz w:val="20"/>
          <w:szCs w:val="20"/>
          <w:lang w:eastAsia="uk-UA"/>
        </w:rPr>
        <w:tab/>
        <w:t xml:space="preserve">                            59</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Маркетингове дослідження ринку </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70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Реклама в засобах масової інформації та на телебаченні</w:t>
      </w:r>
      <w:r w:rsidRPr="003F5109">
        <w:rPr>
          <w:rFonts w:ascii="Courier New" w:eastAsia="Times New Roman" w:hAnsi="Courier New" w:cs="Courier New"/>
          <w:sz w:val="20"/>
          <w:szCs w:val="20"/>
          <w:lang w:eastAsia="uk-UA"/>
        </w:rPr>
        <w:tab/>
        <w:t xml:space="preserve"> 36</w:t>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Виготовлення рекламних матеріалів</w:t>
      </w:r>
      <w:r w:rsidRPr="003F5109">
        <w:rPr>
          <w:rFonts w:ascii="Courier New" w:eastAsia="Times New Roman" w:hAnsi="Courier New" w:cs="Courier New"/>
          <w:sz w:val="20"/>
          <w:szCs w:val="20"/>
          <w:lang w:eastAsia="uk-UA"/>
        </w:rPr>
        <w:tab/>
        <w:t xml:space="preserve">                      1</w:t>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 витрати на збут</w:t>
      </w:r>
      <w:r w:rsidRPr="003F5109">
        <w:rPr>
          <w:rFonts w:ascii="Courier New" w:eastAsia="Times New Roman" w:hAnsi="Courier New" w:cs="Courier New"/>
          <w:sz w:val="20"/>
          <w:szCs w:val="20"/>
          <w:lang w:eastAsia="uk-UA"/>
        </w:rPr>
        <w:tab/>
        <w:t xml:space="preserve">                                  96</w:t>
      </w:r>
      <w:r w:rsidRPr="003F5109">
        <w:rPr>
          <w:rFonts w:ascii="Courier New" w:eastAsia="Times New Roman" w:hAnsi="Courier New" w:cs="Courier New"/>
          <w:sz w:val="20"/>
          <w:szCs w:val="20"/>
          <w:lang w:eastAsia="uk-UA"/>
        </w:rPr>
        <w:tab/>
        <w:t xml:space="preserve">                70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витрата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Безоплатно передані послуги</w:t>
      </w:r>
      <w:r w:rsidRPr="003F5109">
        <w:rPr>
          <w:rFonts w:ascii="Courier New" w:eastAsia="Times New Roman" w:hAnsi="Courier New" w:cs="Courier New"/>
          <w:sz w:val="20"/>
          <w:szCs w:val="20"/>
          <w:lang w:eastAsia="uk-UA"/>
        </w:rPr>
        <w:tab/>
        <w:t xml:space="preserve">                                642</w:t>
      </w:r>
      <w:r w:rsidRPr="003F5109">
        <w:rPr>
          <w:rFonts w:ascii="Courier New" w:eastAsia="Times New Roman" w:hAnsi="Courier New" w:cs="Courier New"/>
          <w:sz w:val="20"/>
          <w:szCs w:val="20"/>
          <w:lang w:eastAsia="uk-UA"/>
        </w:rPr>
        <w:tab/>
        <w:t xml:space="preserve">                  807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Відрахування на соціальні заходи з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безоплатно наданих послуг</w:t>
      </w:r>
      <w:r w:rsidRPr="003F5109">
        <w:rPr>
          <w:rFonts w:ascii="Courier New" w:eastAsia="Times New Roman" w:hAnsi="Courier New" w:cs="Courier New"/>
          <w:sz w:val="20"/>
          <w:szCs w:val="20"/>
          <w:lang w:eastAsia="uk-UA"/>
        </w:rPr>
        <w:tab/>
        <w:t xml:space="preserve">                                86</w:t>
      </w:r>
      <w:r w:rsidRPr="003F5109">
        <w:rPr>
          <w:rFonts w:ascii="Courier New" w:eastAsia="Times New Roman" w:hAnsi="Courier New" w:cs="Courier New"/>
          <w:sz w:val="20"/>
          <w:szCs w:val="20"/>
          <w:lang w:eastAsia="uk-UA"/>
        </w:rPr>
        <w:tab/>
        <w:t xml:space="preserve">                  127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Матеріальна допомога</w:t>
      </w:r>
      <w:r w:rsidRPr="003F5109">
        <w:rPr>
          <w:rFonts w:ascii="Courier New" w:eastAsia="Times New Roman" w:hAnsi="Courier New" w:cs="Courier New"/>
          <w:sz w:val="20"/>
          <w:szCs w:val="20"/>
          <w:lang w:eastAsia="uk-UA"/>
        </w:rPr>
        <w:tab/>
        <w:t>88</w:t>
      </w:r>
      <w:r w:rsidRPr="003F5109">
        <w:rPr>
          <w:rFonts w:ascii="Courier New" w:eastAsia="Times New Roman" w:hAnsi="Courier New" w:cs="Courier New"/>
          <w:sz w:val="20"/>
          <w:szCs w:val="20"/>
          <w:lang w:eastAsia="uk-UA"/>
        </w:rPr>
        <w:tab/>
        <w:t>82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Собівартість реалізованих запасів</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w:t>
      </w:r>
      <w:r w:rsidRPr="003F5109">
        <w:rPr>
          <w:rFonts w:ascii="Courier New" w:eastAsia="Times New Roman" w:hAnsi="Courier New" w:cs="Courier New"/>
          <w:sz w:val="20"/>
          <w:szCs w:val="20"/>
          <w:lang w:eastAsia="uk-UA"/>
        </w:rPr>
        <w:tab/>
        <w:t xml:space="preserve">                                                     44                    25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 інших витрат</w:t>
      </w:r>
      <w:r w:rsidRPr="003F5109">
        <w:rPr>
          <w:rFonts w:ascii="Courier New" w:eastAsia="Times New Roman" w:hAnsi="Courier New" w:cs="Courier New"/>
          <w:sz w:val="20"/>
          <w:szCs w:val="20"/>
          <w:lang w:eastAsia="uk-UA"/>
        </w:rPr>
        <w:tab/>
        <w:t xml:space="preserve">                                         860</w:t>
      </w:r>
      <w:r w:rsidRPr="003F5109">
        <w:rPr>
          <w:rFonts w:ascii="Courier New" w:eastAsia="Times New Roman" w:hAnsi="Courier New" w:cs="Courier New"/>
          <w:sz w:val="20"/>
          <w:szCs w:val="20"/>
          <w:lang w:eastAsia="uk-UA"/>
        </w:rPr>
        <w:tab/>
        <w:t xml:space="preserve">              1049</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5.2. Інші прибутки (збитки)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доходи</w:t>
      </w:r>
      <w:r w:rsidRPr="003F5109">
        <w:rPr>
          <w:rFonts w:ascii="Courier New" w:eastAsia="Times New Roman" w:hAnsi="Courier New" w:cs="Courier New"/>
          <w:sz w:val="20"/>
          <w:szCs w:val="20"/>
          <w:lang w:eastAsia="uk-UA"/>
        </w:rPr>
        <w:tab/>
        <w:t xml:space="preserve">                                                67</w:t>
      </w:r>
      <w:r w:rsidRPr="003F5109">
        <w:rPr>
          <w:rFonts w:ascii="Courier New" w:eastAsia="Times New Roman" w:hAnsi="Courier New" w:cs="Courier New"/>
          <w:sz w:val="20"/>
          <w:szCs w:val="20"/>
          <w:lang w:eastAsia="uk-UA"/>
        </w:rPr>
        <w:tab/>
        <w:t xml:space="preserve">                   41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Страхове відшкодування</w:t>
      </w:r>
      <w:r w:rsidRPr="003F5109">
        <w:rPr>
          <w:rFonts w:ascii="Courier New" w:eastAsia="Times New Roman" w:hAnsi="Courier New" w:cs="Courier New"/>
          <w:sz w:val="20"/>
          <w:szCs w:val="20"/>
          <w:lang w:eastAsia="uk-UA"/>
        </w:rPr>
        <w:tab/>
        <w:t xml:space="preserve">                                    67</w:t>
      </w:r>
      <w:r w:rsidRPr="003F5109">
        <w:rPr>
          <w:rFonts w:ascii="Courier New" w:eastAsia="Times New Roman" w:hAnsi="Courier New" w:cs="Courier New"/>
          <w:sz w:val="20"/>
          <w:szCs w:val="20"/>
          <w:lang w:eastAsia="uk-UA"/>
        </w:rPr>
        <w:tab/>
        <w:t xml:space="preserve">                   41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витрати</w:t>
      </w:r>
      <w:r w:rsidRPr="003F5109">
        <w:rPr>
          <w:rFonts w:ascii="Courier New" w:eastAsia="Times New Roman" w:hAnsi="Courier New" w:cs="Courier New"/>
          <w:sz w:val="20"/>
          <w:szCs w:val="20"/>
          <w:lang w:eastAsia="uk-UA"/>
        </w:rPr>
        <w:tab/>
        <w:t xml:space="preserve">                                            78</w:t>
      </w:r>
      <w:r w:rsidRPr="003F5109">
        <w:rPr>
          <w:rFonts w:ascii="Courier New" w:eastAsia="Times New Roman" w:hAnsi="Courier New" w:cs="Courier New"/>
          <w:sz w:val="20"/>
          <w:szCs w:val="20"/>
          <w:lang w:eastAsia="uk-UA"/>
        </w:rPr>
        <w:tab/>
        <w:t xml:space="preserve">                   351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Остаточна вартість ліквідованих необоротних активів</w:t>
      </w:r>
      <w:r w:rsidRPr="003F5109">
        <w:rPr>
          <w:rFonts w:ascii="Courier New" w:eastAsia="Times New Roman" w:hAnsi="Courier New" w:cs="Courier New"/>
          <w:sz w:val="20"/>
          <w:szCs w:val="20"/>
          <w:lang w:eastAsia="uk-UA"/>
        </w:rPr>
        <w:tab/>
        <w:t xml:space="preserve">        78</w:t>
      </w:r>
      <w:r w:rsidRPr="003F5109">
        <w:rPr>
          <w:rFonts w:ascii="Courier New" w:eastAsia="Times New Roman" w:hAnsi="Courier New" w:cs="Courier New"/>
          <w:sz w:val="20"/>
          <w:szCs w:val="20"/>
          <w:lang w:eastAsia="uk-UA"/>
        </w:rPr>
        <w:tab/>
        <w:t xml:space="preserve">                   63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Збиток від припинення визнання об'єкта основних засобів</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263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Благодійна допомога</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25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прибутки (збитки) = Інші доходи - Інші витрати</w:t>
      </w:r>
      <w:r w:rsidRPr="003F5109">
        <w:rPr>
          <w:rFonts w:ascii="Courier New" w:eastAsia="Times New Roman" w:hAnsi="Courier New" w:cs="Courier New"/>
          <w:sz w:val="20"/>
          <w:szCs w:val="20"/>
          <w:lang w:eastAsia="uk-UA"/>
        </w:rPr>
        <w:tab/>
        <w:t xml:space="preserve">         -11</w:t>
      </w:r>
      <w:r w:rsidRPr="003F5109">
        <w:rPr>
          <w:rFonts w:ascii="Courier New" w:eastAsia="Times New Roman" w:hAnsi="Courier New" w:cs="Courier New"/>
          <w:sz w:val="20"/>
          <w:szCs w:val="20"/>
          <w:lang w:eastAsia="uk-UA"/>
        </w:rPr>
        <w:tab/>
        <w:t xml:space="preserve">              -310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Розшифровка прибутків (збитків) від припинення визнання об'єктів основних засобів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Найменування основних засобів     Зміст операції Балансова вартість, грн.</w:t>
      </w:r>
      <w:r w:rsidRPr="003F5109">
        <w:rPr>
          <w:rFonts w:ascii="Courier New" w:eastAsia="Times New Roman" w:hAnsi="Courier New" w:cs="Courier New"/>
          <w:sz w:val="20"/>
          <w:szCs w:val="20"/>
          <w:lang w:eastAsia="uk-UA"/>
        </w:rPr>
        <w:tab/>
        <w:t>Вартість реалізації, грн.</w:t>
      </w:r>
      <w:r w:rsidRPr="003F5109">
        <w:rPr>
          <w:rFonts w:ascii="Courier New" w:eastAsia="Times New Roman" w:hAnsi="Courier New" w:cs="Courier New"/>
          <w:sz w:val="20"/>
          <w:szCs w:val="20"/>
          <w:lang w:eastAsia="uk-UA"/>
        </w:rPr>
        <w:tab/>
        <w:t>Прибуток (збиток)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від реалізації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основних засобів,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Автомобіль </w:t>
      </w:r>
      <w:r w:rsidRPr="003F5109">
        <w:rPr>
          <w:rFonts w:ascii="Courier New" w:eastAsia="Times New Roman" w:hAnsi="Courier New" w:cs="Courier New"/>
          <w:sz w:val="20"/>
          <w:szCs w:val="20"/>
          <w:lang w:val="en-US" w:eastAsia="uk-UA"/>
        </w:rPr>
        <w:t>AUDI</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Q</w:t>
      </w:r>
      <w:r w:rsidRPr="003F5109">
        <w:rPr>
          <w:rFonts w:ascii="Courier New" w:eastAsia="Times New Roman" w:hAnsi="Courier New" w:cs="Courier New"/>
          <w:sz w:val="20"/>
          <w:szCs w:val="20"/>
          <w:lang w:eastAsia="uk-UA"/>
        </w:rPr>
        <w:t xml:space="preserve">8 </w:t>
      </w:r>
      <w:r w:rsidRPr="003F5109">
        <w:rPr>
          <w:rFonts w:ascii="Courier New" w:eastAsia="Times New Roman" w:hAnsi="Courier New" w:cs="Courier New"/>
          <w:sz w:val="20"/>
          <w:szCs w:val="20"/>
          <w:lang w:val="en-US" w:eastAsia="uk-UA"/>
        </w:rPr>
        <w:t>WAUZZZF</w:t>
      </w:r>
      <w:r w:rsidRPr="003F5109">
        <w:rPr>
          <w:rFonts w:ascii="Courier New" w:eastAsia="Times New Roman" w:hAnsi="Courier New" w:cs="Courier New"/>
          <w:sz w:val="20"/>
          <w:szCs w:val="20"/>
          <w:lang w:eastAsia="uk-UA"/>
        </w:rPr>
        <w:t>16</w:t>
      </w:r>
      <w:r w:rsidRPr="003F5109">
        <w:rPr>
          <w:rFonts w:ascii="Courier New" w:eastAsia="Times New Roman" w:hAnsi="Courier New" w:cs="Courier New"/>
          <w:sz w:val="20"/>
          <w:szCs w:val="20"/>
          <w:lang w:val="en-US" w:eastAsia="uk-UA"/>
        </w:rPr>
        <w:t>KD</w:t>
      </w:r>
      <w:r w:rsidRPr="003F5109">
        <w:rPr>
          <w:rFonts w:ascii="Courier New" w:eastAsia="Times New Roman" w:hAnsi="Courier New" w:cs="Courier New"/>
          <w:sz w:val="20"/>
          <w:szCs w:val="20"/>
          <w:lang w:eastAsia="uk-UA"/>
        </w:rPr>
        <w:t>047589  Реалізація     1 915 172,50             1 634 166,67               -281 005,83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2019 р.в.</w:t>
      </w:r>
      <w:r w:rsidRPr="003F5109">
        <w:rPr>
          <w:rFonts w:ascii="Courier New" w:eastAsia="Times New Roman" w:hAnsi="Courier New" w:cs="Courier New"/>
          <w:sz w:val="20"/>
          <w:szCs w:val="20"/>
          <w:lang w:eastAsia="uk-UA"/>
        </w:rPr>
        <w:tab/>
        <w:t xml:space="preserve">                          транспортного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засобу</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Автомобіль </w:t>
      </w:r>
      <w:r w:rsidRPr="003F5109">
        <w:rPr>
          <w:rFonts w:ascii="Courier New" w:eastAsia="Times New Roman" w:hAnsi="Courier New" w:cs="Courier New"/>
          <w:sz w:val="20"/>
          <w:szCs w:val="20"/>
          <w:lang w:val="en-US" w:eastAsia="uk-UA"/>
        </w:rPr>
        <w:t>Renault</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Dokker</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AA</w:t>
      </w:r>
      <w:r w:rsidRPr="003F5109">
        <w:rPr>
          <w:rFonts w:ascii="Courier New" w:eastAsia="Times New Roman" w:hAnsi="Courier New" w:cs="Courier New"/>
          <w:sz w:val="20"/>
          <w:szCs w:val="20"/>
          <w:lang w:eastAsia="uk-UA"/>
        </w:rPr>
        <w:t xml:space="preserve"> 6475 РА   Реалізація    38 212,80                  54 166,67               15 953,87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транспортного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засобу</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Автомобіль </w:t>
      </w:r>
      <w:r w:rsidRPr="003F5109">
        <w:rPr>
          <w:rFonts w:ascii="Courier New" w:eastAsia="Times New Roman" w:hAnsi="Courier New" w:cs="Courier New"/>
          <w:sz w:val="20"/>
          <w:szCs w:val="20"/>
          <w:lang w:val="en-US" w:eastAsia="uk-UA"/>
        </w:rPr>
        <w:t>Renault</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Logan</w:t>
      </w:r>
      <w:r w:rsidRPr="003F5109">
        <w:rPr>
          <w:rFonts w:ascii="Courier New" w:eastAsia="Times New Roman" w:hAnsi="Courier New" w:cs="Courier New"/>
          <w:sz w:val="20"/>
          <w:szCs w:val="20"/>
          <w:lang w:eastAsia="uk-UA"/>
        </w:rPr>
        <w:t xml:space="preserve"> АР 3181 ВО</w:t>
      </w:r>
      <w:r w:rsidRPr="003F5109">
        <w:rPr>
          <w:rFonts w:ascii="Courier New" w:eastAsia="Times New Roman" w:hAnsi="Courier New" w:cs="Courier New"/>
          <w:sz w:val="20"/>
          <w:szCs w:val="20"/>
          <w:lang w:eastAsia="uk-UA"/>
        </w:rPr>
        <w:tab/>
        <w:t xml:space="preserve">   Реалізація     20 007,86                 21 666,67               1 658,81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транспортного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засобу</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Автомобіль </w:t>
      </w:r>
      <w:r w:rsidRPr="003F5109">
        <w:rPr>
          <w:rFonts w:ascii="Courier New" w:eastAsia="Times New Roman" w:hAnsi="Courier New" w:cs="Courier New"/>
          <w:sz w:val="20"/>
          <w:szCs w:val="20"/>
          <w:lang w:val="en-US" w:eastAsia="uk-UA"/>
        </w:rPr>
        <w:t>Toyota</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Land</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Cruiser</w:t>
      </w:r>
      <w:r w:rsidRPr="003F5109">
        <w:rPr>
          <w:rFonts w:ascii="Courier New" w:eastAsia="Times New Roman" w:hAnsi="Courier New" w:cs="Courier New"/>
          <w:sz w:val="20"/>
          <w:szCs w:val="20"/>
          <w:lang w:eastAsia="uk-UA"/>
        </w:rPr>
        <w:t xml:space="preserve"> 200      Реалізація    1 432 218,81                1 432 500,00           281,19</w:t>
      </w:r>
    </w:p>
    <w:p w:rsidR="003F5109" w:rsidRPr="003F5109" w:rsidRDefault="003F5109" w:rsidP="003F5109">
      <w:pPr>
        <w:spacing w:after="0" w:line="240" w:lineRule="auto"/>
        <w:rPr>
          <w:rFonts w:ascii="Courier New" w:eastAsia="Times New Roman" w:hAnsi="Courier New" w:cs="Courier New"/>
          <w:sz w:val="20"/>
          <w:szCs w:val="20"/>
          <w:lang w:val="en-US" w:eastAsia="uk-UA"/>
        </w:rPr>
      </w:pPr>
      <w:r w:rsidRPr="003F5109">
        <w:rPr>
          <w:rFonts w:ascii="Courier New" w:eastAsia="Times New Roman" w:hAnsi="Courier New" w:cs="Courier New"/>
          <w:sz w:val="20"/>
          <w:szCs w:val="20"/>
          <w:lang w:val="en-US" w:eastAsia="uk-UA"/>
        </w:rPr>
        <w:t>4.6 6 AT Premium _(MN_MM_MX)            транспортного</w:t>
      </w:r>
    </w:p>
    <w:p w:rsidR="003F5109" w:rsidRPr="003F5109" w:rsidRDefault="003F5109" w:rsidP="003F5109">
      <w:pPr>
        <w:spacing w:after="0" w:line="240" w:lineRule="auto"/>
        <w:rPr>
          <w:rFonts w:ascii="Courier New" w:eastAsia="Times New Roman" w:hAnsi="Courier New" w:cs="Courier New"/>
          <w:sz w:val="20"/>
          <w:szCs w:val="20"/>
          <w:lang w:val="en-US" w:eastAsia="uk-UA"/>
        </w:rPr>
      </w:pPr>
      <w:r w:rsidRPr="003F5109">
        <w:rPr>
          <w:rFonts w:ascii="Courier New" w:eastAsia="Times New Roman" w:hAnsi="Courier New" w:cs="Courier New"/>
          <w:sz w:val="20"/>
          <w:szCs w:val="20"/>
          <w:lang w:val="en-US" w:eastAsia="uk-UA"/>
        </w:rPr>
        <w:t>JTMH02J404192732</w:t>
      </w:r>
      <w:r w:rsidRPr="003F5109">
        <w:rPr>
          <w:rFonts w:ascii="Courier New" w:eastAsia="Times New Roman" w:hAnsi="Courier New" w:cs="Courier New"/>
          <w:sz w:val="20"/>
          <w:szCs w:val="20"/>
          <w:lang w:val="en-US" w:eastAsia="uk-UA"/>
        </w:rPr>
        <w:tab/>
        <w:t xml:space="preserve">                      засобу</w:t>
      </w:r>
      <w:r w:rsidRPr="003F5109">
        <w:rPr>
          <w:rFonts w:ascii="Courier New" w:eastAsia="Times New Roman" w:hAnsi="Courier New" w:cs="Courier New"/>
          <w:sz w:val="20"/>
          <w:szCs w:val="20"/>
          <w:lang w:val="en-US" w:eastAsia="uk-UA"/>
        </w:rPr>
        <w:tab/>
      </w:r>
      <w:r w:rsidRPr="003F5109">
        <w:rPr>
          <w:rFonts w:ascii="Courier New" w:eastAsia="Times New Roman" w:hAnsi="Courier New" w:cs="Courier New"/>
          <w:sz w:val="20"/>
          <w:szCs w:val="20"/>
          <w:lang w:val="en-US" w:eastAsia="uk-UA"/>
        </w:rPr>
        <w:tab/>
      </w:r>
      <w:r w:rsidRPr="003F5109">
        <w:rPr>
          <w:rFonts w:ascii="Courier New" w:eastAsia="Times New Roman" w:hAnsi="Courier New" w:cs="Courier New"/>
          <w:sz w:val="20"/>
          <w:szCs w:val="20"/>
          <w:lang w:val="en-US" w:eastAsia="uk-UA"/>
        </w:rPr>
        <w:tab/>
      </w:r>
    </w:p>
    <w:p w:rsidR="003F5109" w:rsidRPr="003F5109" w:rsidRDefault="003F5109" w:rsidP="003F5109">
      <w:pPr>
        <w:spacing w:after="0" w:line="240" w:lineRule="auto"/>
        <w:rPr>
          <w:rFonts w:ascii="Courier New" w:eastAsia="Times New Roman" w:hAnsi="Courier New" w:cs="Courier New"/>
          <w:sz w:val="20"/>
          <w:szCs w:val="20"/>
          <w:lang w:val="en-US" w:eastAsia="uk-UA"/>
        </w:rPr>
      </w:pPr>
      <w:r w:rsidRPr="003F5109">
        <w:rPr>
          <w:rFonts w:ascii="Courier New" w:eastAsia="Times New Roman" w:hAnsi="Courier New" w:cs="Courier New"/>
          <w:sz w:val="20"/>
          <w:szCs w:val="20"/>
          <w:lang w:val="en-US" w:eastAsia="uk-UA"/>
        </w:rPr>
        <w:t>Всього</w:t>
      </w:r>
      <w:r w:rsidRPr="003F5109">
        <w:rPr>
          <w:rFonts w:ascii="Courier New" w:eastAsia="Times New Roman" w:hAnsi="Courier New" w:cs="Courier New"/>
          <w:sz w:val="20"/>
          <w:szCs w:val="20"/>
          <w:lang w:val="en-US" w:eastAsia="uk-UA"/>
        </w:rPr>
        <w:tab/>
        <w:t xml:space="preserve">                                               3 405 611,97</w:t>
      </w:r>
      <w:r w:rsidRPr="003F5109">
        <w:rPr>
          <w:rFonts w:ascii="Courier New" w:eastAsia="Times New Roman" w:hAnsi="Courier New" w:cs="Courier New"/>
          <w:sz w:val="20"/>
          <w:szCs w:val="20"/>
          <w:lang w:val="en-US" w:eastAsia="uk-UA"/>
        </w:rPr>
        <w:tab/>
        <w:t xml:space="preserve">               3 142 500,01</w:t>
      </w:r>
      <w:r w:rsidRPr="003F5109">
        <w:rPr>
          <w:rFonts w:ascii="Courier New" w:eastAsia="Times New Roman" w:hAnsi="Courier New" w:cs="Courier New"/>
          <w:sz w:val="20"/>
          <w:szCs w:val="20"/>
          <w:lang w:val="en-US" w:eastAsia="uk-UA"/>
        </w:rPr>
        <w:tab/>
        <w:t xml:space="preserve">       -263 111,96</w:t>
      </w:r>
    </w:p>
    <w:p w:rsidR="003F5109" w:rsidRPr="003F5109" w:rsidRDefault="003F5109" w:rsidP="003F5109">
      <w:pPr>
        <w:spacing w:after="0" w:line="240" w:lineRule="auto"/>
        <w:rPr>
          <w:rFonts w:ascii="Courier New" w:eastAsia="Times New Roman" w:hAnsi="Courier New" w:cs="Courier New"/>
          <w:sz w:val="20"/>
          <w:szCs w:val="20"/>
          <w:lang w:val="en-US" w:eastAsia="uk-UA"/>
        </w:rPr>
      </w:pPr>
    </w:p>
    <w:p w:rsidR="003F5109" w:rsidRPr="003F5109" w:rsidRDefault="003F5109" w:rsidP="003F5109">
      <w:pPr>
        <w:spacing w:after="0" w:line="240" w:lineRule="auto"/>
        <w:rPr>
          <w:rFonts w:ascii="Courier New" w:eastAsia="Times New Roman" w:hAnsi="Courier New" w:cs="Courier New"/>
          <w:sz w:val="20"/>
          <w:szCs w:val="20"/>
          <w:lang w:val="en-US" w:eastAsia="uk-UA"/>
        </w:rPr>
      </w:pPr>
      <w:r w:rsidRPr="003F5109">
        <w:rPr>
          <w:rFonts w:ascii="Courier New" w:eastAsia="Times New Roman" w:hAnsi="Courier New" w:cs="Courier New"/>
          <w:sz w:val="20"/>
          <w:szCs w:val="20"/>
          <w:lang w:val="en-US" w:eastAsia="uk-UA"/>
        </w:rPr>
        <w:t>5.3.  Фінансові витрати</w:t>
      </w:r>
    </w:p>
    <w:p w:rsidR="003F5109" w:rsidRPr="003F5109" w:rsidRDefault="003F5109" w:rsidP="003F5109">
      <w:pPr>
        <w:spacing w:after="0" w:line="240" w:lineRule="auto"/>
        <w:rPr>
          <w:rFonts w:ascii="Courier New" w:eastAsia="Times New Roman" w:hAnsi="Courier New" w:cs="Courier New"/>
          <w:sz w:val="20"/>
          <w:szCs w:val="20"/>
          <w:lang w:val="en-US" w:eastAsia="uk-UA"/>
        </w:rPr>
      </w:pPr>
      <w:r w:rsidRPr="003F5109">
        <w:rPr>
          <w:rFonts w:ascii="Courier New" w:eastAsia="Times New Roman" w:hAnsi="Courier New" w:cs="Courier New"/>
          <w:sz w:val="20"/>
          <w:szCs w:val="20"/>
          <w:lang w:val="en-US" w:eastAsia="uk-UA"/>
        </w:rPr>
        <w:t xml:space="preserve"> </w:t>
      </w:r>
      <w:r w:rsidRPr="003F5109">
        <w:rPr>
          <w:rFonts w:ascii="Courier New" w:eastAsia="Times New Roman" w:hAnsi="Courier New" w:cs="Courier New"/>
          <w:sz w:val="20"/>
          <w:szCs w:val="20"/>
          <w:lang w:val="en-US" w:eastAsia="uk-UA"/>
        </w:rPr>
        <w:tab/>
        <w:t xml:space="preserve">                                        12 місяців 2020 р.</w:t>
      </w:r>
      <w:r w:rsidRPr="003F5109">
        <w:rPr>
          <w:rFonts w:ascii="Courier New" w:eastAsia="Times New Roman" w:hAnsi="Courier New" w:cs="Courier New"/>
          <w:sz w:val="20"/>
          <w:szCs w:val="20"/>
          <w:lang w:val="en-US"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Фінансові витрати:</w:t>
      </w:r>
      <w:r w:rsidRPr="003F5109">
        <w:rPr>
          <w:rFonts w:ascii="Courier New" w:eastAsia="Times New Roman" w:hAnsi="Courier New" w:cs="Courier New"/>
          <w:sz w:val="20"/>
          <w:szCs w:val="20"/>
          <w:lang w:eastAsia="uk-UA"/>
        </w:rPr>
        <w:tab/>
        <w:t xml:space="preserve">                             272</w:t>
      </w:r>
      <w:r w:rsidRPr="003F5109">
        <w:rPr>
          <w:rFonts w:ascii="Courier New" w:eastAsia="Times New Roman" w:hAnsi="Courier New" w:cs="Courier New"/>
          <w:sz w:val="20"/>
          <w:szCs w:val="20"/>
          <w:lang w:eastAsia="uk-UA"/>
        </w:rPr>
        <w:tab/>
        <w:t xml:space="preserve">              158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нараховані відсотки за користування кредитом</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витрати на відсотки за зобов'язанням по оренді</w:t>
      </w:r>
      <w:r w:rsidRPr="003F5109">
        <w:rPr>
          <w:rFonts w:ascii="Courier New" w:eastAsia="Times New Roman" w:hAnsi="Courier New" w:cs="Courier New"/>
          <w:sz w:val="20"/>
          <w:szCs w:val="20"/>
          <w:lang w:eastAsia="uk-UA"/>
        </w:rPr>
        <w:tab/>
        <w:t xml:space="preserve"> 272</w:t>
      </w:r>
      <w:r w:rsidRPr="003F5109">
        <w:rPr>
          <w:rFonts w:ascii="Courier New" w:eastAsia="Times New Roman" w:hAnsi="Courier New" w:cs="Courier New"/>
          <w:sz w:val="20"/>
          <w:szCs w:val="20"/>
          <w:lang w:eastAsia="uk-UA"/>
        </w:rPr>
        <w:tab/>
        <w:t xml:space="preserve">              158</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5.4 Основні засоби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 грудня основні засоби Компанії були представлені наступним чином:</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Показник</w:t>
      </w:r>
      <w:r w:rsidRPr="003F5109">
        <w:rPr>
          <w:rFonts w:ascii="Courier New" w:eastAsia="Times New Roman" w:hAnsi="Courier New" w:cs="Courier New"/>
          <w:sz w:val="20"/>
          <w:szCs w:val="20"/>
          <w:lang w:eastAsia="uk-UA"/>
        </w:rPr>
        <w:tab/>
        <w:t xml:space="preserve">                      Рядок балансу</w:t>
      </w:r>
      <w:r w:rsidRPr="003F5109">
        <w:rPr>
          <w:rFonts w:ascii="Courier New" w:eastAsia="Times New Roman" w:hAnsi="Courier New" w:cs="Courier New"/>
          <w:sz w:val="20"/>
          <w:szCs w:val="20"/>
          <w:lang w:eastAsia="uk-UA"/>
        </w:rPr>
        <w:tab/>
        <w:t xml:space="preserve">              31.12.2020р.</w:t>
      </w:r>
      <w:r w:rsidRPr="003F5109">
        <w:rPr>
          <w:rFonts w:ascii="Courier New" w:eastAsia="Times New Roman" w:hAnsi="Courier New" w:cs="Courier New"/>
          <w:sz w:val="20"/>
          <w:szCs w:val="20"/>
          <w:lang w:eastAsia="uk-UA"/>
        </w:rPr>
        <w:tab/>
        <w:t>31.12.2021р.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Основні засоби, балансова вартість</w:t>
      </w:r>
      <w:r w:rsidRPr="003F5109">
        <w:rPr>
          <w:rFonts w:ascii="Courier New" w:eastAsia="Times New Roman" w:hAnsi="Courier New" w:cs="Courier New"/>
          <w:sz w:val="20"/>
          <w:szCs w:val="20"/>
          <w:lang w:eastAsia="uk-UA"/>
        </w:rPr>
        <w:tab/>
        <w:t>1010</w:t>
      </w:r>
      <w:r w:rsidRPr="003F5109">
        <w:rPr>
          <w:rFonts w:ascii="Courier New" w:eastAsia="Times New Roman" w:hAnsi="Courier New" w:cs="Courier New"/>
          <w:sz w:val="20"/>
          <w:szCs w:val="20"/>
          <w:lang w:eastAsia="uk-UA"/>
        </w:rPr>
        <w:tab/>
        <w:t xml:space="preserve">                    9252</w:t>
      </w:r>
      <w:r w:rsidRPr="003F5109">
        <w:rPr>
          <w:rFonts w:ascii="Courier New" w:eastAsia="Times New Roman" w:hAnsi="Courier New" w:cs="Courier New"/>
          <w:sz w:val="20"/>
          <w:szCs w:val="20"/>
          <w:lang w:eastAsia="uk-UA"/>
        </w:rPr>
        <w:tab/>
        <w:t xml:space="preserve">       12367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Всього:                         </w:t>
      </w:r>
      <w:r w:rsidRPr="003F5109">
        <w:rPr>
          <w:rFonts w:ascii="Courier New" w:eastAsia="Times New Roman" w:hAnsi="Courier New" w:cs="Courier New"/>
          <w:sz w:val="20"/>
          <w:szCs w:val="20"/>
          <w:lang w:eastAsia="uk-UA"/>
        </w:rPr>
        <w:tab/>
        <w:t>1010</w:t>
      </w:r>
      <w:r w:rsidRPr="003F5109">
        <w:rPr>
          <w:rFonts w:ascii="Courier New" w:eastAsia="Times New Roman" w:hAnsi="Courier New" w:cs="Courier New"/>
          <w:sz w:val="20"/>
          <w:szCs w:val="20"/>
          <w:lang w:eastAsia="uk-UA"/>
        </w:rPr>
        <w:tab/>
        <w:t xml:space="preserve">                    9252</w:t>
      </w:r>
      <w:r w:rsidRPr="003F5109">
        <w:rPr>
          <w:rFonts w:ascii="Courier New" w:eastAsia="Times New Roman" w:hAnsi="Courier New" w:cs="Courier New"/>
          <w:sz w:val="20"/>
          <w:szCs w:val="20"/>
          <w:lang w:eastAsia="uk-UA"/>
        </w:rPr>
        <w:tab/>
        <w:t xml:space="preserve">       12367</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наступній таблиці надано рух основних засобів без руху незавершених капітальних інвестицій.</w:t>
      </w:r>
      <w:r w:rsidRPr="003F5109">
        <w:rPr>
          <w:rFonts w:ascii="Courier New" w:eastAsia="Times New Roman" w:hAnsi="Courier New" w:cs="Courier New"/>
          <w:sz w:val="20"/>
          <w:szCs w:val="20"/>
          <w:lang w:eastAsia="uk-UA"/>
        </w:rPr>
        <w:tab/>
        <w:t>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Показники</w:t>
      </w:r>
      <w:r w:rsidRPr="003F5109">
        <w:rPr>
          <w:rFonts w:ascii="Courier New" w:eastAsia="Times New Roman" w:hAnsi="Courier New" w:cs="Courier New"/>
          <w:sz w:val="20"/>
          <w:szCs w:val="20"/>
          <w:lang w:eastAsia="uk-UA"/>
        </w:rPr>
        <w:tab/>
        <w:t>Будинки та споруди</w:t>
      </w:r>
      <w:r w:rsidRPr="003F5109">
        <w:rPr>
          <w:rFonts w:ascii="Courier New" w:eastAsia="Times New Roman" w:hAnsi="Courier New" w:cs="Courier New"/>
          <w:sz w:val="20"/>
          <w:szCs w:val="20"/>
          <w:lang w:eastAsia="uk-UA"/>
        </w:rPr>
        <w:tab/>
        <w:t>Машини та обладнання</w:t>
      </w:r>
      <w:r w:rsidRPr="003F5109">
        <w:rPr>
          <w:rFonts w:ascii="Courier New" w:eastAsia="Times New Roman" w:hAnsi="Courier New" w:cs="Courier New"/>
          <w:sz w:val="20"/>
          <w:szCs w:val="20"/>
          <w:lang w:eastAsia="uk-UA"/>
        </w:rPr>
        <w:tab/>
        <w:t>Автомобілі</w:t>
      </w:r>
      <w:r w:rsidRPr="003F5109">
        <w:rPr>
          <w:rFonts w:ascii="Courier New" w:eastAsia="Times New Roman" w:hAnsi="Courier New" w:cs="Courier New"/>
          <w:sz w:val="20"/>
          <w:szCs w:val="20"/>
          <w:lang w:eastAsia="uk-UA"/>
        </w:rPr>
        <w:tab/>
        <w:t>Меблі та приладдя</w:t>
      </w:r>
      <w:r w:rsidRPr="003F5109">
        <w:rPr>
          <w:rFonts w:ascii="Courier New" w:eastAsia="Times New Roman" w:hAnsi="Courier New" w:cs="Courier New"/>
          <w:sz w:val="20"/>
          <w:szCs w:val="20"/>
          <w:lang w:eastAsia="uk-UA"/>
        </w:rPr>
        <w:tab/>
        <w:t>Офісне обладнання</w:t>
      </w:r>
      <w:r w:rsidRPr="003F5109">
        <w:rPr>
          <w:rFonts w:ascii="Courier New" w:eastAsia="Times New Roman" w:hAnsi="Courier New" w:cs="Courier New"/>
          <w:sz w:val="20"/>
          <w:szCs w:val="20"/>
          <w:lang w:eastAsia="uk-UA"/>
        </w:rPr>
        <w:tab/>
        <w:t>Актив у формі права користування орендованим об'єктом</w:t>
      </w:r>
      <w:r w:rsidRPr="003F5109">
        <w:rPr>
          <w:rFonts w:ascii="Courier New" w:eastAsia="Times New Roman" w:hAnsi="Courier New" w:cs="Courier New"/>
          <w:sz w:val="20"/>
          <w:szCs w:val="20"/>
          <w:lang w:eastAsia="uk-UA"/>
        </w:rPr>
        <w:tab/>
        <w:t>Всього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Первісна вартість станом на 31.12.2020 р.</w:t>
      </w:r>
      <w:r w:rsidRPr="003F5109">
        <w:rPr>
          <w:rFonts w:ascii="Courier New" w:eastAsia="Times New Roman" w:hAnsi="Courier New" w:cs="Courier New"/>
          <w:sz w:val="20"/>
          <w:szCs w:val="20"/>
          <w:lang w:eastAsia="uk-UA"/>
        </w:rPr>
        <w:tab/>
        <w:t>3192</w:t>
      </w:r>
      <w:r w:rsidRPr="003F5109">
        <w:rPr>
          <w:rFonts w:ascii="Courier New" w:eastAsia="Times New Roman" w:hAnsi="Courier New" w:cs="Courier New"/>
          <w:sz w:val="20"/>
          <w:szCs w:val="20"/>
          <w:lang w:eastAsia="uk-UA"/>
        </w:rPr>
        <w:tab/>
        <w:t>1367</w:t>
      </w:r>
      <w:r w:rsidRPr="003F5109">
        <w:rPr>
          <w:rFonts w:ascii="Courier New" w:eastAsia="Times New Roman" w:hAnsi="Courier New" w:cs="Courier New"/>
          <w:sz w:val="20"/>
          <w:szCs w:val="20"/>
          <w:lang w:eastAsia="uk-UA"/>
        </w:rPr>
        <w:tab/>
        <w:t>5927</w:t>
      </w:r>
      <w:r w:rsidRPr="003F5109">
        <w:rPr>
          <w:rFonts w:ascii="Courier New" w:eastAsia="Times New Roman" w:hAnsi="Courier New" w:cs="Courier New"/>
          <w:sz w:val="20"/>
          <w:szCs w:val="20"/>
          <w:lang w:eastAsia="uk-UA"/>
        </w:rPr>
        <w:tab/>
        <w:t>677</w:t>
      </w:r>
      <w:r w:rsidRPr="003F5109">
        <w:rPr>
          <w:rFonts w:ascii="Courier New" w:eastAsia="Times New Roman" w:hAnsi="Courier New" w:cs="Courier New"/>
          <w:sz w:val="20"/>
          <w:szCs w:val="20"/>
          <w:lang w:eastAsia="uk-UA"/>
        </w:rPr>
        <w:tab/>
        <w:t>3627</w:t>
      </w:r>
      <w:r w:rsidRPr="003F5109">
        <w:rPr>
          <w:rFonts w:ascii="Courier New" w:eastAsia="Times New Roman" w:hAnsi="Courier New" w:cs="Courier New"/>
          <w:sz w:val="20"/>
          <w:szCs w:val="20"/>
          <w:lang w:eastAsia="uk-UA"/>
        </w:rPr>
        <w:tab/>
        <w:t>5882</w:t>
      </w:r>
      <w:r w:rsidRPr="003F5109">
        <w:rPr>
          <w:rFonts w:ascii="Courier New" w:eastAsia="Times New Roman" w:hAnsi="Courier New" w:cs="Courier New"/>
          <w:sz w:val="20"/>
          <w:szCs w:val="20"/>
          <w:lang w:eastAsia="uk-UA"/>
        </w:rPr>
        <w:tab/>
        <w:t>20672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Надходження основних засобів</w:t>
      </w:r>
      <w:r w:rsidRPr="003F5109">
        <w:rPr>
          <w:rFonts w:ascii="Courier New" w:eastAsia="Times New Roman" w:hAnsi="Courier New" w:cs="Courier New"/>
          <w:sz w:val="20"/>
          <w:szCs w:val="20"/>
          <w:lang w:eastAsia="uk-UA"/>
        </w:rPr>
        <w:tab/>
        <w:t>47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7013</w:t>
      </w:r>
      <w:r w:rsidRPr="003F5109">
        <w:rPr>
          <w:rFonts w:ascii="Courier New" w:eastAsia="Times New Roman" w:hAnsi="Courier New" w:cs="Courier New"/>
          <w:sz w:val="20"/>
          <w:szCs w:val="20"/>
          <w:lang w:eastAsia="uk-UA"/>
        </w:rPr>
        <w:tab/>
        <w:t>16</w:t>
      </w:r>
      <w:r w:rsidRPr="003F5109">
        <w:rPr>
          <w:rFonts w:ascii="Courier New" w:eastAsia="Times New Roman" w:hAnsi="Courier New" w:cs="Courier New"/>
          <w:sz w:val="20"/>
          <w:szCs w:val="20"/>
          <w:lang w:eastAsia="uk-UA"/>
        </w:rPr>
        <w:tab/>
        <w:t>325</w:t>
      </w:r>
      <w:r w:rsidRPr="003F5109">
        <w:rPr>
          <w:rFonts w:ascii="Courier New" w:eastAsia="Times New Roman" w:hAnsi="Courier New" w:cs="Courier New"/>
          <w:sz w:val="20"/>
          <w:szCs w:val="20"/>
          <w:lang w:eastAsia="uk-UA"/>
        </w:rPr>
        <w:tab/>
        <w:t>2965</w:t>
      </w:r>
      <w:r w:rsidRPr="003F5109">
        <w:rPr>
          <w:rFonts w:ascii="Courier New" w:eastAsia="Times New Roman" w:hAnsi="Courier New" w:cs="Courier New"/>
          <w:sz w:val="20"/>
          <w:szCs w:val="20"/>
          <w:lang w:eastAsia="uk-UA"/>
        </w:rPr>
        <w:tab/>
        <w:t>10366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надходження</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w:t>
      </w:r>
      <w:r w:rsidRPr="003F5109">
        <w:rPr>
          <w:rFonts w:ascii="Courier New" w:eastAsia="Times New Roman" w:hAnsi="Courier New" w:cs="Courier New"/>
          <w:sz w:val="20"/>
          <w:szCs w:val="20"/>
          <w:lang w:eastAsia="uk-UA"/>
        </w:rPr>
        <w:tab/>
        <w:t>193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110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306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Вибуло</w:t>
      </w:r>
      <w:r w:rsidRPr="003F5109">
        <w:rPr>
          <w:rFonts w:ascii="Courier New" w:eastAsia="Times New Roman" w:hAnsi="Courier New" w:cs="Courier New"/>
          <w:sz w:val="20"/>
          <w:szCs w:val="20"/>
          <w:lang w:eastAsia="uk-UA"/>
        </w:rPr>
        <w:tab/>
        <w:t>18</w:t>
      </w:r>
      <w:r w:rsidRPr="003F5109">
        <w:rPr>
          <w:rFonts w:ascii="Courier New" w:eastAsia="Times New Roman" w:hAnsi="Courier New" w:cs="Courier New"/>
          <w:sz w:val="20"/>
          <w:szCs w:val="20"/>
          <w:lang w:eastAsia="uk-UA"/>
        </w:rPr>
        <w:tab/>
        <w:t>38</w:t>
      </w:r>
      <w:r w:rsidRPr="003F5109">
        <w:rPr>
          <w:rFonts w:ascii="Courier New" w:eastAsia="Times New Roman" w:hAnsi="Courier New" w:cs="Courier New"/>
          <w:sz w:val="20"/>
          <w:szCs w:val="20"/>
          <w:lang w:eastAsia="uk-UA"/>
        </w:rPr>
        <w:tab/>
        <w:t>5415</w:t>
      </w:r>
      <w:r w:rsidRPr="003F5109">
        <w:rPr>
          <w:rFonts w:ascii="Courier New" w:eastAsia="Times New Roman" w:hAnsi="Courier New" w:cs="Courier New"/>
          <w:sz w:val="20"/>
          <w:szCs w:val="20"/>
          <w:lang w:eastAsia="uk-UA"/>
        </w:rPr>
        <w:tab/>
        <w:t>65</w:t>
      </w:r>
      <w:r w:rsidRPr="003F5109">
        <w:rPr>
          <w:rFonts w:ascii="Courier New" w:eastAsia="Times New Roman" w:hAnsi="Courier New" w:cs="Courier New"/>
          <w:sz w:val="20"/>
          <w:szCs w:val="20"/>
          <w:lang w:eastAsia="uk-UA"/>
        </w:rPr>
        <w:tab/>
        <w:t>177</w:t>
      </w:r>
      <w:r w:rsidRPr="003F5109">
        <w:rPr>
          <w:rFonts w:ascii="Courier New" w:eastAsia="Times New Roman" w:hAnsi="Courier New" w:cs="Courier New"/>
          <w:sz w:val="20"/>
          <w:szCs w:val="20"/>
          <w:lang w:eastAsia="uk-UA"/>
        </w:rPr>
        <w:tab/>
        <w:t>165</w:t>
      </w:r>
      <w:r w:rsidRPr="003F5109">
        <w:rPr>
          <w:rFonts w:ascii="Courier New" w:eastAsia="Times New Roman" w:hAnsi="Courier New" w:cs="Courier New"/>
          <w:sz w:val="20"/>
          <w:szCs w:val="20"/>
          <w:lang w:eastAsia="uk-UA"/>
        </w:rPr>
        <w:tab/>
        <w:t>5878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Первісна вартість станом на 31.12.2021 р.</w:t>
      </w:r>
      <w:r w:rsidRPr="003F5109">
        <w:rPr>
          <w:rFonts w:ascii="Courier New" w:eastAsia="Times New Roman" w:hAnsi="Courier New" w:cs="Courier New"/>
          <w:sz w:val="20"/>
          <w:szCs w:val="20"/>
          <w:lang w:eastAsia="uk-UA"/>
        </w:rPr>
        <w:tab/>
        <w:t>3221</w:t>
      </w:r>
      <w:r w:rsidRPr="003F5109">
        <w:rPr>
          <w:rFonts w:ascii="Courier New" w:eastAsia="Times New Roman" w:hAnsi="Courier New" w:cs="Courier New"/>
          <w:sz w:val="20"/>
          <w:szCs w:val="20"/>
          <w:lang w:eastAsia="uk-UA"/>
        </w:rPr>
        <w:tab/>
        <w:t>1332</w:t>
      </w:r>
      <w:r w:rsidRPr="003F5109">
        <w:rPr>
          <w:rFonts w:ascii="Courier New" w:eastAsia="Times New Roman" w:hAnsi="Courier New" w:cs="Courier New"/>
          <w:sz w:val="20"/>
          <w:szCs w:val="20"/>
          <w:lang w:eastAsia="uk-UA"/>
        </w:rPr>
        <w:tab/>
        <w:t>7718</w:t>
      </w:r>
      <w:r w:rsidRPr="003F5109">
        <w:rPr>
          <w:rFonts w:ascii="Courier New" w:eastAsia="Times New Roman" w:hAnsi="Courier New" w:cs="Courier New"/>
          <w:sz w:val="20"/>
          <w:szCs w:val="20"/>
          <w:lang w:eastAsia="uk-UA"/>
        </w:rPr>
        <w:tab/>
        <w:t>628</w:t>
      </w:r>
      <w:r w:rsidRPr="003F5109">
        <w:rPr>
          <w:rFonts w:ascii="Courier New" w:eastAsia="Times New Roman" w:hAnsi="Courier New" w:cs="Courier New"/>
          <w:sz w:val="20"/>
          <w:szCs w:val="20"/>
          <w:lang w:eastAsia="uk-UA"/>
        </w:rPr>
        <w:tab/>
        <w:t>3885</w:t>
      </w:r>
      <w:r w:rsidRPr="003F5109">
        <w:rPr>
          <w:rFonts w:ascii="Courier New" w:eastAsia="Times New Roman" w:hAnsi="Courier New" w:cs="Courier New"/>
          <w:sz w:val="20"/>
          <w:szCs w:val="20"/>
          <w:lang w:eastAsia="uk-UA"/>
        </w:rPr>
        <w:tab/>
        <w:t>8682</w:t>
      </w:r>
      <w:r w:rsidRPr="003F5109">
        <w:rPr>
          <w:rFonts w:ascii="Courier New" w:eastAsia="Times New Roman" w:hAnsi="Courier New" w:cs="Courier New"/>
          <w:sz w:val="20"/>
          <w:szCs w:val="20"/>
          <w:lang w:eastAsia="uk-UA"/>
        </w:rPr>
        <w:tab/>
        <w:t>25466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Накопичена амортизація станом на 31.12.2020 р.</w:t>
      </w:r>
      <w:r w:rsidRPr="003F5109">
        <w:rPr>
          <w:rFonts w:ascii="Courier New" w:eastAsia="Times New Roman" w:hAnsi="Courier New" w:cs="Courier New"/>
          <w:sz w:val="20"/>
          <w:szCs w:val="20"/>
          <w:lang w:eastAsia="uk-UA"/>
        </w:rPr>
        <w:tab/>
        <w:t>(1633)</w:t>
      </w:r>
      <w:r w:rsidRPr="003F5109">
        <w:rPr>
          <w:rFonts w:ascii="Courier New" w:eastAsia="Times New Roman" w:hAnsi="Courier New" w:cs="Courier New"/>
          <w:sz w:val="20"/>
          <w:szCs w:val="20"/>
          <w:lang w:eastAsia="uk-UA"/>
        </w:rPr>
        <w:tab/>
        <w:t>(624)</w:t>
      </w:r>
      <w:r w:rsidRPr="003F5109">
        <w:rPr>
          <w:rFonts w:ascii="Courier New" w:eastAsia="Times New Roman" w:hAnsi="Courier New" w:cs="Courier New"/>
          <w:sz w:val="20"/>
          <w:szCs w:val="20"/>
          <w:lang w:eastAsia="uk-UA"/>
        </w:rPr>
        <w:tab/>
        <w:t>(1989)</w:t>
      </w:r>
      <w:r w:rsidRPr="003F5109">
        <w:rPr>
          <w:rFonts w:ascii="Courier New" w:eastAsia="Times New Roman" w:hAnsi="Courier New" w:cs="Courier New"/>
          <w:sz w:val="20"/>
          <w:szCs w:val="20"/>
          <w:lang w:eastAsia="uk-UA"/>
        </w:rPr>
        <w:tab/>
        <w:t>(530)_</w:t>
      </w:r>
      <w:r w:rsidRPr="003F5109">
        <w:rPr>
          <w:rFonts w:ascii="Courier New" w:eastAsia="Times New Roman" w:hAnsi="Courier New" w:cs="Courier New"/>
          <w:sz w:val="20"/>
          <w:szCs w:val="20"/>
          <w:lang w:eastAsia="uk-UA"/>
        </w:rPr>
        <w:tab/>
        <w:t>(3359)</w:t>
      </w:r>
      <w:r w:rsidRPr="003F5109">
        <w:rPr>
          <w:rFonts w:ascii="Courier New" w:eastAsia="Times New Roman" w:hAnsi="Courier New" w:cs="Courier New"/>
          <w:sz w:val="20"/>
          <w:szCs w:val="20"/>
          <w:lang w:eastAsia="uk-UA"/>
        </w:rPr>
        <w:tab/>
        <w:t>(3285)</w:t>
      </w:r>
      <w:r w:rsidRPr="003F5109">
        <w:rPr>
          <w:rFonts w:ascii="Courier New" w:eastAsia="Times New Roman" w:hAnsi="Courier New" w:cs="Courier New"/>
          <w:sz w:val="20"/>
          <w:szCs w:val="20"/>
          <w:lang w:eastAsia="uk-UA"/>
        </w:rPr>
        <w:tab/>
        <w:t>(11420)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Амортизаційні нарахування за 2021 р.</w:t>
      </w:r>
      <w:r w:rsidRPr="003F5109">
        <w:rPr>
          <w:rFonts w:ascii="Courier New" w:eastAsia="Times New Roman" w:hAnsi="Courier New" w:cs="Courier New"/>
          <w:sz w:val="20"/>
          <w:szCs w:val="20"/>
          <w:lang w:eastAsia="uk-UA"/>
        </w:rPr>
        <w:tab/>
        <w:t>(154)</w:t>
      </w:r>
      <w:r w:rsidRPr="003F5109">
        <w:rPr>
          <w:rFonts w:ascii="Courier New" w:eastAsia="Times New Roman" w:hAnsi="Courier New" w:cs="Courier New"/>
          <w:sz w:val="20"/>
          <w:szCs w:val="20"/>
          <w:lang w:eastAsia="uk-UA"/>
        </w:rPr>
        <w:tab/>
        <w:t>(126)</w:t>
      </w:r>
      <w:r w:rsidRPr="003F5109">
        <w:rPr>
          <w:rFonts w:ascii="Courier New" w:eastAsia="Times New Roman" w:hAnsi="Courier New" w:cs="Courier New"/>
          <w:sz w:val="20"/>
          <w:szCs w:val="20"/>
          <w:lang w:eastAsia="uk-UA"/>
        </w:rPr>
        <w:tab/>
        <w:t>(980)</w:t>
      </w:r>
      <w:r w:rsidRPr="003F5109">
        <w:rPr>
          <w:rFonts w:ascii="Courier New" w:eastAsia="Times New Roman" w:hAnsi="Courier New" w:cs="Courier New"/>
          <w:sz w:val="20"/>
          <w:szCs w:val="20"/>
          <w:lang w:eastAsia="uk-UA"/>
        </w:rPr>
        <w:tab/>
        <w:t>(65)</w:t>
      </w:r>
      <w:r w:rsidRPr="003F5109">
        <w:rPr>
          <w:rFonts w:ascii="Courier New" w:eastAsia="Times New Roman" w:hAnsi="Courier New" w:cs="Courier New"/>
          <w:sz w:val="20"/>
          <w:szCs w:val="20"/>
          <w:lang w:eastAsia="uk-UA"/>
        </w:rPr>
        <w:tab/>
        <w:t>(521)</w:t>
      </w:r>
      <w:r w:rsidRPr="003F5109">
        <w:rPr>
          <w:rFonts w:ascii="Courier New" w:eastAsia="Times New Roman" w:hAnsi="Courier New" w:cs="Courier New"/>
          <w:sz w:val="20"/>
          <w:szCs w:val="20"/>
          <w:lang w:eastAsia="uk-UA"/>
        </w:rPr>
        <w:tab/>
        <w:t>(2263)</w:t>
      </w:r>
      <w:r w:rsidRPr="003F5109">
        <w:rPr>
          <w:rFonts w:ascii="Courier New" w:eastAsia="Times New Roman" w:hAnsi="Courier New" w:cs="Courier New"/>
          <w:sz w:val="20"/>
          <w:szCs w:val="20"/>
          <w:lang w:eastAsia="uk-UA"/>
        </w:rPr>
        <w:tab/>
        <w:t>(4109)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Вибуло</w:t>
      </w:r>
      <w:r w:rsidRPr="003F5109">
        <w:rPr>
          <w:rFonts w:ascii="Courier New" w:eastAsia="Times New Roman" w:hAnsi="Courier New" w:cs="Courier New"/>
          <w:sz w:val="20"/>
          <w:szCs w:val="20"/>
          <w:lang w:eastAsia="uk-UA"/>
        </w:rPr>
        <w:tab/>
        <w:t>(4)</w:t>
      </w:r>
      <w:r w:rsidRPr="003F5109">
        <w:rPr>
          <w:rFonts w:ascii="Courier New" w:eastAsia="Times New Roman" w:hAnsi="Courier New" w:cs="Courier New"/>
          <w:sz w:val="20"/>
          <w:szCs w:val="20"/>
          <w:lang w:eastAsia="uk-UA"/>
        </w:rPr>
        <w:tab/>
        <w:t>(37)</w:t>
      </w:r>
      <w:r w:rsidRPr="003F5109">
        <w:rPr>
          <w:rFonts w:ascii="Courier New" w:eastAsia="Times New Roman" w:hAnsi="Courier New" w:cs="Courier New"/>
          <w:sz w:val="20"/>
          <w:szCs w:val="20"/>
          <w:lang w:eastAsia="uk-UA"/>
        </w:rPr>
        <w:tab/>
        <w:t>(2010)</w:t>
      </w:r>
      <w:r w:rsidRPr="003F5109">
        <w:rPr>
          <w:rFonts w:ascii="Courier New" w:eastAsia="Times New Roman" w:hAnsi="Courier New" w:cs="Courier New"/>
          <w:sz w:val="20"/>
          <w:szCs w:val="20"/>
          <w:lang w:eastAsia="uk-UA"/>
        </w:rPr>
        <w:tab/>
        <w:t>(59)</w:t>
      </w:r>
      <w:r w:rsidRPr="003F5109">
        <w:rPr>
          <w:rFonts w:ascii="Courier New" w:eastAsia="Times New Roman" w:hAnsi="Courier New" w:cs="Courier New"/>
          <w:sz w:val="20"/>
          <w:szCs w:val="20"/>
          <w:lang w:eastAsia="uk-UA"/>
        </w:rPr>
        <w:tab/>
        <w:t>(191)</w:t>
      </w:r>
      <w:r w:rsidRPr="003F5109">
        <w:rPr>
          <w:rFonts w:ascii="Courier New" w:eastAsia="Times New Roman" w:hAnsi="Courier New" w:cs="Courier New"/>
          <w:sz w:val="20"/>
          <w:szCs w:val="20"/>
          <w:lang w:eastAsia="uk-UA"/>
        </w:rPr>
        <w:tab/>
        <w:t>(129)</w:t>
      </w:r>
      <w:r w:rsidRPr="003F5109">
        <w:rPr>
          <w:rFonts w:ascii="Courier New" w:eastAsia="Times New Roman" w:hAnsi="Courier New" w:cs="Courier New"/>
          <w:sz w:val="20"/>
          <w:szCs w:val="20"/>
          <w:lang w:eastAsia="uk-UA"/>
        </w:rPr>
        <w:tab/>
        <w:t>(2430)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Накопичена амортизація станом на 31.12.2021 р.</w:t>
      </w:r>
      <w:r w:rsidRPr="003F5109">
        <w:rPr>
          <w:rFonts w:ascii="Courier New" w:eastAsia="Times New Roman" w:hAnsi="Courier New" w:cs="Courier New"/>
          <w:sz w:val="20"/>
          <w:szCs w:val="20"/>
          <w:lang w:eastAsia="uk-UA"/>
        </w:rPr>
        <w:tab/>
        <w:t>(1783)</w:t>
      </w:r>
      <w:r w:rsidRPr="003F5109">
        <w:rPr>
          <w:rFonts w:ascii="Courier New" w:eastAsia="Times New Roman" w:hAnsi="Courier New" w:cs="Courier New"/>
          <w:sz w:val="20"/>
          <w:szCs w:val="20"/>
          <w:lang w:eastAsia="uk-UA"/>
        </w:rPr>
        <w:tab/>
        <w:t>(713)</w:t>
      </w:r>
      <w:r w:rsidRPr="003F5109">
        <w:rPr>
          <w:rFonts w:ascii="Courier New" w:eastAsia="Times New Roman" w:hAnsi="Courier New" w:cs="Courier New"/>
          <w:sz w:val="20"/>
          <w:szCs w:val="20"/>
          <w:lang w:eastAsia="uk-UA"/>
        </w:rPr>
        <w:tab/>
        <w:t>(959)</w:t>
      </w:r>
      <w:r w:rsidRPr="003F5109">
        <w:rPr>
          <w:rFonts w:ascii="Courier New" w:eastAsia="Times New Roman" w:hAnsi="Courier New" w:cs="Courier New"/>
          <w:sz w:val="20"/>
          <w:szCs w:val="20"/>
          <w:lang w:eastAsia="uk-UA"/>
        </w:rPr>
        <w:tab/>
        <w:t>(536)</w:t>
      </w:r>
      <w:r w:rsidRPr="003F5109">
        <w:rPr>
          <w:rFonts w:ascii="Courier New" w:eastAsia="Times New Roman" w:hAnsi="Courier New" w:cs="Courier New"/>
          <w:sz w:val="20"/>
          <w:szCs w:val="20"/>
          <w:lang w:eastAsia="uk-UA"/>
        </w:rPr>
        <w:tab/>
        <w:t>(3689)</w:t>
      </w:r>
      <w:r w:rsidRPr="003F5109">
        <w:rPr>
          <w:rFonts w:ascii="Courier New" w:eastAsia="Times New Roman" w:hAnsi="Courier New" w:cs="Courier New"/>
          <w:sz w:val="20"/>
          <w:szCs w:val="20"/>
          <w:lang w:eastAsia="uk-UA"/>
        </w:rPr>
        <w:tab/>
        <w:t>(5419)</w:t>
      </w:r>
      <w:r w:rsidRPr="003F5109">
        <w:rPr>
          <w:rFonts w:ascii="Courier New" w:eastAsia="Times New Roman" w:hAnsi="Courier New" w:cs="Courier New"/>
          <w:sz w:val="20"/>
          <w:szCs w:val="20"/>
          <w:lang w:eastAsia="uk-UA"/>
        </w:rPr>
        <w:tab/>
        <w:t>(13099)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Балансова вартість станом на 31.12.2020 р.</w:t>
      </w:r>
      <w:r w:rsidRPr="003F5109">
        <w:rPr>
          <w:rFonts w:ascii="Courier New" w:eastAsia="Times New Roman" w:hAnsi="Courier New" w:cs="Courier New"/>
          <w:sz w:val="20"/>
          <w:szCs w:val="20"/>
          <w:lang w:eastAsia="uk-UA"/>
        </w:rPr>
        <w:tab/>
        <w:t>1559</w:t>
      </w:r>
      <w:r w:rsidRPr="003F5109">
        <w:rPr>
          <w:rFonts w:ascii="Courier New" w:eastAsia="Times New Roman" w:hAnsi="Courier New" w:cs="Courier New"/>
          <w:sz w:val="20"/>
          <w:szCs w:val="20"/>
          <w:lang w:eastAsia="uk-UA"/>
        </w:rPr>
        <w:tab/>
        <w:t>743</w:t>
      </w:r>
      <w:r w:rsidRPr="003F5109">
        <w:rPr>
          <w:rFonts w:ascii="Courier New" w:eastAsia="Times New Roman" w:hAnsi="Courier New" w:cs="Courier New"/>
          <w:sz w:val="20"/>
          <w:szCs w:val="20"/>
          <w:lang w:eastAsia="uk-UA"/>
        </w:rPr>
        <w:tab/>
        <w:t>3938</w:t>
      </w:r>
      <w:r w:rsidRPr="003F5109">
        <w:rPr>
          <w:rFonts w:ascii="Courier New" w:eastAsia="Times New Roman" w:hAnsi="Courier New" w:cs="Courier New"/>
          <w:sz w:val="20"/>
          <w:szCs w:val="20"/>
          <w:lang w:eastAsia="uk-UA"/>
        </w:rPr>
        <w:tab/>
        <w:t>147</w:t>
      </w:r>
      <w:r w:rsidRPr="003F5109">
        <w:rPr>
          <w:rFonts w:ascii="Courier New" w:eastAsia="Times New Roman" w:hAnsi="Courier New" w:cs="Courier New"/>
          <w:sz w:val="20"/>
          <w:szCs w:val="20"/>
          <w:lang w:eastAsia="uk-UA"/>
        </w:rPr>
        <w:tab/>
        <w:t>268</w:t>
      </w:r>
      <w:r w:rsidRPr="003F5109">
        <w:rPr>
          <w:rFonts w:ascii="Courier New" w:eastAsia="Times New Roman" w:hAnsi="Courier New" w:cs="Courier New"/>
          <w:sz w:val="20"/>
          <w:szCs w:val="20"/>
          <w:lang w:eastAsia="uk-UA"/>
        </w:rPr>
        <w:tab/>
        <w:t>2597</w:t>
      </w:r>
      <w:r w:rsidRPr="003F5109">
        <w:rPr>
          <w:rFonts w:ascii="Courier New" w:eastAsia="Times New Roman" w:hAnsi="Courier New" w:cs="Courier New"/>
          <w:sz w:val="20"/>
          <w:szCs w:val="20"/>
          <w:lang w:eastAsia="uk-UA"/>
        </w:rPr>
        <w:tab/>
        <w:t>9252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Балансова вартість станом на 31.12.2021 р.</w:t>
      </w:r>
      <w:r w:rsidRPr="003F5109">
        <w:rPr>
          <w:rFonts w:ascii="Courier New" w:eastAsia="Times New Roman" w:hAnsi="Courier New" w:cs="Courier New"/>
          <w:sz w:val="20"/>
          <w:szCs w:val="20"/>
          <w:lang w:eastAsia="uk-UA"/>
        </w:rPr>
        <w:tab/>
        <w:t>1438</w:t>
      </w:r>
      <w:r w:rsidRPr="003F5109">
        <w:rPr>
          <w:rFonts w:ascii="Courier New" w:eastAsia="Times New Roman" w:hAnsi="Courier New" w:cs="Courier New"/>
          <w:sz w:val="20"/>
          <w:szCs w:val="20"/>
          <w:lang w:eastAsia="uk-UA"/>
        </w:rPr>
        <w:tab/>
        <w:t>619</w:t>
      </w:r>
      <w:r w:rsidRPr="003F5109">
        <w:rPr>
          <w:rFonts w:ascii="Courier New" w:eastAsia="Times New Roman" w:hAnsi="Courier New" w:cs="Courier New"/>
          <w:sz w:val="20"/>
          <w:szCs w:val="20"/>
          <w:lang w:eastAsia="uk-UA"/>
        </w:rPr>
        <w:tab/>
        <w:t>6759</w:t>
      </w:r>
      <w:r w:rsidRPr="003F5109">
        <w:rPr>
          <w:rFonts w:ascii="Courier New" w:eastAsia="Times New Roman" w:hAnsi="Courier New" w:cs="Courier New"/>
          <w:sz w:val="20"/>
          <w:szCs w:val="20"/>
          <w:lang w:eastAsia="uk-UA"/>
        </w:rPr>
        <w:tab/>
        <w:t>92</w:t>
      </w:r>
      <w:r w:rsidRPr="003F5109">
        <w:rPr>
          <w:rFonts w:ascii="Courier New" w:eastAsia="Times New Roman" w:hAnsi="Courier New" w:cs="Courier New"/>
          <w:sz w:val="20"/>
          <w:szCs w:val="20"/>
          <w:lang w:eastAsia="uk-UA"/>
        </w:rPr>
        <w:tab/>
        <w:t>196</w:t>
      </w:r>
      <w:r w:rsidRPr="003F5109">
        <w:rPr>
          <w:rFonts w:ascii="Courier New" w:eastAsia="Times New Roman" w:hAnsi="Courier New" w:cs="Courier New"/>
          <w:sz w:val="20"/>
          <w:szCs w:val="20"/>
          <w:lang w:eastAsia="uk-UA"/>
        </w:rPr>
        <w:tab/>
        <w:t>3263</w:t>
      </w:r>
      <w:r w:rsidRPr="003F5109">
        <w:rPr>
          <w:rFonts w:ascii="Courier New" w:eastAsia="Times New Roman" w:hAnsi="Courier New" w:cs="Courier New"/>
          <w:sz w:val="20"/>
          <w:szCs w:val="20"/>
          <w:lang w:eastAsia="uk-UA"/>
        </w:rPr>
        <w:tab/>
        <w:t>12367</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Відповідно до до Міжнародного стандарту бухгалтерського обліку 36 "Зменшення корисності активів" однією з ознак, що свідчить про зменшення корисності активу є зміни зі значним негативним впливом на суб'єкт господарювання у технологічному, ринковому, економічному або правовому оточенні, в якому діє суб'єкт господарювання, чи на ринку, для якого призначений актив. Станом на 31.12.2021р. такі основні засоби відсутні.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Оформлені у заставу основні засоби станом на 31 грудня 2021 р.відсутні.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5.5. Нематеріальні активи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 грудня нематеріальні активи Компанії були представлені наступним чином:</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Показник</w:t>
      </w:r>
      <w:r w:rsidRPr="003F5109">
        <w:rPr>
          <w:rFonts w:ascii="Courier New" w:eastAsia="Times New Roman" w:hAnsi="Courier New" w:cs="Courier New"/>
          <w:sz w:val="20"/>
          <w:szCs w:val="20"/>
          <w:lang w:eastAsia="uk-UA"/>
        </w:rPr>
        <w:tab/>
        <w:t xml:space="preserve">                            Рядок балансу</w:t>
      </w:r>
      <w:r w:rsidRPr="003F5109">
        <w:rPr>
          <w:rFonts w:ascii="Courier New" w:eastAsia="Times New Roman" w:hAnsi="Courier New" w:cs="Courier New"/>
          <w:sz w:val="20"/>
          <w:szCs w:val="20"/>
          <w:lang w:eastAsia="uk-UA"/>
        </w:rPr>
        <w:tab/>
        <w:t>31.12.2020р.</w:t>
      </w:r>
      <w:r w:rsidRPr="003F5109">
        <w:rPr>
          <w:rFonts w:ascii="Courier New" w:eastAsia="Times New Roman" w:hAnsi="Courier New" w:cs="Courier New"/>
          <w:sz w:val="20"/>
          <w:szCs w:val="20"/>
          <w:lang w:eastAsia="uk-UA"/>
        </w:rPr>
        <w:tab/>
        <w:t>31.12.2021р.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Нематеріальні активи, балансова вартість</w:t>
      </w:r>
      <w:r w:rsidRPr="003F5109">
        <w:rPr>
          <w:rFonts w:ascii="Courier New" w:eastAsia="Times New Roman" w:hAnsi="Courier New" w:cs="Courier New"/>
          <w:sz w:val="20"/>
          <w:szCs w:val="20"/>
          <w:lang w:eastAsia="uk-UA"/>
        </w:rPr>
        <w:tab/>
        <w:t>1000</w:t>
      </w:r>
      <w:r w:rsidRPr="003F5109">
        <w:rPr>
          <w:rFonts w:ascii="Courier New" w:eastAsia="Times New Roman" w:hAnsi="Courier New" w:cs="Courier New"/>
          <w:sz w:val="20"/>
          <w:szCs w:val="20"/>
          <w:lang w:eastAsia="uk-UA"/>
        </w:rPr>
        <w:tab/>
        <w:t xml:space="preserve">         152</w:t>
      </w:r>
      <w:r w:rsidRPr="003F5109">
        <w:rPr>
          <w:rFonts w:ascii="Courier New" w:eastAsia="Times New Roman" w:hAnsi="Courier New" w:cs="Courier New"/>
          <w:sz w:val="20"/>
          <w:szCs w:val="20"/>
          <w:lang w:eastAsia="uk-UA"/>
        </w:rPr>
        <w:tab/>
        <w:t xml:space="preserve">         158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152</w:t>
      </w:r>
      <w:r w:rsidRPr="003F5109">
        <w:rPr>
          <w:rFonts w:ascii="Courier New" w:eastAsia="Times New Roman" w:hAnsi="Courier New" w:cs="Courier New"/>
          <w:sz w:val="20"/>
          <w:szCs w:val="20"/>
          <w:lang w:eastAsia="uk-UA"/>
        </w:rPr>
        <w:tab/>
        <w:t xml:space="preserve">         158</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наступній таблиці надано рух нематеріальних активів:</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Показники</w:t>
      </w:r>
      <w:r w:rsidRPr="003F5109">
        <w:rPr>
          <w:rFonts w:ascii="Courier New" w:eastAsia="Times New Roman" w:hAnsi="Courier New" w:cs="Courier New"/>
          <w:sz w:val="20"/>
          <w:szCs w:val="20"/>
          <w:lang w:eastAsia="uk-UA"/>
        </w:rPr>
        <w:tab/>
        <w:t xml:space="preserve">                       Програмне забезпечення</w:t>
      </w:r>
      <w:r w:rsidRPr="003F5109">
        <w:rPr>
          <w:rFonts w:ascii="Courier New" w:eastAsia="Times New Roman" w:hAnsi="Courier New" w:cs="Courier New"/>
          <w:sz w:val="20"/>
          <w:szCs w:val="20"/>
          <w:lang w:eastAsia="uk-UA"/>
        </w:rPr>
        <w:tab/>
        <w:t>Ліцензія</w:t>
      </w:r>
      <w:r w:rsidRPr="003F5109">
        <w:rPr>
          <w:rFonts w:ascii="Courier New" w:eastAsia="Times New Roman" w:hAnsi="Courier New" w:cs="Courier New"/>
          <w:sz w:val="20"/>
          <w:szCs w:val="20"/>
          <w:lang w:eastAsia="uk-UA"/>
        </w:rPr>
        <w:tab/>
        <w:t>Свідоцтво на знак для товарів та послуг</w:t>
      </w:r>
      <w:r w:rsidRPr="003F5109">
        <w:rPr>
          <w:rFonts w:ascii="Courier New" w:eastAsia="Times New Roman" w:hAnsi="Courier New" w:cs="Courier New"/>
          <w:sz w:val="20"/>
          <w:szCs w:val="20"/>
          <w:lang w:eastAsia="uk-UA"/>
        </w:rPr>
        <w:tab/>
        <w:t>Всього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Первісна вартість станом на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31.12.2020 р.</w:t>
      </w:r>
      <w:r w:rsidRPr="003F5109">
        <w:rPr>
          <w:rFonts w:ascii="Courier New" w:eastAsia="Times New Roman" w:hAnsi="Courier New" w:cs="Courier New"/>
          <w:sz w:val="20"/>
          <w:szCs w:val="20"/>
          <w:lang w:eastAsia="uk-UA"/>
        </w:rPr>
        <w:tab/>
        <w:t xml:space="preserve">                            2672</w:t>
      </w:r>
      <w:r w:rsidRPr="003F5109">
        <w:rPr>
          <w:rFonts w:ascii="Courier New" w:eastAsia="Times New Roman" w:hAnsi="Courier New" w:cs="Courier New"/>
          <w:sz w:val="20"/>
          <w:szCs w:val="20"/>
          <w:lang w:eastAsia="uk-UA"/>
        </w:rPr>
        <w:tab/>
        <w:t xml:space="preserve">           30</w:t>
      </w:r>
      <w:r w:rsidRPr="003F5109">
        <w:rPr>
          <w:rFonts w:ascii="Courier New" w:eastAsia="Times New Roman" w:hAnsi="Courier New" w:cs="Courier New"/>
          <w:sz w:val="20"/>
          <w:szCs w:val="20"/>
          <w:lang w:eastAsia="uk-UA"/>
        </w:rPr>
        <w:tab/>
        <w:t xml:space="preserve">                25</w:t>
      </w:r>
      <w:r w:rsidRPr="003F5109">
        <w:rPr>
          <w:rFonts w:ascii="Courier New" w:eastAsia="Times New Roman" w:hAnsi="Courier New" w:cs="Courier New"/>
          <w:sz w:val="20"/>
          <w:szCs w:val="20"/>
          <w:lang w:eastAsia="uk-UA"/>
        </w:rPr>
        <w:tab/>
        <w:t xml:space="preserve">                         2727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Надходження нематеріальних активів</w:t>
      </w:r>
      <w:r w:rsidRPr="003F5109">
        <w:rPr>
          <w:rFonts w:ascii="Courier New" w:eastAsia="Times New Roman" w:hAnsi="Courier New" w:cs="Courier New"/>
          <w:sz w:val="20"/>
          <w:szCs w:val="20"/>
          <w:lang w:eastAsia="uk-UA"/>
        </w:rPr>
        <w:tab/>
        <w:t xml:space="preserve">         45</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45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Вибуло</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Первісна вартість станом на 31.12.2021 р.</w:t>
      </w:r>
      <w:r w:rsidRPr="003F5109">
        <w:rPr>
          <w:rFonts w:ascii="Courier New" w:eastAsia="Times New Roman" w:hAnsi="Courier New" w:cs="Courier New"/>
          <w:sz w:val="20"/>
          <w:szCs w:val="20"/>
          <w:lang w:eastAsia="uk-UA"/>
        </w:rPr>
        <w:tab/>
        <w:t>2717</w:t>
      </w:r>
      <w:r w:rsidRPr="003F5109">
        <w:rPr>
          <w:rFonts w:ascii="Courier New" w:eastAsia="Times New Roman" w:hAnsi="Courier New" w:cs="Courier New"/>
          <w:sz w:val="20"/>
          <w:szCs w:val="20"/>
          <w:lang w:eastAsia="uk-UA"/>
        </w:rPr>
        <w:tab/>
        <w:t xml:space="preserve">            30</w:t>
      </w:r>
      <w:r w:rsidRPr="003F5109">
        <w:rPr>
          <w:rFonts w:ascii="Courier New" w:eastAsia="Times New Roman" w:hAnsi="Courier New" w:cs="Courier New"/>
          <w:sz w:val="20"/>
          <w:szCs w:val="20"/>
          <w:lang w:eastAsia="uk-UA"/>
        </w:rPr>
        <w:tab/>
        <w:t xml:space="preserve">                25                            2772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Накопичена амортизація станом на 31.12.2020 р.</w:t>
      </w:r>
      <w:r w:rsidRPr="003F5109">
        <w:rPr>
          <w:rFonts w:ascii="Courier New" w:eastAsia="Times New Roman" w:hAnsi="Courier New" w:cs="Courier New"/>
          <w:sz w:val="20"/>
          <w:szCs w:val="20"/>
          <w:lang w:eastAsia="uk-UA"/>
        </w:rPr>
        <w:tab/>
        <w:t>(2538)</w:t>
      </w:r>
      <w:r w:rsidRPr="003F5109">
        <w:rPr>
          <w:rFonts w:ascii="Courier New" w:eastAsia="Times New Roman" w:hAnsi="Courier New" w:cs="Courier New"/>
          <w:sz w:val="20"/>
          <w:szCs w:val="20"/>
          <w:lang w:eastAsia="uk-UA"/>
        </w:rPr>
        <w:tab/>
        <w:t xml:space="preserve">        (30)</w:t>
      </w:r>
      <w:r w:rsidRPr="003F5109">
        <w:rPr>
          <w:rFonts w:ascii="Courier New" w:eastAsia="Times New Roman" w:hAnsi="Courier New" w:cs="Courier New"/>
          <w:sz w:val="20"/>
          <w:szCs w:val="20"/>
          <w:lang w:eastAsia="uk-UA"/>
        </w:rPr>
        <w:tab/>
        <w:t xml:space="preserve">           (7)</w:t>
      </w:r>
      <w:r w:rsidRPr="003F5109">
        <w:rPr>
          <w:rFonts w:ascii="Courier New" w:eastAsia="Times New Roman" w:hAnsi="Courier New" w:cs="Courier New"/>
          <w:sz w:val="20"/>
          <w:szCs w:val="20"/>
          <w:lang w:eastAsia="uk-UA"/>
        </w:rPr>
        <w:tab/>
        <w:t xml:space="preserve">                         (2575)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Амортизаційні нарахування за 2021 р.</w:t>
      </w:r>
      <w:r w:rsidRPr="003F5109">
        <w:rPr>
          <w:rFonts w:ascii="Courier New" w:eastAsia="Times New Roman" w:hAnsi="Courier New" w:cs="Courier New"/>
          <w:sz w:val="20"/>
          <w:szCs w:val="20"/>
          <w:lang w:eastAsia="uk-UA"/>
        </w:rPr>
        <w:tab/>
        <w:t xml:space="preserve">         (37)</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(2)</w:t>
      </w:r>
      <w:r w:rsidRPr="003F5109">
        <w:rPr>
          <w:rFonts w:ascii="Courier New" w:eastAsia="Times New Roman" w:hAnsi="Courier New" w:cs="Courier New"/>
          <w:sz w:val="20"/>
          <w:szCs w:val="20"/>
          <w:lang w:eastAsia="uk-UA"/>
        </w:rPr>
        <w:tab/>
        <w:t xml:space="preserve">                          (39)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Вибуло</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Накопичена амортизація станом на 31.12.2021 р.</w:t>
      </w:r>
      <w:r w:rsidRPr="003F5109">
        <w:rPr>
          <w:rFonts w:ascii="Courier New" w:eastAsia="Times New Roman" w:hAnsi="Courier New" w:cs="Courier New"/>
          <w:sz w:val="20"/>
          <w:szCs w:val="20"/>
          <w:lang w:eastAsia="uk-UA"/>
        </w:rPr>
        <w:tab/>
        <w:t>(2575)</w:t>
      </w:r>
      <w:r w:rsidRPr="003F5109">
        <w:rPr>
          <w:rFonts w:ascii="Courier New" w:eastAsia="Times New Roman" w:hAnsi="Courier New" w:cs="Courier New"/>
          <w:sz w:val="20"/>
          <w:szCs w:val="20"/>
          <w:lang w:eastAsia="uk-UA"/>
        </w:rPr>
        <w:tab/>
        <w:t xml:space="preserve">         (30)</w:t>
      </w:r>
      <w:r w:rsidRPr="003F5109">
        <w:rPr>
          <w:rFonts w:ascii="Courier New" w:eastAsia="Times New Roman" w:hAnsi="Courier New" w:cs="Courier New"/>
          <w:sz w:val="20"/>
          <w:szCs w:val="20"/>
          <w:lang w:eastAsia="uk-UA"/>
        </w:rPr>
        <w:tab/>
        <w:t xml:space="preserve">           (9)</w:t>
      </w:r>
      <w:r w:rsidRPr="003F5109">
        <w:rPr>
          <w:rFonts w:ascii="Courier New" w:eastAsia="Times New Roman" w:hAnsi="Courier New" w:cs="Courier New"/>
          <w:sz w:val="20"/>
          <w:szCs w:val="20"/>
          <w:lang w:eastAsia="uk-UA"/>
        </w:rPr>
        <w:tab/>
        <w:t xml:space="preserve">                         (2614)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Балансова вартість станом на 31.12.2020 р.</w:t>
      </w:r>
      <w:r w:rsidRPr="003F5109">
        <w:rPr>
          <w:rFonts w:ascii="Courier New" w:eastAsia="Times New Roman" w:hAnsi="Courier New" w:cs="Courier New"/>
          <w:sz w:val="20"/>
          <w:szCs w:val="20"/>
          <w:lang w:eastAsia="uk-UA"/>
        </w:rPr>
        <w:tab/>
        <w:t xml:space="preserve">     134</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18</w:t>
      </w:r>
      <w:r w:rsidRPr="003F5109">
        <w:rPr>
          <w:rFonts w:ascii="Courier New" w:eastAsia="Times New Roman" w:hAnsi="Courier New" w:cs="Courier New"/>
          <w:sz w:val="20"/>
          <w:szCs w:val="20"/>
          <w:lang w:eastAsia="uk-UA"/>
        </w:rPr>
        <w:tab/>
        <w:t xml:space="preserve">                          152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Балансова вартість станом на 31.12.2021 р.</w:t>
      </w:r>
      <w:r w:rsidRPr="003F5109">
        <w:rPr>
          <w:rFonts w:ascii="Courier New" w:eastAsia="Times New Roman" w:hAnsi="Courier New" w:cs="Courier New"/>
          <w:sz w:val="20"/>
          <w:szCs w:val="20"/>
          <w:lang w:eastAsia="uk-UA"/>
        </w:rPr>
        <w:tab/>
        <w:t xml:space="preserve">     142</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16</w:t>
      </w:r>
      <w:r w:rsidRPr="003F5109">
        <w:rPr>
          <w:rFonts w:ascii="Courier New" w:eastAsia="Times New Roman" w:hAnsi="Courier New" w:cs="Courier New"/>
          <w:sz w:val="20"/>
          <w:szCs w:val="20"/>
          <w:lang w:eastAsia="uk-UA"/>
        </w:rPr>
        <w:tab/>
        <w:t xml:space="preserve">                          158</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 складі нематеріальних активів враховані програмне забезпечення, ліцензія, свідоцтво на знак для товарів та послуг, а саме (станом на 31.12.2021):</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Нематеріальні активи</w:t>
      </w:r>
      <w:r w:rsidRPr="003F5109">
        <w:rPr>
          <w:rFonts w:ascii="Courier New" w:eastAsia="Times New Roman" w:hAnsi="Courier New" w:cs="Courier New"/>
          <w:sz w:val="20"/>
          <w:szCs w:val="20"/>
          <w:lang w:eastAsia="uk-UA"/>
        </w:rPr>
        <w:tab/>
        <w:t>Первісна вартість</w:t>
      </w:r>
      <w:r w:rsidRPr="003F5109">
        <w:rPr>
          <w:rFonts w:ascii="Courier New" w:eastAsia="Times New Roman" w:hAnsi="Courier New" w:cs="Courier New"/>
          <w:sz w:val="20"/>
          <w:szCs w:val="20"/>
          <w:lang w:eastAsia="uk-UA"/>
        </w:rPr>
        <w:tab/>
        <w:t>Знос</w:t>
      </w:r>
      <w:r w:rsidRPr="003F5109">
        <w:rPr>
          <w:rFonts w:ascii="Courier New" w:eastAsia="Times New Roman" w:hAnsi="Courier New" w:cs="Courier New"/>
          <w:sz w:val="20"/>
          <w:szCs w:val="20"/>
          <w:lang w:eastAsia="uk-UA"/>
        </w:rPr>
        <w:tab/>
        <w:t>Залишкова вартість</w:t>
      </w:r>
      <w:r w:rsidRPr="003F5109">
        <w:rPr>
          <w:rFonts w:ascii="Courier New" w:eastAsia="Times New Roman" w:hAnsi="Courier New" w:cs="Courier New"/>
          <w:sz w:val="20"/>
          <w:szCs w:val="20"/>
          <w:lang w:eastAsia="uk-UA"/>
        </w:rPr>
        <w:tab/>
        <w:t>Строки корисної експлуатації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Програмне забезпечення</w:t>
      </w:r>
      <w:r w:rsidRPr="003F5109">
        <w:rPr>
          <w:rFonts w:ascii="Courier New" w:eastAsia="Times New Roman" w:hAnsi="Courier New" w:cs="Courier New"/>
          <w:sz w:val="20"/>
          <w:szCs w:val="20"/>
          <w:lang w:eastAsia="uk-UA"/>
        </w:rPr>
        <w:tab/>
        <w:t xml:space="preserve">     2717</w:t>
      </w:r>
      <w:r w:rsidRPr="003F5109">
        <w:rPr>
          <w:rFonts w:ascii="Courier New" w:eastAsia="Times New Roman" w:hAnsi="Courier New" w:cs="Courier New"/>
          <w:sz w:val="20"/>
          <w:szCs w:val="20"/>
          <w:lang w:eastAsia="uk-UA"/>
        </w:rPr>
        <w:tab/>
        <w:t xml:space="preserve">        2575</w:t>
      </w:r>
      <w:r w:rsidRPr="003F5109">
        <w:rPr>
          <w:rFonts w:ascii="Courier New" w:eastAsia="Times New Roman" w:hAnsi="Courier New" w:cs="Courier New"/>
          <w:sz w:val="20"/>
          <w:szCs w:val="20"/>
          <w:lang w:eastAsia="uk-UA"/>
        </w:rPr>
        <w:tab/>
        <w:t xml:space="preserve">      142</w:t>
      </w:r>
      <w:r w:rsidRPr="003F5109">
        <w:rPr>
          <w:rFonts w:ascii="Courier New" w:eastAsia="Times New Roman" w:hAnsi="Courier New" w:cs="Courier New"/>
          <w:sz w:val="20"/>
          <w:szCs w:val="20"/>
          <w:lang w:eastAsia="uk-UA"/>
        </w:rPr>
        <w:tab/>
        <w:t xml:space="preserve">                 10 років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Ліцензія</w:t>
      </w:r>
      <w:r w:rsidRPr="003F5109">
        <w:rPr>
          <w:rFonts w:ascii="Courier New" w:eastAsia="Times New Roman" w:hAnsi="Courier New" w:cs="Courier New"/>
          <w:sz w:val="20"/>
          <w:szCs w:val="20"/>
          <w:lang w:eastAsia="uk-UA"/>
        </w:rPr>
        <w:tab/>
        <w:t xml:space="preserve">                  30</w:t>
      </w:r>
      <w:r w:rsidRPr="003F5109">
        <w:rPr>
          <w:rFonts w:ascii="Courier New" w:eastAsia="Times New Roman" w:hAnsi="Courier New" w:cs="Courier New"/>
          <w:sz w:val="20"/>
          <w:szCs w:val="20"/>
          <w:lang w:eastAsia="uk-UA"/>
        </w:rPr>
        <w:tab/>
        <w:t xml:space="preserve">         30</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безстроково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Свідоцтво на знак для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товарів та послуг</w:t>
      </w:r>
      <w:r w:rsidRPr="003F5109">
        <w:rPr>
          <w:rFonts w:ascii="Courier New" w:eastAsia="Times New Roman" w:hAnsi="Courier New" w:cs="Courier New"/>
          <w:sz w:val="20"/>
          <w:szCs w:val="20"/>
          <w:lang w:eastAsia="uk-UA"/>
        </w:rPr>
        <w:tab/>
        <w:t xml:space="preserve">          25</w:t>
      </w:r>
      <w:r w:rsidRPr="003F5109">
        <w:rPr>
          <w:rFonts w:ascii="Courier New" w:eastAsia="Times New Roman" w:hAnsi="Courier New" w:cs="Courier New"/>
          <w:sz w:val="20"/>
          <w:szCs w:val="20"/>
          <w:lang w:eastAsia="uk-UA"/>
        </w:rPr>
        <w:tab/>
        <w:t xml:space="preserve">         9</w:t>
      </w:r>
      <w:r w:rsidRPr="003F5109">
        <w:rPr>
          <w:rFonts w:ascii="Courier New" w:eastAsia="Times New Roman" w:hAnsi="Courier New" w:cs="Courier New"/>
          <w:sz w:val="20"/>
          <w:szCs w:val="20"/>
          <w:lang w:eastAsia="uk-UA"/>
        </w:rPr>
        <w:tab/>
        <w:t xml:space="preserve">           16</w:t>
      </w:r>
      <w:r w:rsidRPr="003F5109">
        <w:rPr>
          <w:rFonts w:ascii="Courier New" w:eastAsia="Times New Roman" w:hAnsi="Courier New" w:cs="Courier New"/>
          <w:sz w:val="20"/>
          <w:szCs w:val="20"/>
          <w:lang w:eastAsia="uk-UA"/>
        </w:rPr>
        <w:tab/>
        <w:t xml:space="preserve">                  10 років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w:t>
      </w:r>
      <w:r w:rsidRPr="003F5109">
        <w:rPr>
          <w:rFonts w:ascii="Courier New" w:eastAsia="Times New Roman" w:hAnsi="Courier New" w:cs="Courier New"/>
          <w:sz w:val="20"/>
          <w:szCs w:val="20"/>
          <w:lang w:eastAsia="uk-UA"/>
        </w:rPr>
        <w:tab/>
        <w:t xml:space="preserve">                     2772</w:t>
      </w:r>
      <w:r w:rsidRPr="003F5109">
        <w:rPr>
          <w:rFonts w:ascii="Courier New" w:eastAsia="Times New Roman" w:hAnsi="Courier New" w:cs="Courier New"/>
          <w:sz w:val="20"/>
          <w:szCs w:val="20"/>
          <w:lang w:eastAsia="uk-UA"/>
        </w:rPr>
        <w:tab/>
        <w:t xml:space="preserve">        2614</w:t>
      </w:r>
      <w:r w:rsidRPr="003F5109">
        <w:rPr>
          <w:rFonts w:ascii="Courier New" w:eastAsia="Times New Roman" w:hAnsi="Courier New" w:cs="Courier New"/>
          <w:sz w:val="20"/>
          <w:szCs w:val="20"/>
          <w:lang w:eastAsia="uk-UA"/>
        </w:rPr>
        <w:tab/>
        <w:t xml:space="preserve">      158</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Протягом 12-ти місяців 2021 року придбано та введено в експлуатацію нематеріальні активи первісною вартістю 37 грн., вибуло нематеріальних активів первісною вартістю 1 тис.грн., нарахований знос по вибувшим нематеріальним активам - 1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5.6  Поточні запаси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матеріали для використання в операційній діяльності</w:t>
      </w:r>
      <w:r w:rsidRPr="003F5109">
        <w:rPr>
          <w:rFonts w:ascii="Courier New" w:eastAsia="Times New Roman" w:hAnsi="Courier New" w:cs="Courier New"/>
          <w:sz w:val="20"/>
          <w:szCs w:val="20"/>
          <w:lang w:eastAsia="uk-UA"/>
        </w:rPr>
        <w:tab/>
        <w:t xml:space="preserve">          320</w:t>
      </w:r>
      <w:r w:rsidRPr="003F5109">
        <w:rPr>
          <w:rFonts w:ascii="Courier New" w:eastAsia="Times New Roman" w:hAnsi="Courier New" w:cs="Courier New"/>
          <w:sz w:val="20"/>
          <w:szCs w:val="20"/>
          <w:lang w:eastAsia="uk-UA"/>
        </w:rPr>
        <w:tab/>
        <w:t xml:space="preserve">             350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 запаси</w:t>
      </w:r>
      <w:r w:rsidRPr="003F5109">
        <w:rPr>
          <w:rFonts w:ascii="Courier New" w:eastAsia="Times New Roman" w:hAnsi="Courier New" w:cs="Courier New"/>
          <w:sz w:val="20"/>
          <w:szCs w:val="20"/>
          <w:lang w:eastAsia="uk-UA"/>
        </w:rPr>
        <w:tab/>
        <w:t xml:space="preserve">                                              320</w:t>
      </w:r>
      <w:r w:rsidRPr="003F5109">
        <w:rPr>
          <w:rFonts w:ascii="Courier New" w:eastAsia="Times New Roman" w:hAnsi="Courier New" w:cs="Courier New"/>
          <w:sz w:val="20"/>
          <w:szCs w:val="20"/>
          <w:lang w:eastAsia="uk-UA"/>
        </w:rPr>
        <w:tab/>
        <w:t xml:space="preserve">             350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Станом на 31.12.2021 року підприємство має запаси в сумі 350 тис.грн., в тому числі: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сировина й матеріали - 134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паливо - 38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будівельні матеріали - 8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запасні частини - 152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інші матеріали - 6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МШП - 12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5.7.</w:t>
      </w:r>
      <w:r w:rsidRPr="003F5109">
        <w:rPr>
          <w:rFonts w:ascii="Courier New" w:eastAsia="Times New Roman" w:hAnsi="Courier New" w:cs="Courier New"/>
          <w:sz w:val="20"/>
          <w:szCs w:val="20"/>
          <w:lang w:eastAsia="uk-UA"/>
        </w:rPr>
        <w:tab/>
        <w:t>Торгівельна та інша поточна дебіторська заборгованість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за продукцію, товари, роботи, послуги</w:t>
      </w:r>
      <w:r w:rsidRPr="003F5109">
        <w:rPr>
          <w:rFonts w:ascii="Courier New" w:eastAsia="Times New Roman" w:hAnsi="Courier New" w:cs="Courier New"/>
          <w:sz w:val="20"/>
          <w:szCs w:val="20"/>
          <w:lang w:eastAsia="uk-UA"/>
        </w:rPr>
        <w:tab/>
        <w:t xml:space="preserve">        21</w:t>
      </w:r>
      <w:r w:rsidRPr="003F5109">
        <w:rPr>
          <w:rFonts w:ascii="Courier New" w:eastAsia="Times New Roman" w:hAnsi="Courier New" w:cs="Courier New"/>
          <w:sz w:val="20"/>
          <w:szCs w:val="20"/>
          <w:lang w:eastAsia="uk-UA"/>
        </w:rPr>
        <w:tab/>
        <w:t xml:space="preserve">                  19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з розрахунками з нарахованих доходів</w:t>
      </w:r>
      <w:r w:rsidRPr="003F5109">
        <w:rPr>
          <w:rFonts w:ascii="Courier New" w:eastAsia="Times New Roman" w:hAnsi="Courier New" w:cs="Courier New"/>
          <w:sz w:val="20"/>
          <w:szCs w:val="20"/>
          <w:lang w:eastAsia="uk-UA"/>
        </w:rPr>
        <w:tab/>
        <w:t xml:space="preserve">           6391</w:t>
      </w:r>
      <w:r w:rsidRPr="003F5109">
        <w:rPr>
          <w:rFonts w:ascii="Courier New" w:eastAsia="Times New Roman" w:hAnsi="Courier New" w:cs="Courier New"/>
          <w:sz w:val="20"/>
          <w:szCs w:val="20"/>
          <w:lang w:eastAsia="uk-UA"/>
        </w:rPr>
        <w:tab/>
        <w:t xml:space="preserve">                  164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резерв сумнівних боргів (зменшення)</w:t>
      </w:r>
      <w:r w:rsidRPr="003F5109">
        <w:rPr>
          <w:rFonts w:ascii="Courier New" w:eastAsia="Times New Roman" w:hAnsi="Courier New" w:cs="Courier New"/>
          <w:sz w:val="20"/>
          <w:szCs w:val="20"/>
          <w:lang w:eastAsia="uk-UA"/>
        </w:rPr>
        <w:tab/>
        <w:t xml:space="preserve">                                     (1184)</w:t>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Всього торгівельна поточна дебіторська заборгованість </w:t>
      </w:r>
      <w:r w:rsidRPr="003F5109">
        <w:rPr>
          <w:rFonts w:ascii="Courier New" w:eastAsia="Times New Roman" w:hAnsi="Courier New" w:cs="Courier New"/>
          <w:sz w:val="20"/>
          <w:szCs w:val="20"/>
          <w:lang w:eastAsia="uk-UA"/>
        </w:rPr>
        <w:tab/>
        <w:t xml:space="preserve">                  5228</w:t>
      </w:r>
      <w:r w:rsidRPr="003F5109">
        <w:rPr>
          <w:rFonts w:ascii="Courier New" w:eastAsia="Times New Roman" w:hAnsi="Courier New" w:cs="Courier New"/>
          <w:sz w:val="20"/>
          <w:szCs w:val="20"/>
          <w:lang w:eastAsia="uk-UA"/>
        </w:rPr>
        <w:tab/>
        <w:t xml:space="preserve">                  183</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Аналіз якості торговельної та іншої поточної дебіторської заборгованості ( за послуги):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Найменування статті</w:t>
      </w:r>
      <w:r w:rsidRPr="003F5109">
        <w:rPr>
          <w:rFonts w:ascii="Courier New" w:eastAsia="Times New Roman" w:hAnsi="Courier New" w:cs="Courier New"/>
          <w:sz w:val="20"/>
          <w:szCs w:val="20"/>
          <w:lang w:eastAsia="uk-UA"/>
        </w:rPr>
        <w:tab/>
        <w:t xml:space="preserve">                                              12 місяців 2020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12 місяців 2021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за послуги переказу коштів</w:t>
      </w:r>
      <w:r w:rsidRPr="003F5109">
        <w:rPr>
          <w:rFonts w:ascii="Courier New" w:eastAsia="Times New Roman" w:hAnsi="Courier New" w:cs="Courier New"/>
          <w:sz w:val="20"/>
          <w:szCs w:val="20"/>
          <w:lang w:eastAsia="uk-UA"/>
        </w:rPr>
        <w:tab/>
        <w:t xml:space="preserve">                5222</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175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Дебіторська заборгованість за послуги платіжної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організації ВПС "ІнтерПейСервіс"</w:t>
      </w:r>
      <w:r w:rsidRPr="003F5109">
        <w:rPr>
          <w:rFonts w:ascii="Courier New" w:eastAsia="Times New Roman" w:hAnsi="Courier New" w:cs="Courier New"/>
          <w:sz w:val="20"/>
          <w:szCs w:val="20"/>
          <w:lang w:eastAsia="uk-UA"/>
        </w:rPr>
        <w:tab/>
        <w:t xml:space="preserve">                                      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за послугами оренди</w:t>
      </w:r>
      <w:r w:rsidRPr="003F5109">
        <w:rPr>
          <w:rFonts w:ascii="Courier New" w:eastAsia="Times New Roman" w:hAnsi="Courier New" w:cs="Courier New"/>
          <w:sz w:val="20"/>
          <w:szCs w:val="20"/>
          <w:lang w:eastAsia="uk-UA"/>
        </w:rPr>
        <w:tab/>
        <w:t xml:space="preserve">                          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w:t>
      </w:r>
      <w:r w:rsidRPr="003F5109">
        <w:rPr>
          <w:rFonts w:ascii="Courier New" w:eastAsia="Times New Roman" w:hAnsi="Courier New" w:cs="Courier New"/>
          <w:sz w:val="20"/>
          <w:szCs w:val="20"/>
          <w:lang w:eastAsia="uk-UA"/>
        </w:rPr>
        <w:tab/>
        <w:t xml:space="preserve">                                                                5228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183</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обліковується за амортизованою собівартістю.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Довгострокова дебіторська заборгованість за звітний період відсутня.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Торгівельна поточна дебіторська заборгованість складається із заборгованості за товари, роботи, послуги та заборгованості з розрахунками з нарахованих доходів.</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Заборгованість за товари, роботи, послуги станом на 31.12.2021р. складається з сум переказів грошових коштів, прийнятих банками - учасниками ВПС "ІнтерПейСервіс" та банками-еквайрами у розмірі 19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Заборгованість з розрахунками з нарахованих доходів станом на 31.12.2021р. складається з сум комісійної винагороди за послуги переказу коштів та за послуги </w:t>
      </w:r>
      <w:r w:rsidRPr="003F5109">
        <w:rPr>
          <w:rFonts w:ascii="Courier New" w:eastAsia="Times New Roman" w:hAnsi="Courier New" w:cs="Courier New"/>
          <w:sz w:val="20"/>
          <w:szCs w:val="20"/>
          <w:lang w:eastAsia="uk-UA"/>
        </w:rPr>
        <w:lastRenderedPageBreak/>
        <w:t>платіжної організації ВПС "ІнтерПейСервіс" у розмірі 156 тис.грн., а саме у розрізі найбільш питомих контрагентів: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Найменування контрагента</w:t>
      </w:r>
      <w:r w:rsidRPr="003F5109">
        <w:rPr>
          <w:rFonts w:ascii="Courier New" w:eastAsia="Times New Roman" w:hAnsi="Courier New" w:cs="Courier New"/>
          <w:sz w:val="20"/>
          <w:szCs w:val="20"/>
          <w:lang w:eastAsia="uk-UA"/>
        </w:rPr>
        <w:tab/>
        <w:t>Сума дебіторської заборгованості, тис.грн.</w:t>
      </w:r>
      <w:r w:rsidRPr="003F5109">
        <w:rPr>
          <w:rFonts w:ascii="Courier New" w:eastAsia="Times New Roman" w:hAnsi="Courier New" w:cs="Courier New"/>
          <w:sz w:val="20"/>
          <w:szCs w:val="20"/>
          <w:lang w:eastAsia="uk-UA"/>
        </w:rPr>
        <w:tab/>
        <w:t>% в загальному обсязі дебіторської заборгованості</w:t>
      </w:r>
      <w:r w:rsidRPr="003F5109">
        <w:rPr>
          <w:rFonts w:ascii="Courier New" w:eastAsia="Times New Roman" w:hAnsi="Courier New" w:cs="Courier New"/>
          <w:sz w:val="20"/>
          <w:szCs w:val="20"/>
          <w:lang w:eastAsia="uk-UA"/>
        </w:rPr>
        <w:tab/>
        <w:t>Стан заборгованості</w:t>
      </w:r>
      <w:r w:rsidRPr="003F5109">
        <w:rPr>
          <w:rFonts w:ascii="Courier New" w:eastAsia="Times New Roman" w:hAnsi="Courier New" w:cs="Courier New"/>
          <w:sz w:val="20"/>
          <w:szCs w:val="20"/>
          <w:lang w:eastAsia="uk-UA"/>
        </w:rPr>
        <w:tab/>
        <w:t>Створення резерву очікуваних збитків</w:t>
      </w:r>
      <w:r w:rsidRPr="003F5109">
        <w:rPr>
          <w:rFonts w:ascii="Courier New" w:eastAsia="Times New Roman" w:hAnsi="Courier New" w:cs="Courier New"/>
          <w:sz w:val="20"/>
          <w:szCs w:val="20"/>
          <w:lang w:eastAsia="uk-UA"/>
        </w:rPr>
        <w:tab/>
        <w:t>Дата виникнення / Строк погашення</w:t>
      </w:r>
      <w:r w:rsidRPr="003F5109">
        <w:rPr>
          <w:rFonts w:ascii="Courier New" w:eastAsia="Times New Roman" w:hAnsi="Courier New" w:cs="Courier New"/>
          <w:sz w:val="20"/>
          <w:szCs w:val="20"/>
          <w:lang w:eastAsia="uk-UA"/>
        </w:rPr>
        <w:tab/>
        <w:t>Предмет заборгованості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"ЗАПОР</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ЖЖЯЕЛЕКТРОПОСТАЧАННЯ" (код ЄДРПОУ 42093239)</w:t>
      </w:r>
      <w:r w:rsidRPr="003F5109">
        <w:rPr>
          <w:rFonts w:ascii="Courier New" w:eastAsia="Times New Roman" w:hAnsi="Courier New" w:cs="Courier New"/>
          <w:sz w:val="20"/>
          <w:szCs w:val="20"/>
          <w:lang w:eastAsia="uk-UA"/>
        </w:rPr>
        <w:tab/>
        <w:t>35,6</w:t>
      </w:r>
      <w:r w:rsidRPr="003F5109">
        <w:rPr>
          <w:rFonts w:ascii="Courier New" w:eastAsia="Times New Roman" w:hAnsi="Courier New" w:cs="Courier New"/>
          <w:sz w:val="20"/>
          <w:szCs w:val="20"/>
          <w:lang w:eastAsia="uk-UA"/>
        </w:rPr>
        <w:tab/>
        <w:t>22,8%</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31.12.21 / до 30 днів</w:t>
      </w:r>
      <w:r w:rsidRPr="003F5109">
        <w:rPr>
          <w:rFonts w:ascii="Courier New" w:eastAsia="Times New Roman" w:hAnsi="Courier New" w:cs="Courier New"/>
          <w:sz w:val="20"/>
          <w:szCs w:val="20"/>
          <w:lang w:eastAsia="uk-UA"/>
        </w:rPr>
        <w:tab/>
        <w:t>Комісійна винагорода за послуги з переказу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"Запоріжгаз Збут" (код ЄДРПОУ 39587271)</w:t>
      </w:r>
      <w:r w:rsidRPr="003F5109">
        <w:rPr>
          <w:rFonts w:ascii="Courier New" w:eastAsia="Times New Roman" w:hAnsi="Courier New" w:cs="Courier New"/>
          <w:sz w:val="20"/>
          <w:szCs w:val="20"/>
          <w:lang w:eastAsia="uk-UA"/>
        </w:rPr>
        <w:tab/>
        <w:t>74,9</w:t>
      </w:r>
      <w:r w:rsidRPr="003F5109">
        <w:rPr>
          <w:rFonts w:ascii="Courier New" w:eastAsia="Times New Roman" w:hAnsi="Courier New" w:cs="Courier New"/>
          <w:sz w:val="20"/>
          <w:szCs w:val="20"/>
          <w:lang w:eastAsia="uk-UA"/>
        </w:rPr>
        <w:tab/>
        <w:t>48,0%</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31.12.21 / до 30 днів</w:t>
      </w:r>
      <w:r w:rsidRPr="003F5109">
        <w:rPr>
          <w:rFonts w:ascii="Courier New" w:eastAsia="Times New Roman" w:hAnsi="Courier New" w:cs="Courier New"/>
          <w:sz w:val="20"/>
          <w:szCs w:val="20"/>
          <w:lang w:eastAsia="uk-UA"/>
        </w:rPr>
        <w:tab/>
        <w:t>Комісійна винагорода за послуги з переказу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АТ "ОПЕРАТОР ГАЗОРОЗПОДІЛЬНОЇ СИСТЕМИ "ЗАПОРІЖГАЗ" (Код ЄДРПОУ 03345716)</w:t>
      </w:r>
      <w:r w:rsidRPr="003F5109">
        <w:rPr>
          <w:rFonts w:ascii="Courier New" w:eastAsia="Times New Roman" w:hAnsi="Courier New" w:cs="Courier New"/>
          <w:sz w:val="20"/>
          <w:szCs w:val="20"/>
          <w:lang w:eastAsia="uk-UA"/>
        </w:rPr>
        <w:tab/>
        <w:t>11,5</w:t>
      </w:r>
      <w:r w:rsidRPr="003F5109">
        <w:rPr>
          <w:rFonts w:ascii="Courier New" w:eastAsia="Times New Roman" w:hAnsi="Courier New" w:cs="Courier New"/>
          <w:sz w:val="20"/>
          <w:szCs w:val="20"/>
          <w:lang w:eastAsia="uk-UA"/>
        </w:rPr>
        <w:tab/>
        <w:t>7,4%</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31.12.21 / до 30 днів</w:t>
      </w:r>
      <w:r w:rsidRPr="003F5109">
        <w:rPr>
          <w:rFonts w:ascii="Courier New" w:eastAsia="Times New Roman" w:hAnsi="Courier New" w:cs="Courier New"/>
          <w:sz w:val="20"/>
          <w:szCs w:val="20"/>
          <w:lang w:eastAsia="uk-UA"/>
        </w:rPr>
        <w:tab/>
        <w:t>Комісійна винагорода за послуги з переказу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контрагенти - юридичні особи у кількості 435 одиниць</w:t>
      </w:r>
      <w:r w:rsidRPr="003F5109">
        <w:rPr>
          <w:rFonts w:ascii="Courier New" w:eastAsia="Times New Roman" w:hAnsi="Courier New" w:cs="Courier New"/>
          <w:sz w:val="20"/>
          <w:szCs w:val="20"/>
          <w:lang w:eastAsia="uk-UA"/>
        </w:rPr>
        <w:tab/>
        <w:t>34,0</w:t>
      </w:r>
      <w:r w:rsidRPr="003F5109">
        <w:rPr>
          <w:rFonts w:ascii="Courier New" w:eastAsia="Times New Roman" w:hAnsi="Courier New" w:cs="Courier New"/>
          <w:sz w:val="20"/>
          <w:szCs w:val="20"/>
          <w:lang w:eastAsia="uk-UA"/>
        </w:rPr>
        <w:tab/>
        <w:t>21,8%</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31.12.21 / до 30 днів</w:t>
      </w:r>
      <w:r w:rsidRPr="003F5109">
        <w:rPr>
          <w:rFonts w:ascii="Courier New" w:eastAsia="Times New Roman" w:hAnsi="Courier New" w:cs="Courier New"/>
          <w:sz w:val="20"/>
          <w:szCs w:val="20"/>
          <w:lang w:eastAsia="uk-UA"/>
        </w:rPr>
        <w:tab/>
        <w:t>Комісійна винагорода за послуги з переказу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5.8 Інші поточні фінансові активи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за претензіями (залишок коштів в банку,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що знаходиться в процесі ліквідації)</w:t>
      </w:r>
      <w:r w:rsidRPr="003F5109">
        <w:rPr>
          <w:rFonts w:ascii="Courier New" w:eastAsia="Times New Roman" w:hAnsi="Courier New" w:cs="Courier New"/>
          <w:sz w:val="20"/>
          <w:szCs w:val="20"/>
          <w:lang w:eastAsia="uk-UA"/>
        </w:rPr>
        <w:tab/>
        <w:t xml:space="preserve">                                    101             </w:t>
      </w:r>
      <w:r w:rsidRPr="003F5109">
        <w:rPr>
          <w:rFonts w:ascii="Courier New" w:eastAsia="Times New Roman" w:hAnsi="Courier New" w:cs="Courier New"/>
          <w:sz w:val="20"/>
          <w:szCs w:val="20"/>
          <w:lang w:eastAsia="uk-UA"/>
        </w:rPr>
        <w:tab/>
        <w:t>101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відшкодування завданих збитків</w:t>
      </w:r>
      <w:r w:rsidRPr="003F5109">
        <w:rPr>
          <w:rFonts w:ascii="Courier New" w:eastAsia="Times New Roman" w:hAnsi="Courier New" w:cs="Courier New"/>
          <w:sz w:val="20"/>
          <w:szCs w:val="20"/>
          <w:lang w:eastAsia="uk-UA"/>
        </w:rPr>
        <w:tab/>
        <w:t xml:space="preserve">                                 11</w:t>
      </w:r>
      <w:r w:rsidRPr="003F5109">
        <w:rPr>
          <w:rFonts w:ascii="Courier New" w:eastAsia="Times New Roman" w:hAnsi="Courier New" w:cs="Courier New"/>
          <w:sz w:val="20"/>
          <w:szCs w:val="20"/>
          <w:lang w:eastAsia="uk-UA"/>
        </w:rPr>
        <w:tab/>
        <w:t xml:space="preserve">                10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Розрахунки за виданими позиками                                              114               </w:t>
      </w:r>
      <w:r w:rsidRPr="003F5109">
        <w:rPr>
          <w:rFonts w:ascii="Courier New" w:eastAsia="Times New Roman" w:hAnsi="Courier New" w:cs="Courier New"/>
          <w:sz w:val="20"/>
          <w:szCs w:val="20"/>
          <w:lang w:eastAsia="uk-UA"/>
        </w:rPr>
        <w:tab/>
        <w:t>23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іншими кредиторами за платежами з переказу коштів</w:t>
      </w:r>
      <w:r w:rsidRPr="003F5109">
        <w:rPr>
          <w:rFonts w:ascii="Courier New" w:eastAsia="Times New Roman" w:hAnsi="Courier New" w:cs="Courier New"/>
          <w:sz w:val="20"/>
          <w:szCs w:val="20"/>
          <w:lang w:eastAsia="uk-UA"/>
        </w:rPr>
        <w:tab/>
        <w:t xml:space="preserve">              57</w:t>
      </w:r>
      <w:r w:rsidRPr="003F5109">
        <w:rPr>
          <w:rFonts w:ascii="Courier New" w:eastAsia="Times New Roman" w:hAnsi="Courier New" w:cs="Courier New"/>
          <w:sz w:val="20"/>
          <w:szCs w:val="20"/>
          <w:lang w:eastAsia="uk-UA"/>
        </w:rPr>
        <w:tab/>
        <w:t xml:space="preserve">            37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резерв сумнівних боргів (зменшення)</w:t>
      </w:r>
      <w:r w:rsidRPr="003F5109">
        <w:rPr>
          <w:rFonts w:ascii="Courier New" w:eastAsia="Times New Roman" w:hAnsi="Courier New" w:cs="Courier New"/>
          <w:sz w:val="20"/>
          <w:szCs w:val="20"/>
          <w:lang w:eastAsia="uk-UA"/>
        </w:rPr>
        <w:tab/>
        <w:t xml:space="preserve">                                         (110)          </w:t>
      </w:r>
      <w:r w:rsidRPr="003F5109">
        <w:rPr>
          <w:rFonts w:ascii="Courier New" w:eastAsia="Times New Roman" w:hAnsi="Courier New" w:cs="Courier New"/>
          <w:sz w:val="20"/>
          <w:szCs w:val="20"/>
          <w:lang w:eastAsia="uk-UA"/>
        </w:rPr>
        <w:tab/>
        <w:t>(110)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Всього інші поточні фінансові активи </w:t>
      </w:r>
      <w:r w:rsidRPr="003F5109">
        <w:rPr>
          <w:rFonts w:ascii="Courier New" w:eastAsia="Times New Roman" w:hAnsi="Courier New" w:cs="Courier New"/>
          <w:sz w:val="20"/>
          <w:szCs w:val="20"/>
          <w:lang w:eastAsia="uk-UA"/>
        </w:rPr>
        <w:tab/>
        <w:t xml:space="preserve">                                      173               61</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5.9 Інші поточні нефінансові активи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бюджетом</w:t>
      </w:r>
      <w:r w:rsidRPr="003F5109">
        <w:rPr>
          <w:rFonts w:ascii="Courier New" w:eastAsia="Times New Roman" w:hAnsi="Courier New" w:cs="Courier New"/>
          <w:sz w:val="20"/>
          <w:szCs w:val="20"/>
          <w:lang w:eastAsia="uk-UA"/>
        </w:rPr>
        <w:tab/>
        <w:t xml:space="preserve">                                                  78</w:t>
      </w:r>
      <w:r w:rsidRPr="003F5109">
        <w:rPr>
          <w:rFonts w:ascii="Courier New" w:eastAsia="Times New Roman" w:hAnsi="Courier New" w:cs="Courier New"/>
          <w:sz w:val="20"/>
          <w:szCs w:val="20"/>
          <w:lang w:eastAsia="uk-UA"/>
        </w:rPr>
        <w:tab/>
        <w:t xml:space="preserve">             107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документи у національній валюті (поштові марки)                    2</w:t>
      </w:r>
      <w:r w:rsidRPr="003F5109">
        <w:rPr>
          <w:rFonts w:ascii="Courier New" w:eastAsia="Times New Roman" w:hAnsi="Courier New" w:cs="Courier New"/>
          <w:sz w:val="20"/>
          <w:szCs w:val="20"/>
          <w:lang w:eastAsia="uk-UA"/>
        </w:rPr>
        <w:tab/>
        <w:t xml:space="preserve">              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Податкові зобов'язання з податку на додану вартість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 умовною поставкою                                                       21</w:t>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Страхові платежі, періодичні видання, доступ до інформаційних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систем (авансові платежі)</w:t>
      </w:r>
      <w:r w:rsidRPr="003F5109">
        <w:rPr>
          <w:rFonts w:ascii="Courier New" w:eastAsia="Times New Roman" w:hAnsi="Courier New" w:cs="Courier New"/>
          <w:sz w:val="20"/>
          <w:szCs w:val="20"/>
          <w:lang w:eastAsia="uk-UA"/>
        </w:rPr>
        <w:tab/>
        <w:t xml:space="preserve">                                               39</w:t>
      </w:r>
      <w:r w:rsidRPr="003F5109">
        <w:rPr>
          <w:rFonts w:ascii="Courier New" w:eastAsia="Times New Roman" w:hAnsi="Courier New" w:cs="Courier New"/>
          <w:sz w:val="20"/>
          <w:szCs w:val="20"/>
          <w:lang w:eastAsia="uk-UA"/>
        </w:rPr>
        <w:tab/>
        <w:t xml:space="preserve">             100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постачальниками за товари, послуги (авансові платежі)</w:t>
      </w:r>
      <w:r w:rsidRPr="003F5109">
        <w:rPr>
          <w:rFonts w:ascii="Courier New" w:eastAsia="Times New Roman" w:hAnsi="Courier New" w:cs="Courier New"/>
          <w:sz w:val="20"/>
          <w:szCs w:val="20"/>
          <w:lang w:eastAsia="uk-UA"/>
        </w:rPr>
        <w:tab/>
        <w:t xml:space="preserve">       497</w:t>
      </w:r>
      <w:r w:rsidRPr="003F5109">
        <w:rPr>
          <w:rFonts w:ascii="Courier New" w:eastAsia="Times New Roman" w:hAnsi="Courier New" w:cs="Courier New"/>
          <w:sz w:val="20"/>
          <w:szCs w:val="20"/>
          <w:lang w:eastAsia="uk-UA"/>
        </w:rPr>
        <w:tab/>
        <w:t xml:space="preserve">             528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державними цільовими фондами</w:t>
      </w:r>
      <w:r w:rsidRPr="003F5109">
        <w:rPr>
          <w:rFonts w:ascii="Courier New" w:eastAsia="Times New Roman" w:hAnsi="Courier New" w:cs="Courier New"/>
          <w:sz w:val="20"/>
          <w:szCs w:val="20"/>
          <w:lang w:eastAsia="uk-UA"/>
        </w:rPr>
        <w:tab/>
        <w:t xml:space="preserve">                                75</w:t>
      </w:r>
      <w:r w:rsidRPr="003F5109">
        <w:rPr>
          <w:rFonts w:ascii="Courier New" w:eastAsia="Times New Roman" w:hAnsi="Courier New" w:cs="Courier New"/>
          <w:sz w:val="20"/>
          <w:szCs w:val="20"/>
          <w:lang w:eastAsia="uk-UA"/>
        </w:rPr>
        <w:tab/>
        <w:t xml:space="preserve">              34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іншими дебіторами за послуги (авансові платежі)</w:t>
      </w:r>
      <w:r w:rsidRPr="003F5109">
        <w:rPr>
          <w:rFonts w:ascii="Courier New" w:eastAsia="Times New Roman" w:hAnsi="Courier New" w:cs="Courier New"/>
          <w:sz w:val="20"/>
          <w:szCs w:val="20"/>
          <w:lang w:eastAsia="uk-UA"/>
        </w:rPr>
        <w:tab/>
        <w:t xml:space="preserve">           22</w:t>
      </w:r>
      <w:r w:rsidRPr="003F5109">
        <w:rPr>
          <w:rFonts w:ascii="Courier New" w:eastAsia="Times New Roman" w:hAnsi="Courier New" w:cs="Courier New"/>
          <w:sz w:val="20"/>
          <w:szCs w:val="20"/>
          <w:lang w:eastAsia="uk-UA"/>
        </w:rPr>
        <w:tab/>
        <w:t xml:space="preserve">              42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Всього інші поточні нефінансові активи </w:t>
      </w:r>
      <w:r w:rsidRPr="003F5109">
        <w:rPr>
          <w:rFonts w:ascii="Courier New" w:eastAsia="Times New Roman" w:hAnsi="Courier New" w:cs="Courier New"/>
          <w:sz w:val="20"/>
          <w:szCs w:val="20"/>
          <w:lang w:eastAsia="uk-UA"/>
        </w:rPr>
        <w:tab/>
        <w:t xml:space="preserve">                                  734</w:t>
      </w:r>
      <w:r w:rsidRPr="003F5109">
        <w:rPr>
          <w:rFonts w:ascii="Courier New" w:eastAsia="Times New Roman" w:hAnsi="Courier New" w:cs="Courier New"/>
          <w:sz w:val="20"/>
          <w:szCs w:val="20"/>
          <w:lang w:eastAsia="uk-UA"/>
        </w:rPr>
        <w:tab/>
        <w:t xml:space="preserve">             812</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Інша поточні нефінансові активи станом на 31.12.2021р. складаються з сум розрахунків з цільовими державними фондами у розмірі - 34,0 тис.грн., з авансових платежів постачальникам за товари, послуги у розмірі - 528,0 тис.грн., розрахунки з іншими дебиторами (авансові платежі) за послуги страхування, періодичні видання, інформаційні та інші послуги у розмірі 142,0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нефінансові активи у розрізі найбільш питомих контрагентів: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Найменування контрагента (вид послуги / товару)</w:t>
      </w:r>
      <w:r w:rsidRPr="003F5109">
        <w:rPr>
          <w:rFonts w:ascii="Courier New" w:eastAsia="Times New Roman" w:hAnsi="Courier New" w:cs="Courier New"/>
          <w:sz w:val="20"/>
          <w:szCs w:val="20"/>
          <w:lang w:eastAsia="uk-UA"/>
        </w:rPr>
        <w:tab/>
        <w:t>Сума Дт заборгованості, тис.грн.</w:t>
      </w:r>
      <w:r w:rsidRPr="003F5109">
        <w:rPr>
          <w:rFonts w:ascii="Courier New" w:eastAsia="Times New Roman" w:hAnsi="Courier New" w:cs="Courier New"/>
          <w:sz w:val="20"/>
          <w:szCs w:val="20"/>
          <w:lang w:eastAsia="uk-UA"/>
        </w:rPr>
        <w:tab/>
        <w:t>% в загальному обсязі Дт забор-гованості</w:t>
      </w:r>
      <w:r w:rsidRPr="003F5109">
        <w:rPr>
          <w:rFonts w:ascii="Courier New" w:eastAsia="Times New Roman" w:hAnsi="Courier New" w:cs="Courier New"/>
          <w:sz w:val="20"/>
          <w:szCs w:val="20"/>
          <w:lang w:eastAsia="uk-UA"/>
        </w:rPr>
        <w:tab/>
        <w:t>Стан заборгованості</w:t>
      </w:r>
      <w:r w:rsidRPr="003F5109">
        <w:rPr>
          <w:rFonts w:ascii="Courier New" w:eastAsia="Times New Roman" w:hAnsi="Courier New" w:cs="Courier New"/>
          <w:sz w:val="20"/>
          <w:szCs w:val="20"/>
          <w:lang w:eastAsia="uk-UA"/>
        </w:rPr>
        <w:tab/>
        <w:t>Створення резерву очікуваних збитків</w:t>
      </w:r>
      <w:r w:rsidRPr="003F5109">
        <w:rPr>
          <w:rFonts w:ascii="Courier New" w:eastAsia="Times New Roman" w:hAnsi="Courier New" w:cs="Courier New"/>
          <w:sz w:val="20"/>
          <w:szCs w:val="20"/>
          <w:lang w:eastAsia="uk-UA"/>
        </w:rPr>
        <w:tab/>
        <w:t>Дата виникнення / Строк погашення</w:t>
      </w:r>
      <w:r w:rsidRPr="003F5109">
        <w:rPr>
          <w:rFonts w:ascii="Courier New" w:eastAsia="Times New Roman" w:hAnsi="Courier New" w:cs="Courier New"/>
          <w:sz w:val="20"/>
          <w:szCs w:val="20"/>
          <w:lang w:eastAsia="uk-UA"/>
        </w:rPr>
        <w:tab/>
        <w:t>Предмет заборгованості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ТОВ "ІТ Спеціаліст" (код ЄДРПОУ 39230764)</w:t>
      </w:r>
      <w:r w:rsidRPr="003F5109">
        <w:rPr>
          <w:rFonts w:ascii="Courier New" w:eastAsia="Times New Roman" w:hAnsi="Courier New" w:cs="Courier New"/>
          <w:sz w:val="20"/>
          <w:szCs w:val="20"/>
          <w:lang w:eastAsia="uk-UA"/>
        </w:rPr>
        <w:tab/>
        <w:t>55,3</w:t>
      </w:r>
      <w:r w:rsidRPr="003F5109">
        <w:rPr>
          <w:rFonts w:ascii="Courier New" w:eastAsia="Times New Roman" w:hAnsi="Courier New" w:cs="Courier New"/>
          <w:sz w:val="20"/>
          <w:szCs w:val="20"/>
          <w:lang w:eastAsia="uk-UA"/>
        </w:rPr>
        <w:tab/>
        <w:t>7,9%</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19.07.21 / 180 днів</w:t>
      </w:r>
      <w:r w:rsidRPr="003F5109">
        <w:rPr>
          <w:rFonts w:ascii="Courier New" w:eastAsia="Times New Roman" w:hAnsi="Courier New" w:cs="Courier New"/>
          <w:sz w:val="20"/>
          <w:szCs w:val="20"/>
          <w:lang w:eastAsia="uk-UA"/>
        </w:rPr>
        <w:tab/>
        <w:t xml:space="preserve">Послуги сертифікації з відповідності вимогам </w:t>
      </w:r>
      <w:r w:rsidRPr="003F5109">
        <w:rPr>
          <w:rFonts w:ascii="Courier New" w:eastAsia="Times New Roman" w:hAnsi="Courier New" w:cs="Courier New"/>
          <w:sz w:val="20"/>
          <w:szCs w:val="20"/>
          <w:lang w:val="en-US" w:eastAsia="uk-UA"/>
        </w:rPr>
        <w:t>PCI</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DSS</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"Лівайн торг"</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(код ЄДРПОУ 41449359)</w:t>
      </w:r>
      <w:r w:rsidRPr="003F5109">
        <w:rPr>
          <w:rFonts w:ascii="Courier New" w:eastAsia="Times New Roman" w:hAnsi="Courier New" w:cs="Courier New"/>
          <w:sz w:val="20"/>
          <w:szCs w:val="20"/>
          <w:lang w:eastAsia="uk-UA"/>
        </w:rPr>
        <w:tab/>
        <w:t>110,6</w:t>
      </w:r>
      <w:r w:rsidRPr="003F5109">
        <w:rPr>
          <w:rFonts w:ascii="Courier New" w:eastAsia="Times New Roman" w:hAnsi="Courier New" w:cs="Courier New"/>
          <w:sz w:val="20"/>
          <w:szCs w:val="20"/>
          <w:lang w:eastAsia="uk-UA"/>
        </w:rPr>
        <w:tab/>
        <w:t>15,7%</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23.12.21 / 30 днів</w:t>
      </w:r>
      <w:r w:rsidRPr="003F5109">
        <w:rPr>
          <w:rFonts w:ascii="Courier New" w:eastAsia="Times New Roman" w:hAnsi="Courier New" w:cs="Courier New"/>
          <w:sz w:val="20"/>
          <w:szCs w:val="20"/>
          <w:lang w:eastAsia="uk-UA"/>
        </w:rPr>
        <w:tab/>
        <w:t>За придбання ПММ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ФСС з ТВП Голосіївського району м.Києва (код ЄДРПОУ 41865032)</w:t>
      </w:r>
      <w:r w:rsidRPr="003F5109">
        <w:rPr>
          <w:rFonts w:ascii="Courier New" w:eastAsia="Times New Roman" w:hAnsi="Courier New" w:cs="Courier New"/>
          <w:sz w:val="20"/>
          <w:szCs w:val="20"/>
          <w:lang w:eastAsia="uk-UA"/>
        </w:rPr>
        <w:tab/>
        <w:t>34,0</w:t>
      </w:r>
      <w:r w:rsidRPr="003F5109">
        <w:rPr>
          <w:rFonts w:ascii="Courier New" w:eastAsia="Times New Roman" w:hAnsi="Courier New" w:cs="Courier New"/>
          <w:sz w:val="20"/>
          <w:szCs w:val="20"/>
          <w:lang w:eastAsia="uk-UA"/>
        </w:rPr>
        <w:tab/>
        <w:t>4,8%</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30.12.21 / до 30 днів</w:t>
      </w:r>
      <w:r w:rsidRPr="003F5109">
        <w:rPr>
          <w:rFonts w:ascii="Courier New" w:eastAsia="Times New Roman" w:hAnsi="Courier New" w:cs="Courier New"/>
          <w:sz w:val="20"/>
          <w:szCs w:val="20"/>
          <w:lang w:eastAsia="uk-UA"/>
        </w:rPr>
        <w:tab/>
        <w:t>Фінансування допомоги з тимчасової непрацездатності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"Запоріжжяелектропостачання" (код ЄДРПОУ 42093239)</w:t>
      </w:r>
      <w:r w:rsidRPr="003F5109">
        <w:rPr>
          <w:rFonts w:ascii="Courier New" w:eastAsia="Times New Roman" w:hAnsi="Courier New" w:cs="Courier New"/>
          <w:sz w:val="20"/>
          <w:szCs w:val="20"/>
          <w:lang w:eastAsia="uk-UA"/>
        </w:rPr>
        <w:tab/>
        <w:t>41,5</w:t>
      </w:r>
      <w:r w:rsidRPr="003F5109">
        <w:rPr>
          <w:rFonts w:ascii="Courier New" w:eastAsia="Times New Roman" w:hAnsi="Courier New" w:cs="Courier New"/>
          <w:sz w:val="20"/>
          <w:szCs w:val="20"/>
          <w:lang w:eastAsia="uk-UA"/>
        </w:rPr>
        <w:tab/>
        <w:t>5,9%</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10.12.21 / до 30 днів</w:t>
      </w:r>
      <w:r w:rsidRPr="003F5109">
        <w:rPr>
          <w:rFonts w:ascii="Courier New" w:eastAsia="Times New Roman" w:hAnsi="Courier New" w:cs="Courier New"/>
          <w:sz w:val="20"/>
          <w:szCs w:val="20"/>
          <w:lang w:eastAsia="uk-UA"/>
        </w:rPr>
        <w:tab/>
        <w:t>Передплата за ел.енергію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ФОП Рубан Роман Миколайович (Код ДРФО 3060513199)</w:t>
      </w:r>
      <w:r w:rsidRPr="003F5109">
        <w:rPr>
          <w:rFonts w:ascii="Courier New" w:eastAsia="Times New Roman" w:hAnsi="Courier New" w:cs="Courier New"/>
          <w:sz w:val="20"/>
          <w:szCs w:val="20"/>
          <w:lang w:eastAsia="uk-UA"/>
        </w:rPr>
        <w:tab/>
        <w:t>30,0</w:t>
      </w:r>
      <w:r w:rsidRPr="003F5109">
        <w:rPr>
          <w:rFonts w:ascii="Courier New" w:eastAsia="Times New Roman" w:hAnsi="Courier New" w:cs="Courier New"/>
          <w:sz w:val="20"/>
          <w:szCs w:val="20"/>
          <w:lang w:eastAsia="uk-UA"/>
        </w:rPr>
        <w:tab/>
        <w:t>4,3%</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30.12.21/ 31.01.22</w:t>
      </w:r>
      <w:r w:rsidRPr="003F5109">
        <w:rPr>
          <w:rFonts w:ascii="Courier New" w:eastAsia="Times New Roman" w:hAnsi="Courier New" w:cs="Courier New"/>
          <w:sz w:val="20"/>
          <w:szCs w:val="20"/>
          <w:lang w:eastAsia="uk-UA"/>
        </w:rPr>
        <w:tab/>
        <w:t>Монтаж системи відеоспостереження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Регіональний сервісний центр "Славутич" (Код ЄДРПОУ 20490118)</w:t>
      </w:r>
      <w:r w:rsidRPr="003F5109">
        <w:rPr>
          <w:rFonts w:ascii="Courier New" w:eastAsia="Times New Roman" w:hAnsi="Courier New" w:cs="Courier New"/>
          <w:sz w:val="20"/>
          <w:szCs w:val="20"/>
          <w:lang w:eastAsia="uk-UA"/>
        </w:rPr>
        <w:tab/>
        <w:t>134,6</w:t>
      </w:r>
      <w:r w:rsidRPr="003F5109">
        <w:rPr>
          <w:rFonts w:ascii="Courier New" w:eastAsia="Times New Roman" w:hAnsi="Courier New" w:cs="Courier New"/>
          <w:sz w:val="20"/>
          <w:szCs w:val="20"/>
          <w:lang w:eastAsia="uk-UA"/>
        </w:rPr>
        <w:tab/>
        <w:t>19,0%</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20.12.21/ до 45 днів</w:t>
      </w:r>
      <w:r w:rsidRPr="003F5109">
        <w:rPr>
          <w:rFonts w:ascii="Courier New" w:eastAsia="Times New Roman" w:hAnsi="Courier New" w:cs="Courier New"/>
          <w:sz w:val="20"/>
          <w:szCs w:val="20"/>
          <w:lang w:eastAsia="uk-UA"/>
        </w:rPr>
        <w:tab/>
        <w:t>За РРО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"РУШ" (Код ЄДРПОУ 32007740)</w:t>
      </w:r>
      <w:r w:rsidRPr="003F5109">
        <w:rPr>
          <w:rFonts w:ascii="Courier New" w:eastAsia="Times New Roman" w:hAnsi="Courier New" w:cs="Courier New"/>
          <w:sz w:val="20"/>
          <w:szCs w:val="20"/>
          <w:lang w:eastAsia="uk-UA"/>
        </w:rPr>
        <w:tab/>
        <w:t>30,0</w:t>
      </w:r>
      <w:r w:rsidRPr="003F5109">
        <w:rPr>
          <w:rFonts w:ascii="Courier New" w:eastAsia="Times New Roman" w:hAnsi="Courier New" w:cs="Courier New"/>
          <w:sz w:val="20"/>
          <w:szCs w:val="20"/>
          <w:lang w:eastAsia="uk-UA"/>
        </w:rPr>
        <w:tab/>
        <w:t>4,3%</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t>31.08.21/ 30.04.22</w:t>
      </w:r>
      <w:r w:rsidRPr="003F5109">
        <w:rPr>
          <w:rFonts w:ascii="Courier New" w:eastAsia="Times New Roman" w:hAnsi="Courier New" w:cs="Courier New"/>
          <w:sz w:val="20"/>
          <w:szCs w:val="20"/>
          <w:lang w:eastAsia="uk-UA"/>
        </w:rPr>
        <w:tab/>
        <w:t>Завдаток за оренду приміщення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контрагенти, в т.ч.</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юридичні особи в кіл-ті 153 од.</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фізичні особи  в кіл.-ті 8 од.</w:t>
      </w:r>
      <w:r w:rsidRPr="003F5109">
        <w:rPr>
          <w:rFonts w:ascii="Courier New" w:eastAsia="Times New Roman" w:hAnsi="Courier New" w:cs="Courier New"/>
          <w:sz w:val="20"/>
          <w:szCs w:val="20"/>
          <w:lang w:eastAsia="uk-UA"/>
        </w:rPr>
        <w:tab/>
        <w:t>268,0</w:t>
      </w:r>
      <w:r w:rsidRPr="003F5109">
        <w:rPr>
          <w:rFonts w:ascii="Courier New" w:eastAsia="Times New Roman" w:hAnsi="Courier New" w:cs="Courier New"/>
          <w:sz w:val="20"/>
          <w:szCs w:val="20"/>
          <w:lang w:eastAsia="uk-UA"/>
        </w:rPr>
        <w:tab/>
        <w:t>38,1%</w:t>
      </w:r>
      <w:r w:rsidRPr="003F5109">
        <w:rPr>
          <w:rFonts w:ascii="Courier New" w:eastAsia="Times New Roman" w:hAnsi="Courier New" w:cs="Courier New"/>
          <w:sz w:val="20"/>
          <w:szCs w:val="20"/>
          <w:lang w:eastAsia="uk-UA"/>
        </w:rPr>
        <w:tab/>
        <w:t>Не прострочена</w:t>
      </w:r>
      <w:r w:rsidRPr="003F5109">
        <w:rPr>
          <w:rFonts w:ascii="Courier New" w:eastAsia="Times New Roman" w:hAnsi="Courier New" w:cs="Courier New"/>
          <w:sz w:val="20"/>
          <w:szCs w:val="20"/>
          <w:lang w:eastAsia="uk-UA"/>
        </w:rPr>
        <w:tab/>
        <w:t>Не створювався</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Передплата за ТМЦ, послуги оренди, зв'язку, страхування майна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проводить аналіз та оцінку рівня кредитного ризику за кожним фінансовим інструментом з використанням індивідуального підходу (крім дебіторської заборгованості за авансами виданими, яка буде погашатися товарами/послугами). Спрощений підхід до оцінки очікуваних кредитних ризиків, який передбачений  параграфом 5.5.15 МСФЗ 9 не застосовується.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Розмір резерву під очікувані збитки за дебіторською заборгованістю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тис. грн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Зміст</w:t>
      </w:r>
      <w:r w:rsidRPr="003F5109">
        <w:rPr>
          <w:rFonts w:ascii="Courier New" w:eastAsia="Times New Roman" w:hAnsi="Courier New" w:cs="Courier New"/>
          <w:sz w:val="20"/>
          <w:szCs w:val="20"/>
          <w:lang w:eastAsia="uk-UA"/>
        </w:rPr>
        <w:tab/>
        <w:t>31.12.2020 р</w:t>
      </w:r>
      <w:r w:rsidRPr="003F5109">
        <w:rPr>
          <w:rFonts w:ascii="Courier New" w:eastAsia="Times New Roman" w:hAnsi="Courier New" w:cs="Courier New"/>
          <w:sz w:val="20"/>
          <w:szCs w:val="20"/>
          <w:lang w:eastAsia="uk-UA"/>
        </w:rPr>
        <w:tab/>
        <w:t>31.12.2021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Первісна вартість</w:t>
      </w:r>
      <w:r w:rsidRPr="003F5109">
        <w:rPr>
          <w:rFonts w:ascii="Courier New" w:eastAsia="Times New Roman" w:hAnsi="Courier New" w:cs="Courier New"/>
          <w:sz w:val="20"/>
          <w:szCs w:val="20"/>
          <w:lang w:eastAsia="uk-UA"/>
        </w:rPr>
        <w:tab/>
        <w:t>Резерв під збитки</w:t>
      </w:r>
      <w:r w:rsidRPr="003F5109">
        <w:rPr>
          <w:rFonts w:ascii="Courier New" w:eastAsia="Times New Roman" w:hAnsi="Courier New" w:cs="Courier New"/>
          <w:sz w:val="20"/>
          <w:szCs w:val="20"/>
          <w:lang w:eastAsia="uk-UA"/>
        </w:rPr>
        <w:tab/>
        <w:t>Балансова вартість</w:t>
      </w:r>
      <w:r w:rsidRPr="003F5109">
        <w:rPr>
          <w:rFonts w:ascii="Courier New" w:eastAsia="Times New Roman" w:hAnsi="Courier New" w:cs="Courier New"/>
          <w:sz w:val="20"/>
          <w:szCs w:val="20"/>
          <w:lang w:eastAsia="uk-UA"/>
        </w:rPr>
        <w:tab/>
        <w:t>Резерв під збитки</w:t>
      </w:r>
      <w:r w:rsidRPr="003F5109">
        <w:rPr>
          <w:rFonts w:ascii="Courier New" w:eastAsia="Times New Roman" w:hAnsi="Courier New" w:cs="Courier New"/>
          <w:sz w:val="20"/>
          <w:szCs w:val="20"/>
          <w:lang w:eastAsia="uk-UA"/>
        </w:rPr>
        <w:tab/>
        <w:t>Первісна вартість</w:t>
      </w:r>
      <w:r w:rsidRPr="003F5109">
        <w:rPr>
          <w:rFonts w:ascii="Courier New" w:eastAsia="Times New Roman" w:hAnsi="Courier New" w:cs="Courier New"/>
          <w:sz w:val="20"/>
          <w:szCs w:val="20"/>
          <w:lang w:eastAsia="uk-UA"/>
        </w:rPr>
        <w:tab/>
        <w:t>Балансова вартість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Торгівельна дебіторська заборгованість за товари, роботи, послуги (сума переказів грошових коштів, прийнятих банками - учасниками ВПС "ІнтерПейСервіс" та банками-еквайрами)</w:t>
      </w:r>
      <w:r w:rsidRPr="003F5109">
        <w:rPr>
          <w:rFonts w:ascii="Courier New" w:eastAsia="Times New Roman" w:hAnsi="Courier New" w:cs="Courier New"/>
          <w:sz w:val="20"/>
          <w:szCs w:val="20"/>
          <w:lang w:eastAsia="uk-UA"/>
        </w:rPr>
        <w:tab/>
        <w:t>21</w:t>
      </w:r>
      <w:r w:rsidRPr="003F5109">
        <w:rPr>
          <w:rFonts w:ascii="Courier New" w:eastAsia="Times New Roman" w:hAnsi="Courier New" w:cs="Courier New"/>
          <w:sz w:val="20"/>
          <w:szCs w:val="20"/>
          <w:lang w:eastAsia="uk-UA"/>
        </w:rPr>
        <w:tab/>
        <w:t>( 0)</w:t>
      </w:r>
      <w:r w:rsidRPr="003F5109">
        <w:rPr>
          <w:rFonts w:ascii="Courier New" w:eastAsia="Times New Roman" w:hAnsi="Courier New" w:cs="Courier New"/>
          <w:sz w:val="20"/>
          <w:szCs w:val="20"/>
          <w:lang w:eastAsia="uk-UA"/>
        </w:rPr>
        <w:tab/>
        <w:t>21</w:t>
      </w:r>
      <w:r w:rsidRPr="003F5109">
        <w:rPr>
          <w:rFonts w:ascii="Courier New" w:eastAsia="Times New Roman" w:hAnsi="Courier New" w:cs="Courier New"/>
          <w:sz w:val="20"/>
          <w:szCs w:val="20"/>
          <w:lang w:eastAsia="uk-UA"/>
        </w:rPr>
        <w:tab/>
        <w:t>19</w:t>
      </w:r>
      <w:r w:rsidRPr="003F5109">
        <w:rPr>
          <w:rFonts w:ascii="Courier New" w:eastAsia="Times New Roman" w:hAnsi="Courier New" w:cs="Courier New"/>
          <w:sz w:val="20"/>
          <w:szCs w:val="20"/>
          <w:lang w:eastAsia="uk-UA"/>
        </w:rPr>
        <w:tab/>
        <w:t>( 0)</w:t>
      </w:r>
      <w:r w:rsidRPr="003F5109">
        <w:rPr>
          <w:rFonts w:ascii="Courier New" w:eastAsia="Times New Roman" w:hAnsi="Courier New" w:cs="Courier New"/>
          <w:sz w:val="20"/>
          <w:szCs w:val="20"/>
          <w:lang w:eastAsia="uk-UA"/>
        </w:rPr>
        <w:tab/>
        <w:t>19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Торгівельна дебіторська заборгованість за нарахованими доходами</w:t>
      </w:r>
      <w:r w:rsidRPr="003F5109">
        <w:rPr>
          <w:rFonts w:ascii="Courier New" w:eastAsia="Times New Roman" w:hAnsi="Courier New" w:cs="Courier New"/>
          <w:sz w:val="20"/>
          <w:szCs w:val="20"/>
          <w:lang w:eastAsia="uk-UA"/>
        </w:rPr>
        <w:tab/>
        <w:t>6391</w:t>
      </w:r>
      <w:r w:rsidRPr="003F5109">
        <w:rPr>
          <w:rFonts w:ascii="Courier New" w:eastAsia="Times New Roman" w:hAnsi="Courier New" w:cs="Courier New"/>
          <w:sz w:val="20"/>
          <w:szCs w:val="20"/>
          <w:lang w:eastAsia="uk-UA"/>
        </w:rPr>
        <w:tab/>
        <w:t>( 1184)</w:t>
      </w:r>
      <w:r w:rsidRPr="003F5109">
        <w:rPr>
          <w:rFonts w:ascii="Courier New" w:eastAsia="Times New Roman" w:hAnsi="Courier New" w:cs="Courier New"/>
          <w:sz w:val="20"/>
          <w:szCs w:val="20"/>
          <w:lang w:eastAsia="uk-UA"/>
        </w:rPr>
        <w:tab/>
        <w:t>5207</w:t>
      </w:r>
      <w:r w:rsidRPr="003F5109">
        <w:rPr>
          <w:rFonts w:ascii="Courier New" w:eastAsia="Times New Roman" w:hAnsi="Courier New" w:cs="Courier New"/>
          <w:sz w:val="20"/>
          <w:szCs w:val="20"/>
          <w:lang w:eastAsia="uk-UA"/>
        </w:rPr>
        <w:tab/>
        <w:t>164</w:t>
      </w:r>
      <w:r w:rsidRPr="003F5109">
        <w:rPr>
          <w:rFonts w:ascii="Courier New" w:eastAsia="Times New Roman" w:hAnsi="Courier New" w:cs="Courier New"/>
          <w:sz w:val="20"/>
          <w:szCs w:val="20"/>
          <w:lang w:eastAsia="uk-UA"/>
        </w:rPr>
        <w:tab/>
        <w:t>(0)</w:t>
      </w:r>
      <w:r w:rsidRPr="003F5109">
        <w:rPr>
          <w:rFonts w:ascii="Courier New" w:eastAsia="Times New Roman" w:hAnsi="Courier New" w:cs="Courier New"/>
          <w:sz w:val="20"/>
          <w:szCs w:val="20"/>
          <w:lang w:eastAsia="uk-UA"/>
        </w:rPr>
        <w:tab/>
        <w:t>164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фінансові активи (дебіторська заборгованість за розрахунками за претензіями, розрахунками з відшкодування завданих збитків, з ін.кредиторами за платежами з переказу коштів)</w:t>
      </w:r>
      <w:r w:rsidRPr="003F5109">
        <w:rPr>
          <w:rFonts w:ascii="Courier New" w:eastAsia="Times New Roman" w:hAnsi="Courier New" w:cs="Courier New"/>
          <w:sz w:val="20"/>
          <w:szCs w:val="20"/>
          <w:lang w:eastAsia="uk-UA"/>
        </w:rPr>
        <w:tab/>
        <w:t>169</w:t>
      </w:r>
      <w:r w:rsidRPr="003F5109">
        <w:rPr>
          <w:rFonts w:ascii="Courier New" w:eastAsia="Times New Roman" w:hAnsi="Courier New" w:cs="Courier New"/>
          <w:sz w:val="20"/>
          <w:szCs w:val="20"/>
          <w:lang w:eastAsia="uk-UA"/>
        </w:rPr>
        <w:tab/>
        <w:t>(110)</w:t>
      </w:r>
      <w:r w:rsidRPr="003F5109">
        <w:rPr>
          <w:rFonts w:ascii="Courier New" w:eastAsia="Times New Roman" w:hAnsi="Courier New" w:cs="Courier New"/>
          <w:sz w:val="20"/>
          <w:szCs w:val="20"/>
          <w:lang w:eastAsia="uk-UA"/>
        </w:rPr>
        <w:tab/>
        <w:t>59</w:t>
      </w:r>
      <w:r w:rsidRPr="003F5109">
        <w:rPr>
          <w:rFonts w:ascii="Courier New" w:eastAsia="Times New Roman" w:hAnsi="Courier New" w:cs="Courier New"/>
          <w:sz w:val="20"/>
          <w:szCs w:val="20"/>
          <w:lang w:eastAsia="uk-UA"/>
        </w:rPr>
        <w:tab/>
        <w:t>148</w:t>
      </w:r>
      <w:r w:rsidRPr="003F5109">
        <w:rPr>
          <w:rFonts w:ascii="Courier New" w:eastAsia="Times New Roman" w:hAnsi="Courier New" w:cs="Courier New"/>
          <w:sz w:val="20"/>
          <w:szCs w:val="20"/>
          <w:lang w:eastAsia="uk-UA"/>
        </w:rPr>
        <w:tab/>
        <w:t>(110)</w:t>
      </w:r>
      <w:r w:rsidRPr="003F5109">
        <w:rPr>
          <w:rFonts w:ascii="Courier New" w:eastAsia="Times New Roman" w:hAnsi="Courier New" w:cs="Courier New"/>
          <w:sz w:val="20"/>
          <w:szCs w:val="20"/>
          <w:lang w:eastAsia="uk-UA"/>
        </w:rPr>
        <w:tab/>
        <w:t>38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нефінансові активи (дебіторська заборгованість за цільовими держ.фондами, за розрахунками з постачальниками, з іншими дебіторами за послуги)</w:t>
      </w:r>
      <w:r w:rsidRPr="003F5109">
        <w:rPr>
          <w:rFonts w:ascii="Courier New" w:eastAsia="Times New Roman" w:hAnsi="Courier New" w:cs="Courier New"/>
          <w:sz w:val="20"/>
          <w:szCs w:val="20"/>
          <w:lang w:eastAsia="uk-UA"/>
        </w:rPr>
        <w:tab/>
        <w:t>848</w:t>
      </w:r>
      <w:r w:rsidRPr="003F5109">
        <w:rPr>
          <w:rFonts w:ascii="Courier New" w:eastAsia="Times New Roman" w:hAnsi="Courier New" w:cs="Courier New"/>
          <w:sz w:val="20"/>
          <w:szCs w:val="20"/>
          <w:lang w:eastAsia="uk-UA"/>
        </w:rPr>
        <w:tab/>
        <w:t>(0)</w:t>
      </w:r>
      <w:r w:rsidRPr="003F5109">
        <w:rPr>
          <w:rFonts w:ascii="Courier New" w:eastAsia="Times New Roman" w:hAnsi="Courier New" w:cs="Courier New"/>
          <w:sz w:val="20"/>
          <w:szCs w:val="20"/>
          <w:lang w:eastAsia="uk-UA"/>
        </w:rPr>
        <w:tab/>
        <w:t>848</w:t>
      </w:r>
      <w:r w:rsidRPr="003F5109">
        <w:rPr>
          <w:rFonts w:ascii="Courier New" w:eastAsia="Times New Roman" w:hAnsi="Courier New" w:cs="Courier New"/>
          <w:sz w:val="20"/>
          <w:szCs w:val="20"/>
          <w:lang w:eastAsia="uk-UA"/>
        </w:rPr>
        <w:tab/>
        <w:t>835</w:t>
      </w:r>
      <w:r w:rsidRPr="003F5109">
        <w:rPr>
          <w:rFonts w:ascii="Courier New" w:eastAsia="Times New Roman" w:hAnsi="Courier New" w:cs="Courier New"/>
          <w:sz w:val="20"/>
          <w:szCs w:val="20"/>
          <w:lang w:eastAsia="uk-UA"/>
        </w:rPr>
        <w:tab/>
        <w:t>(0)</w:t>
      </w:r>
      <w:r w:rsidRPr="003F5109">
        <w:rPr>
          <w:rFonts w:ascii="Courier New" w:eastAsia="Times New Roman" w:hAnsi="Courier New" w:cs="Courier New"/>
          <w:sz w:val="20"/>
          <w:szCs w:val="20"/>
          <w:lang w:eastAsia="uk-UA"/>
        </w:rPr>
        <w:tab/>
        <w:t>835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Разом дебіторська заборгованість</w:t>
      </w:r>
      <w:r w:rsidRPr="003F5109">
        <w:rPr>
          <w:rFonts w:ascii="Courier New" w:eastAsia="Times New Roman" w:hAnsi="Courier New" w:cs="Courier New"/>
          <w:sz w:val="20"/>
          <w:szCs w:val="20"/>
          <w:lang w:eastAsia="uk-UA"/>
        </w:rPr>
        <w:tab/>
        <w:t>7429</w:t>
      </w:r>
      <w:r w:rsidRPr="003F5109">
        <w:rPr>
          <w:rFonts w:ascii="Courier New" w:eastAsia="Times New Roman" w:hAnsi="Courier New" w:cs="Courier New"/>
          <w:sz w:val="20"/>
          <w:szCs w:val="20"/>
          <w:lang w:eastAsia="uk-UA"/>
        </w:rPr>
        <w:tab/>
        <w:t>(1294)</w:t>
      </w:r>
      <w:r w:rsidRPr="003F5109">
        <w:rPr>
          <w:rFonts w:ascii="Courier New" w:eastAsia="Times New Roman" w:hAnsi="Courier New" w:cs="Courier New"/>
          <w:sz w:val="20"/>
          <w:szCs w:val="20"/>
          <w:lang w:eastAsia="uk-UA"/>
        </w:rPr>
        <w:tab/>
        <w:t>6135</w:t>
      </w:r>
      <w:r w:rsidRPr="003F5109">
        <w:rPr>
          <w:rFonts w:ascii="Courier New" w:eastAsia="Times New Roman" w:hAnsi="Courier New" w:cs="Courier New"/>
          <w:sz w:val="20"/>
          <w:szCs w:val="20"/>
          <w:lang w:eastAsia="uk-UA"/>
        </w:rPr>
        <w:tab/>
        <w:t>1166</w:t>
      </w:r>
      <w:r w:rsidRPr="003F5109">
        <w:rPr>
          <w:rFonts w:ascii="Courier New" w:eastAsia="Times New Roman" w:hAnsi="Courier New" w:cs="Courier New"/>
          <w:sz w:val="20"/>
          <w:szCs w:val="20"/>
          <w:lang w:eastAsia="uk-UA"/>
        </w:rPr>
        <w:tab/>
        <w:t>(110)</w:t>
      </w:r>
      <w:r w:rsidRPr="003F5109">
        <w:rPr>
          <w:rFonts w:ascii="Courier New" w:eastAsia="Times New Roman" w:hAnsi="Courier New" w:cs="Courier New"/>
          <w:sz w:val="20"/>
          <w:szCs w:val="20"/>
          <w:lang w:eastAsia="uk-UA"/>
        </w:rPr>
        <w:tab/>
        <w:t>1056</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не має забезпечення. Прострочена  дебіторська заборгованість станом на 31.12.2021р. складає 110 тис.грн., на яку сформовано резерв очікуваних збитків у розмірі 100%.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Торгівельна дебіторська заборгованість з терміном погашення до 30 днів станом на 31.12.2021р. складає 183 тис.грн., норматив резервування дорівнює 0,001%, розрахована сума резерва очікуваних збитків за обліковою політикою не є суттєвою та не впливає на показники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з авансів виданих - у сумі 100 тис.грн. та дебіторська заборгованість за товари, роботи, послуги у сумі  570 тис.грн. та дебіторська заборгованість за розрахунками із ФСС у розмірі 34 тис.грн. - не вимагає нарахування резервів під очікувані збитки, оскільки не відповідає визначенню фінансового активу (її погашення буде відбуватися товарами/послугами, а не грошовими коштами).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5.10 Грошові кошти та їх еквіваленти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Каса </w:t>
      </w:r>
      <w:r w:rsidRPr="003F5109">
        <w:rPr>
          <w:rFonts w:ascii="Courier New" w:eastAsia="Times New Roman" w:hAnsi="Courier New" w:cs="Courier New"/>
          <w:sz w:val="20"/>
          <w:szCs w:val="20"/>
          <w:lang w:eastAsia="uk-UA"/>
        </w:rPr>
        <w:tab/>
        <w:t xml:space="preserve">                        176</w:t>
      </w:r>
      <w:r w:rsidRPr="003F5109">
        <w:rPr>
          <w:rFonts w:ascii="Courier New" w:eastAsia="Times New Roman" w:hAnsi="Courier New" w:cs="Courier New"/>
          <w:sz w:val="20"/>
          <w:szCs w:val="20"/>
          <w:lang w:eastAsia="uk-UA"/>
        </w:rPr>
        <w:tab/>
        <w:t xml:space="preserve">                 163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рахунки  в банках</w:t>
      </w:r>
      <w:r w:rsidRPr="003F5109">
        <w:rPr>
          <w:rFonts w:ascii="Courier New" w:eastAsia="Times New Roman" w:hAnsi="Courier New" w:cs="Courier New"/>
          <w:sz w:val="20"/>
          <w:szCs w:val="20"/>
          <w:lang w:eastAsia="uk-UA"/>
        </w:rPr>
        <w:tab/>
        <w:t xml:space="preserve">           53052</w:t>
      </w:r>
      <w:r w:rsidRPr="003F5109">
        <w:rPr>
          <w:rFonts w:ascii="Courier New" w:eastAsia="Times New Roman" w:hAnsi="Courier New" w:cs="Courier New"/>
          <w:sz w:val="20"/>
          <w:szCs w:val="20"/>
          <w:lang w:eastAsia="uk-UA"/>
        </w:rPr>
        <w:tab/>
        <w:t xml:space="preserve">            58660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 т.ч. депозит</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32000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в дорозі</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329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всього грошові кошти та їх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еквіваленти</w:t>
      </w:r>
      <w:r w:rsidRPr="003F5109">
        <w:rPr>
          <w:rFonts w:ascii="Courier New" w:eastAsia="Times New Roman" w:hAnsi="Courier New" w:cs="Courier New"/>
          <w:sz w:val="20"/>
          <w:szCs w:val="20"/>
          <w:lang w:eastAsia="uk-UA"/>
        </w:rPr>
        <w:tab/>
        <w:t xml:space="preserve">                     53228</w:t>
      </w:r>
      <w:r w:rsidRPr="003F5109">
        <w:rPr>
          <w:rFonts w:ascii="Courier New" w:eastAsia="Times New Roman" w:hAnsi="Courier New" w:cs="Courier New"/>
          <w:sz w:val="20"/>
          <w:szCs w:val="20"/>
          <w:lang w:eastAsia="uk-UA"/>
        </w:rPr>
        <w:tab/>
        <w:t xml:space="preserve">           59152</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Детальна інформація щодо умов банківського вкладу - розміщення коштів на депозитному рахунку: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Найменування банку</w:t>
      </w:r>
      <w:r w:rsidRPr="003F5109">
        <w:rPr>
          <w:rFonts w:ascii="Courier New" w:eastAsia="Times New Roman" w:hAnsi="Courier New" w:cs="Courier New"/>
          <w:sz w:val="20"/>
          <w:szCs w:val="20"/>
          <w:lang w:eastAsia="uk-UA"/>
        </w:rPr>
        <w:tab/>
        <w:t>Договір банк.вкладу №, від</w:t>
      </w:r>
      <w:r w:rsidRPr="003F5109">
        <w:rPr>
          <w:rFonts w:ascii="Courier New" w:eastAsia="Times New Roman" w:hAnsi="Courier New" w:cs="Courier New"/>
          <w:sz w:val="20"/>
          <w:szCs w:val="20"/>
          <w:lang w:eastAsia="uk-UA"/>
        </w:rPr>
        <w:tab/>
        <w:t>Сума вкладу, грн.</w:t>
      </w:r>
      <w:r w:rsidRPr="003F5109">
        <w:rPr>
          <w:rFonts w:ascii="Courier New" w:eastAsia="Times New Roman" w:hAnsi="Courier New" w:cs="Courier New"/>
          <w:sz w:val="20"/>
          <w:szCs w:val="20"/>
          <w:lang w:eastAsia="uk-UA"/>
        </w:rPr>
        <w:tab/>
        <w:t>Строк зберіган-ня</w:t>
      </w:r>
      <w:r w:rsidRPr="003F5109">
        <w:rPr>
          <w:rFonts w:ascii="Courier New" w:eastAsia="Times New Roman" w:hAnsi="Courier New" w:cs="Courier New"/>
          <w:sz w:val="20"/>
          <w:szCs w:val="20"/>
          <w:lang w:eastAsia="uk-UA"/>
        </w:rPr>
        <w:tab/>
        <w:t>Ставка, % річних</w:t>
      </w:r>
      <w:r w:rsidRPr="003F5109">
        <w:rPr>
          <w:rFonts w:ascii="Courier New" w:eastAsia="Times New Roman" w:hAnsi="Courier New" w:cs="Courier New"/>
          <w:sz w:val="20"/>
          <w:szCs w:val="20"/>
          <w:lang w:eastAsia="uk-UA"/>
        </w:rPr>
        <w:tab/>
        <w:t>Періодичність виплати процентів</w:t>
      </w:r>
      <w:r w:rsidRPr="003F5109">
        <w:rPr>
          <w:rFonts w:ascii="Courier New" w:eastAsia="Times New Roman" w:hAnsi="Courier New" w:cs="Courier New"/>
          <w:sz w:val="20"/>
          <w:szCs w:val="20"/>
          <w:lang w:eastAsia="uk-UA"/>
        </w:rPr>
        <w:tab/>
        <w:t>Можливість поповнення</w:t>
      </w:r>
      <w:r w:rsidRPr="003F5109">
        <w:rPr>
          <w:rFonts w:ascii="Courier New" w:eastAsia="Times New Roman" w:hAnsi="Courier New" w:cs="Courier New"/>
          <w:sz w:val="20"/>
          <w:szCs w:val="20"/>
          <w:lang w:eastAsia="uk-UA"/>
        </w:rPr>
        <w:tab/>
        <w:t>Пролонгація</w:t>
      </w:r>
      <w:r w:rsidRPr="003F5109">
        <w:rPr>
          <w:rFonts w:ascii="Courier New" w:eastAsia="Times New Roman" w:hAnsi="Courier New" w:cs="Courier New"/>
          <w:sz w:val="20"/>
          <w:szCs w:val="20"/>
          <w:lang w:eastAsia="uk-UA"/>
        </w:rPr>
        <w:tab/>
        <w:t>Можли-вість достроко-вого повер-нення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АБ "Укргазбанк"</w:t>
      </w:r>
      <w:r w:rsidRPr="003F5109">
        <w:rPr>
          <w:rFonts w:ascii="Courier New" w:eastAsia="Times New Roman" w:hAnsi="Courier New" w:cs="Courier New"/>
          <w:sz w:val="20"/>
          <w:szCs w:val="20"/>
          <w:lang w:eastAsia="uk-UA"/>
        </w:rPr>
        <w:tab/>
        <w:t>№2021/ДК/188-011 від 20.05.2021</w:t>
      </w:r>
      <w:r w:rsidRPr="003F5109">
        <w:rPr>
          <w:rFonts w:ascii="Courier New" w:eastAsia="Times New Roman" w:hAnsi="Courier New" w:cs="Courier New"/>
          <w:sz w:val="20"/>
          <w:szCs w:val="20"/>
          <w:lang w:eastAsia="uk-UA"/>
        </w:rPr>
        <w:tab/>
        <w:t>32000000,00</w:t>
      </w:r>
      <w:r w:rsidRPr="003F5109">
        <w:rPr>
          <w:rFonts w:ascii="Courier New" w:eastAsia="Times New Roman" w:hAnsi="Courier New" w:cs="Courier New"/>
          <w:sz w:val="20"/>
          <w:szCs w:val="20"/>
          <w:lang w:eastAsia="uk-UA"/>
        </w:rPr>
        <w:tab/>
        <w:t>20.05.21-20.07.21</w:t>
      </w:r>
      <w:r w:rsidRPr="003F5109">
        <w:rPr>
          <w:rFonts w:ascii="Courier New" w:eastAsia="Times New Roman" w:hAnsi="Courier New" w:cs="Courier New"/>
          <w:sz w:val="20"/>
          <w:szCs w:val="20"/>
          <w:lang w:eastAsia="uk-UA"/>
        </w:rPr>
        <w:tab/>
        <w:t>6,5</w:t>
      </w:r>
      <w:r w:rsidRPr="003F5109">
        <w:rPr>
          <w:rFonts w:ascii="Courier New" w:eastAsia="Times New Roman" w:hAnsi="Courier New" w:cs="Courier New"/>
          <w:sz w:val="20"/>
          <w:szCs w:val="20"/>
          <w:lang w:eastAsia="uk-UA"/>
        </w:rPr>
        <w:tab/>
        <w:t>щомісяця</w:t>
      </w:r>
      <w:r w:rsidRPr="003F5109">
        <w:rPr>
          <w:rFonts w:ascii="Courier New" w:eastAsia="Times New Roman" w:hAnsi="Courier New" w:cs="Courier New"/>
          <w:sz w:val="20"/>
          <w:szCs w:val="20"/>
          <w:lang w:eastAsia="uk-UA"/>
        </w:rPr>
        <w:tab/>
        <w:t>Не передбачено</w:t>
      </w:r>
      <w:r w:rsidRPr="003F5109">
        <w:rPr>
          <w:rFonts w:ascii="Courier New" w:eastAsia="Times New Roman" w:hAnsi="Courier New" w:cs="Courier New"/>
          <w:sz w:val="20"/>
          <w:szCs w:val="20"/>
          <w:lang w:eastAsia="uk-UA"/>
        </w:rPr>
        <w:tab/>
        <w:t>Дозволяється</w:t>
      </w:r>
      <w:r w:rsidRPr="003F5109">
        <w:rPr>
          <w:rFonts w:ascii="Courier New" w:eastAsia="Times New Roman" w:hAnsi="Courier New" w:cs="Courier New"/>
          <w:sz w:val="20"/>
          <w:szCs w:val="20"/>
          <w:lang w:eastAsia="uk-UA"/>
        </w:rPr>
        <w:tab/>
        <w:t>Не передбачено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АБ "Укргазбанк"</w:t>
      </w:r>
      <w:r w:rsidRPr="003F5109">
        <w:rPr>
          <w:rFonts w:ascii="Courier New" w:eastAsia="Times New Roman" w:hAnsi="Courier New" w:cs="Courier New"/>
          <w:sz w:val="20"/>
          <w:szCs w:val="20"/>
          <w:lang w:eastAsia="uk-UA"/>
        </w:rPr>
        <w:tab/>
        <w:t>Клопотання про внесення змін до умов вкладу №2021/ДК/188-011 від 20.07.2021</w:t>
      </w:r>
      <w:r w:rsidRPr="003F5109">
        <w:rPr>
          <w:rFonts w:ascii="Courier New" w:eastAsia="Times New Roman" w:hAnsi="Courier New" w:cs="Courier New"/>
          <w:sz w:val="20"/>
          <w:szCs w:val="20"/>
          <w:lang w:eastAsia="uk-UA"/>
        </w:rPr>
        <w:tab/>
        <w:t>32000000,00</w:t>
      </w:r>
      <w:r w:rsidRPr="003F5109">
        <w:rPr>
          <w:rFonts w:ascii="Courier New" w:eastAsia="Times New Roman" w:hAnsi="Courier New" w:cs="Courier New"/>
          <w:sz w:val="20"/>
          <w:szCs w:val="20"/>
          <w:lang w:eastAsia="uk-UA"/>
        </w:rPr>
        <w:tab/>
        <w:t>20.07.21-20.09.21</w:t>
      </w:r>
      <w:r w:rsidRPr="003F5109">
        <w:rPr>
          <w:rFonts w:ascii="Courier New" w:eastAsia="Times New Roman" w:hAnsi="Courier New" w:cs="Courier New"/>
          <w:sz w:val="20"/>
          <w:szCs w:val="20"/>
          <w:lang w:eastAsia="uk-UA"/>
        </w:rPr>
        <w:tab/>
        <w:t>6,5</w:t>
      </w:r>
      <w:r w:rsidRPr="003F5109">
        <w:rPr>
          <w:rFonts w:ascii="Courier New" w:eastAsia="Times New Roman" w:hAnsi="Courier New" w:cs="Courier New"/>
          <w:sz w:val="20"/>
          <w:szCs w:val="20"/>
          <w:lang w:eastAsia="uk-UA"/>
        </w:rPr>
        <w:tab/>
        <w:t>щомісяця</w:t>
      </w:r>
      <w:r w:rsidRPr="003F5109">
        <w:rPr>
          <w:rFonts w:ascii="Courier New" w:eastAsia="Times New Roman" w:hAnsi="Courier New" w:cs="Courier New"/>
          <w:sz w:val="20"/>
          <w:szCs w:val="20"/>
          <w:lang w:eastAsia="uk-UA"/>
        </w:rPr>
        <w:tab/>
        <w:t>Не передбачено</w:t>
      </w:r>
      <w:r w:rsidRPr="003F5109">
        <w:rPr>
          <w:rFonts w:ascii="Courier New" w:eastAsia="Times New Roman" w:hAnsi="Courier New" w:cs="Courier New"/>
          <w:sz w:val="20"/>
          <w:szCs w:val="20"/>
          <w:lang w:eastAsia="uk-UA"/>
        </w:rPr>
        <w:tab/>
        <w:t>Дозволяється</w:t>
      </w:r>
      <w:r w:rsidRPr="003F5109">
        <w:rPr>
          <w:rFonts w:ascii="Courier New" w:eastAsia="Times New Roman" w:hAnsi="Courier New" w:cs="Courier New"/>
          <w:sz w:val="20"/>
          <w:szCs w:val="20"/>
          <w:lang w:eastAsia="uk-UA"/>
        </w:rPr>
        <w:tab/>
        <w:t>Не передбачено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АБ "Укргазбанк"</w:t>
      </w:r>
      <w:r w:rsidRPr="003F5109">
        <w:rPr>
          <w:rFonts w:ascii="Courier New" w:eastAsia="Times New Roman" w:hAnsi="Courier New" w:cs="Courier New"/>
          <w:sz w:val="20"/>
          <w:szCs w:val="20"/>
          <w:lang w:eastAsia="uk-UA"/>
        </w:rPr>
        <w:tab/>
        <w:t>Клопотання про внесення змін до умов вкладу №2021/ДК/188-011 від 20.09.2021</w:t>
      </w:r>
      <w:r w:rsidRPr="003F5109">
        <w:rPr>
          <w:rFonts w:ascii="Courier New" w:eastAsia="Times New Roman" w:hAnsi="Courier New" w:cs="Courier New"/>
          <w:sz w:val="20"/>
          <w:szCs w:val="20"/>
          <w:lang w:eastAsia="uk-UA"/>
        </w:rPr>
        <w:tab/>
        <w:t>32000000,00</w:t>
      </w:r>
      <w:r w:rsidRPr="003F5109">
        <w:rPr>
          <w:rFonts w:ascii="Courier New" w:eastAsia="Times New Roman" w:hAnsi="Courier New" w:cs="Courier New"/>
          <w:sz w:val="20"/>
          <w:szCs w:val="20"/>
          <w:lang w:eastAsia="uk-UA"/>
        </w:rPr>
        <w:tab/>
        <w:t>20.09.21-05.11.21</w:t>
      </w:r>
      <w:r w:rsidRPr="003F5109">
        <w:rPr>
          <w:rFonts w:ascii="Courier New" w:eastAsia="Times New Roman" w:hAnsi="Courier New" w:cs="Courier New"/>
          <w:sz w:val="20"/>
          <w:szCs w:val="20"/>
          <w:lang w:eastAsia="uk-UA"/>
        </w:rPr>
        <w:tab/>
        <w:t>6,5</w:t>
      </w:r>
      <w:r w:rsidRPr="003F5109">
        <w:rPr>
          <w:rFonts w:ascii="Courier New" w:eastAsia="Times New Roman" w:hAnsi="Courier New" w:cs="Courier New"/>
          <w:sz w:val="20"/>
          <w:szCs w:val="20"/>
          <w:lang w:eastAsia="uk-UA"/>
        </w:rPr>
        <w:tab/>
        <w:t>щомісяця</w:t>
      </w:r>
      <w:r w:rsidRPr="003F5109">
        <w:rPr>
          <w:rFonts w:ascii="Courier New" w:eastAsia="Times New Roman" w:hAnsi="Courier New" w:cs="Courier New"/>
          <w:sz w:val="20"/>
          <w:szCs w:val="20"/>
          <w:lang w:eastAsia="uk-UA"/>
        </w:rPr>
        <w:tab/>
        <w:t>Не передбачено</w:t>
      </w:r>
      <w:r w:rsidRPr="003F5109">
        <w:rPr>
          <w:rFonts w:ascii="Courier New" w:eastAsia="Times New Roman" w:hAnsi="Courier New" w:cs="Courier New"/>
          <w:sz w:val="20"/>
          <w:szCs w:val="20"/>
          <w:lang w:eastAsia="uk-UA"/>
        </w:rPr>
        <w:tab/>
        <w:t>Дозволяється</w:t>
      </w:r>
      <w:r w:rsidRPr="003F5109">
        <w:rPr>
          <w:rFonts w:ascii="Courier New" w:eastAsia="Times New Roman" w:hAnsi="Courier New" w:cs="Courier New"/>
          <w:sz w:val="20"/>
          <w:szCs w:val="20"/>
          <w:lang w:eastAsia="uk-UA"/>
        </w:rPr>
        <w:tab/>
        <w:t>Не передбачено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АБ "Укргазбанк"</w:t>
      </w:r>
      <w:r w:rsidRPr="003F5109">
        <w:rPr>
          <w:rFonts w:ascii="Courier New" w:eastAsia="Times New Roman" w:hAnsi="Courier New" w:cs="Courier New"/>
          <w:sz w:val="20"/>
          <w:szCs w:val="20"/>
          <w:lang w:eastAsia="uk-UA"/>
        </w:rPr>
        <w:tab/>
        <w:t>Клопотання про внесення змін до умов вкладу №2021/ДК/188-011 від 05.11.2021</w:t>
      </w:r>
      <w:r w:rsidRPr="003F5109">
        <w:rPr>
          <w:rFonts w:ascii="Courier New" w:eastAsia="Times New Roman" w:hAnsi="Courier New" w:cs="Courier New"/>
          <w:sz w:val="20"/>
          <w:szCs w:val="20"/>
          <w:lang w:eastAsia="uk-UA"/>
        </w:rPr>
        <w:tab/>
        <w:t>32000000,00</w:t>
      </w:r>
      <w:r w:rsidRPr="003F5109">
        <w:rPr>
          <w:rFonts w:ascii="Courier New" w:eastAsia="Times New Roman" w:hAnsi="Courier New" w:cs="Courier New"/>
          <w:sz w:val="20"/>
          <w:szCs w:val="20"/>
          <w:lang w:eastAsia="uk-UA"/>
        </w:rPr>
        <w:tab/>
        <w:t>05.11.21-24.12.21</w:t>
      </w:r>
      <w:r w:rsidRPr="003F5109">
        <w:rPr>
          <w:rFonts w:ascii="Courier New" w:eastAsia="Times New Roman" w:hAnsi="Courier New" w:cs="Courier New"/>
          <w:sz w:val="20"/>
          <w:szCs w:val="20"/>
          <w:lang w:eastAsia="uk-UA"/>
        </w:rPr>
        <w:tab/>
        <w:t>6,5</w:t>
      </w:r>
      <w:r w:rsidRPr="003F5109">
        <w:rPr>
          <w:rFonts w:ascii="Courier New" w:eastAsia="Times New Roman" w:hAnsi="Courier New" w:cs="Courier New"/>
          <w:sz w:val="20"/>
          <w:szCs w:val="20"/>
          <w:lang w:eastAsia="uk-UA"/>
        </w:rPr>
        <w:tab/>
        <w:t>щомісяця</w:t>
      </w:r>
      <w:r w:rsidRPr="003F5109">
        <w:rPr>
          <w:rFonts w:ascii="Courier New" w:eastAsia="Times New Roman" w:hAnsi="Courier New" w:cs="Courier New"/>
          <w:sz w:val="20"/>
          <w:szCs w:val="20"/>
          <w:lang w:eastAsia="uk-UA"/>
        </w:rPr>
        <w:tab/>
        <w:t>Не передбачено</w:t>
      </w:r>
      <w:r w:rsidRPr="003F5109">
        <w:rPr>
          <w:rFonts w:ascii="Courier New" w:eastAsia="Times New Roman" w:hAnsi="Courier New" w:cs="Courier New"/>
          <w:sz w:val="20"/>
          <w:szCs w:val="20"/>
          <w:lang w:eastAsia="uk-UA"/>
        </w:rPr>
        <w:tab/>
        <w:t>Дозволяється</w:t>
      </w:r>
      <w:r w:rsidRPr="003F5109">
        <w:rPr>
          <w:rFonts w:ascii="Courier New" w:eastAsia="Times New Roman" w:hAnsi="Courier New" w:cs="Courier New"/>
          <w:sz w:val="20"/>
          <w:szCs w:val="20"/>
          <w:lang w:eastAsia="uk-UA"/>
        </w:rPr>
        <w:tab/>
        <w:t>Не передбачено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АБ "Укргазбанк"</w:t>
      </w:r>
      <w:r w:rsidRPr="003F5109">
        <w:rPr>
          <w:rFonts w:ascii="Courier New" w:eastAsia="Times New Roman" w:hAnsi="Courier New" w:cs="Courier New"/>
          <w:sz w:val="20"/>
          <w:szCs w:val="20"/>
          <w:lang w:eastAsia="uk-UA"/>
        </w:rPr>
        <w:tab/>
        <w:t>Клопотання про внесення змін до умов вкладу №2021/ДК/188-011 від 24.12.2021</w:t>
      </w:r>
      <w:r w:rsidRPr="003F5109">
        <w:rPr>
          <w:rFonts w:ascii="Courier New" w:eastAsia="Times New Roman" w:hAnsi="Courier New" w:cs="Courier New"/>
          <w:sz w:val="20"/>
          <w:szCs w:val="20"/>
          <w:lang w:eastAsia="uk-UA"/>
        </w:rPr>
        <w:tab/>
        <w:t>32000000,00</w:t>
      </w:r>
      <w:r w:rsidRPr="003F5109">
        <w:rPr>
          <w:rFonts w:ascii="Courier New" w:eastAsia="Times New Roman" w:hAnsi="Courier New" w:cs="Courier New"/>
          <w:sz w:val="20"/>
          <w:szCs w:val="20"/>
          <w:lang w:eastAsia="uk-UA"/>
        </w:rPr>
        <w:tab/>
        <w:t>24.12.21-08.02.22</w:t>
      </w:r>
      <w:r w:rsidRPr="003F5109">
        <w:rPr>
          <w:rFonts w:ascii="Courier New" w:eastAsia="Times New Roman" w:hAnsi="Courier New" w:cs="Courier New"/>
          <w:sz w:val="20"/>
          <w:szCs w:val="20"/>
          <w:lang w:eastAsia="uk-UA"/>
        </w:rPr>
        <w:tab/>
        <w:t>6,5</w:t>
      </w:r>
      <w:r w:rsidRPr="003F5109">
        <w:rPr>
          <w:rFonts w:ascii="Courier New" w:eastAsia="Times New Roman" w:hAnsi="Courier New" w:cs="Courier New"/>
          <w:sz w:val="20"/>
          <w:szCs w:val="20"/>
          <w:lang w:eastAsia="uk-UA"/>
        </w:rPr>
        <w:tab/>
        <w:t>щомісяця</w:t>
      </w:r>
      <w:r w:rsidRPr="003F5109">
        <w:rPr>
          <w:rFonts w:ascii="Courier New" w:eastAsia="Times New Roman" w:hAnsi="Courier New" w:cs="Courier New"/>
          <w:sz w:val="20"/>
          <w:szCs w:val="20"/>
          <w:lang w:eastAsia="uk-UA"/>
        </w:rPr>
        <w:tab/>
        <w:t>Не передбачено</w:t>
      </w:r>
      <w:r w:rsidRPr="003F5109">
        <w:rPr>
          <w:rFonts w:ascii="Courier New" w:eastAsia="Times New Roman" w:hAnsi="Courier New" w:cs="Courier New"/>
          <w:sz w:val="20"/>
          <w:szCs w:val="20"/>
          <w:lang w:eastAsia="uk-UA"/>
        </w:rPr>
        <w:tab/>
        <w:t>Дозволяється</w:t>
      </w:r>
      <w:r w:rsidRPr="003F5109">
        <w:rPr>
          <w:rFonts w:ascii="Courier New" w:eastAsia="Times New Roman" w:hAnsi="Courier New" w:cs="Courier New"/>
          <w:sz w:val="20"/>
          <w:szCs w:val="20"/>
          <w:lang w:eastAsia="uk-UA"/>
        </w:rPr>
        <w:tab/>
        <w:t>Не передбачено</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відображені за справедливою вартістю, яка дорівнює їх номінальній вартості.  Поточні рахунки відкрито у банку ЗРУ КБ "Приватбанк" та ПАТ "Державний ощадний банк України", АТ "Альфа-Банк", АБ "Укргазбанк". Грошові кошти, розміщені на депозитному рахунку в надійному державному банку на короткий термін, доступ до коштів не обмежений.</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Банки є надійними, два з них є державними, доступ до коштів не обмежений.</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5.11. Актив у формі права використання орендованого об'єкту згідно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16 "Оренда"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2019 році Товариство почало застосовувати обов'язковий  до застосування міжнародний стандарт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xml:space="preserve">) 16 "Оренда".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Товариство для визнання, обліку, відображення у фінансовій звітності та розкриття інформації щодо операцій з оренди застосовує вимоги МСФЗ 16 ретроспективно з визнанням кумулятивного наслідку першого застосування цього стандарту, який є визнаним у звітності на дату першого застосування - 31.12.2019 року відповідно до абзацу "б" п. В5 МСФЗ 16.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Під час оцінки активів у відповідності до МСФЗ 16 Компанія використала умови звільнення від визнання у відповідності до п. 5 МСФЗ 16 відносно короткострокової оренди.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Укладені договори оренди протягом 2019-2021 років, мають ознаки довгостроковості (приміщення орендується декілька років поспіль, договір оренди неодноразово переукладався на новий термін, або подовжувався додатковими угодами), тому вважаємо за потрібне застосування до нього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16.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На дату початку дії договорів оренди Товариства (як орендар) визнала зобов'язання щодо орендних платежів (тобто зобов'язання по оренді), а також актив у вигляді права користування базовим активом протягом терміну оренди.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Зобов'язання з оренди спочатку визнається з першого повного місяця дії договору і оцінюється в сумі, що дорівнює наведеній вартості ще не оплачених орендних платежів протягом терміну договору. Актив у формі права користування визнається спочатку з першого повного місяця дії договору і оцінюється за первісною вартістю, яка визначається як сума первісної оцінки зобов'язання з оренди та будь-яких орендних платежів, нарахованих на користь орендодавця.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Орендне зобов'язання оцінюється  за  амортизованою вартістю з використанням методу ефективної процентної ставки. За вказаними орендними договорами ставка дисконтування не передбачена. На підстави вимог МСФЗ 16 та правил облікової політики Товариства в якості ставки дисконтування передбачена облікова ставка НБУ, відповідно до вартості кредитів за даними статистичної звітності банків України (без урахування овердрафту).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основі аналізу діючих договорів оренди на баланс ПрАТ "Запоріжзв'язоксервіс" зараховано актив у формі права користування за первісною вартістю у розмірі 5882 тис.грн. з відповідним відображенням у звіті про фінансовий стан у статті "Основні засоби" на початок звітного періоду - 01.01.2021р.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Протягом 12 місяців 2021р. відбулися зміни у складі активів у формі права користування: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до складу орендного активу було зараховано нові активи балансовою вартістю 338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в результаті продовження строків оренди переоцінене орендне зобов'язання шляхом дисконтування переглянутих майбутніх орендних платежів та переглянуто (збільшено) актив з права користування на суму 2627 тис.грн. з використанням переглянутої ставки дисконтування (діючої облікової ставки НБУ);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вибуло орендних активів в зв'язку з розірванням договорів оренди вартістю 165 тис.грн., в т.ч. нарахована амортизація по вибувшим активам скаладає 129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Нараховано за 12 місяців 2021р. амортизацію активів у формі права користування відповідно до базового активу виходячи зі строків оренди згідно умов діючих договорів у розмірі 2263 тис.грн. з відповідним відображенням у звіті про фінансовий стан за статтею  "Знос" та звіті про сукупний дохід у складі витрат. Термін оренди становить значну частину терміну економічного використання базового активу.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Нараховано відсоткові витрати за зобов'язаннями з оренди за 12 місяців 2021р. виходячи з прийнятої середньозваженої ставки залучення додаткових позикових коштів, у розмірі 158 тис.грн. з відповідним відображенням у звіті про сукупний дохід у складі витрат.</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Витрати, що належать до змінних орендних платежів (компенсація комунальних послуг) не вносились до оцінки зобов'язань з оренди та відображені у складі витрат операційної діяльності підприємства.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Зобов'язання з оренди активів на кінець звітного періоду 31.12.2021р. складають: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1635 тис. грн. у вигляді поточних зобов'язань з оренди, що відносяться до 2021р.-2022р.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986 тис. грн у вигляді довгострокових зобов'язань з оренди.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Актив у формі права користування на 31.12.21 (1)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Нарахована амортизація активів у формі права користування за 12 місяців 2021р.(2)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Відсоткові витрати за зобов'язаннями з оренди за 12 місяців 2021р.(3)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Нараховані орендні платежі за 12 місяців 2021р.(4)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Приріст активів у формі права  користування у 2021р.(5)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Вибуття активів у формі права користування(в зв'язку з розірванням договору оренди) у 2021р.(6)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Вибуття зобов'язань з оренди активів  (в зв'язку з розірванням договору оренди) у 2021р.(7)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Довгострокове зобов'язання з оренди на 31.12.2021 (8)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Поточна заборгованість за довгостроковими зобов'язаннями з оренди (2021 рік_2021 рік) на 31.12.2021 (9)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w:t>
      </w:r>
      <w:r w:rsidRPr="003F5109">
        <w:rPr>
          <w:rFonts w:ascii="Courier New" w:eastAsia="Times New Roman" w:hAnsi="Courier New" w:cs="Courier New"/>
          <w:sz w:val="20"/>
          <w:szCs w:val="20"/>
          <w:lang w:eastAsia="uk-UA"/>
        </w:rPr>
        <w:tab/>
        <w:t>2</w:t>
      </w:r>
      <w:r w:rsidRPr="003F5109">
        <w:rPr>
          <w:rFonts w:ascii="Courier New" w:eastAsia="Times New Roman" w:hAnsi="Courier New" w:cs="Courier New"/>
          <w:sz w:val="20"/>
          <w:szCs w:val="20"/>
          <w:lang w:eastAsia="uk-UA"/>
        </w:rPr>
        <w:tab/>
        <w:t>3</w:t>
      </w:r>
      <w:r w:rsidRPr="003F5109">
        <w:rPr>
          <w:rFonts w:ascii="Courier New" w:eastAsia="Times New Roman" w:hAnsi="Courier New" w:cs="Courier New"/>
          <w:sz w:val="20"/>
          <w:szCs w:val="20"/>
          <w:lang w:eastAsia="uk-UA"/>
        </w:rPr>
        <w:tab/>
        <w:t>4</w:t>
      </w:r>
      <w:r w:rsidRPr="003F5109">
        <w:rPr>
          <w:rFonts w:ascii="Courier New" w:eastAsia="Times New Roman" w:hAnsi="Courier New" w:cs="Courier New"/>
          <w:sz w:val="20"/>
          <w:szCs w:val="20"/>
          <w:lang w:eastAsia="uk-UA"/>
        </w:rPr>
        <w:tab/>
        <w:t>5</w:t>
      </w:r>
      <w:r w:rsidRPr="003F5109">
        <w:rPr>
          <w:rFonts w:ascii="Courier New" w:eastAsia="Times New Roman" w:hAnsi="Courier New" w:cs="Courier New"/>
          <w:sz w:val="20"/>
          <w:szCs w:val="20"/>
          <w:lang w:eastAsia="uk-UA"/>
        </w:rPr>
        <w:tab/>
        <w:t>6</w:t>
      </w:r>
      <w:r w:rsidRPr="003F5109">
        <w:rPr>
          <w:rFonts w:ascii="Courier New" w:eastAsia="Times New Roman" w:hAnsi="Courier New" w:cs="Courier New"/>
          <w:sz w:val="20"/>
          <w:szCs w:val="20"/>
          <w:lang w:eastAsia="uk-UA"/>
        </w:rPr>
        <w:tab/>
        <w:t>7</w:t>
      </w:r>
      <w:r w:rsidRPr="003F5109">
        <w:rPr>
          <w:rFonts w:ascii="Courier New" w:eastAsia="Times New Roman" w:hAnsi="Courier New" w:cs="Courier New"/>
          <w:sz w:val="20"/>
          <w:szCs w:val="20"/>
          <w:lang w:eastAsia="uk-UA"/>
        </w:rPr>
        <w:tab/>
        <w:t>8</w:t>
      </w:r>
      <w:r w:rsidRPr="003F5109">
        <w:rPr>
          <w:rFonts w:ascii="Courier New" w:eastAsia="Times New Roman" w:hAnsi="Courier New" w:cs="Courier New"/>
          <w:sz w:val="20"/>
          <w:szCs w:val="20"/>
          <w:lang w:eastAsia="uk-UA"/>
        </w:rPr>
        <w:tab/>
        <w:t>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8682</w:t>
      </w:r>
      <w:r w:rsidRPr="003F5109">
        <w:rPr>
          <w:rFonts w:ascii="Courier New" w:eastAsia="Times New Roman" w:hAnsi="Courier New" w:cs="Courier New"/>
          <w:sz w:val="20"/>
          <w:szCs w:val="20"/>
          <w:lang w:eastAsia="uk-UA"/>
        </w:rPr>
        <w:tab/>
        <w:t>2263</w:t>
      </w:r>
      <w:r w:rsidRPr="003F5109">
        <w:rPr>
          <w:rFonts w:ascii="Courier New" w:eastAsia="Times New Roman" w:hAnsi="Courier New" w:cs="Courier New"/>
          <w:sz w:val="20"/>
          <w:szCs w:val="20"/>
          <w:lang w:eastAsia="uk-UA"/>
        </w:rPr>
        <w:tab/>
        <w:t>158</w:t>
      </w:r>
      <w:r w:rsidRPr="003F5109">
        <w:rPr>
          <w:rFonts w:ascii="Courier New" w:eastAsia="Times New Roman" w:hAnsi="Courier New" w:cs="Courier New"/>
          <w:sz w:val="20"/>
          <w:szCs w:val="20"/>
          <w:lang w:eastAsia="uk-UA"/>
        </w:rPr>
        <w:tab/>
        <w:t>2857</w:t>
      </w:r>
      <w:r w:rsidRPr="003F5109">
        <w:rPr>
          <w:rFonts w:ascii="Courier New" w:eastAsia="Times New Roman" w:hAnsi="Courier New" w:cs="Courier New"/>
          <w:sz w:val="20"/>
          <w:szCs w:val="20"/>
          <w:lang w:eastAsia="uk-UA"/>
        </w:rPr>
        <w:tab/>
        <w:t>2965</w:t>
      </w:r>
      <w:r w:rsidRPr="003F5109">
        <w:rPr>
          <w:rFonts w:ascii="Courier New" w:eastAsia="Times New Roman" w:hAnsi="Courier New" w:cs="Courier New"/>
          <w:sz w:val="20"/>
          <w:szCs w:val="20"/>
          <w:lang w:eastAsia="uk-UA"/>
        </w:rPr>
        <w:tab/>
        <w:t>129</w:t>
      </w:r>
      <w:r w:rsidRPr="003F5109">
        <w:rPr>
          <w:rFonts w:ascii="Courier New" w:eastAsia="Times New Roman" w:hAnsi="Courier New" w:cs="Courier New"/>
          <w:sz w:val="20"/>
          <w:szCs w:val="20"/>
          <w:lang w:eastAsia="uk-UA"/>
        </w:rPr>
        <w:tab/>
        <w:t>36</w:t>
      </w:r>
      <w:r w:rsidRPr="003F5109">
        <w:rPr>
          <w:rFonts w:ascii="Courier New" w:eastAsia="Times New Roman" w:hAnsi="Courier New" w:cs="Courier New"/>
          <w:sz w:val="20"/>
          <w:szCs w:val="20"/>
          <w:lang w:eastAsia="uk-UA"/>
        </w:rPr>
        <w:tab/>
        <w:t>986</w:t>
      </w:r>
      <w:r w:rsidRPr="003F5109">
        <w:rPr>
          <w:rFonts w:ascii="Courier New" w:eastAsia="Times New Roman" w:hAnsi="Courier New" w:cs="Courier New"/>
          <w:sz w:val="20"/>
          <w:szCs w:val="20"/>
          <w:lang w:eastAsia="uk-UA"/>
        </w:rPr>
        <w:tab/>
        <w:t>1635</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Актив у формі права користування на 31.12.20 (1)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Нарахована амортизація активів у формі права користування за 12 місяців 2020р.(2)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Відсоткові витрати за зобов'язаннями з оренди за 12 місяців 2020р.(3)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Нараховані орендні платежі за 12 місяців 2020р.</w:t>
      </w:r>
      <w:r w:rsidRPr="003F5109">
        <w:rPr>
          <w:rFonts w:ascii="Courier New" w:eastAsia="Times New Roman" w:hAnsi="Courier New" w:cs="Courier New"/>
          <w:sz w:val="20"/>
          <w:szCs w:val="20"/>
          <w:lang w:eastAsia="uk-UA"/>
        </w:rPr>
        <w:tab/>
        <w:t>(4)</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Приріст активів у формі права  користування у 2020р.(5)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Вибуття активів у формі права користування в зв'язку з розірванням договору оренди) у 2020р.(6)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Вибуття зобов'язань з оренди активів  (в зв'язку з розірванням договору оренди) у 2020р.(7)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Довгострокове зобов'язання з оренди на 31.12.2020 (8)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Поточна заборгованість за довгостроковими зобов'язаннями з оренди (2020 рік_2021 рік) на 31.12.2020 (9)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w:t>
      </w:r>
      <w:r w:rsidRPr="003F5109">
        <w:rPr>
          <w:rFonts w:ascii="Courier New" w:eastAsia="Times New Roman" w:hAnsi="Courier New" w:cs="Courier New"/>
          <w:sz w:val="20"/>
          <w:szCs w:val="20"/>
          <w:lang w:eastAsia="uk-UA"/>
        </w:rPr>
        <w:tab/>
        <w:t>2</w:t>
      </w:r>
      <w:r w:rsidRPr="003F5109">
        <w:rPr>
          <w:rFonts w:ascii="Courier New" w:eastAsia="Times New Roman" w:hAnsi="Courier New" w:cs="Courier New"/>
          <w:sz w:val="20"/>
          <w:szCs w:val="20"/>
          <w:lang w:eastAsia="uk-UA"/>
        </w:rPr>
        <w:tab/>
        <w:t>3</w:t>
      </w:r>
      <w:r w:rsidRPr="003F5109">
        <w:rPr>
          <w:rFonts w:ascii="Courier New" w:eastAsia="Times New Roman" w:hAnsi="Courier New" w:cs="Courier New"/>
          <w:sz w:val="20"/>
          <w:szCs w:val="20"/>
          <w:lang w:eastAsia="uk-UA"/>
        </w:rPr>
        <w:tab/>
        <w:t>4</w:t>
      </w:r>
      <w:r w:rsidRPr="003F5109">
        <w:rPr>
          <w:rFonts w:ascii="Courier New" w:eastAsia="Times New Roman" w:hAnsi="Courier New" w:cs="Courier New"/>
          <w:sz w:val="20"/>
          <w:szCs w:val="20"/>
          <w:lang w:eastAsia="uk-UA"/>
        </w:rPr>
        <w:tab/>
        <w:t>5</w:t>
      </w:r>
      <w:r w:rsidRPr="003F5109">
        <w:rPr>
          <w:rFonts w:ascii="Courier New" w:eastAsia="Times New Roman" w:hAnsi="Courier New" w:cs="Courier New"/>
          <w:sz w:val="20"/>
          <w:szCs w:val="20"/>
          <w:lang w:eastAsia="uk-UA"/>
        </w:rPr>
        <w:tab/>
        <w:t>6</w:t>
      </w:r>
      <w:r w:rsidRPr="003F5109">
        <w:rPr>
          <w:rFonts w:ascii="Courier New" w:eastAsia="Times New Roman" w:hAnsi="Courier New" w:cs="Courier New"/>
          <w:sz w:val="20"/>
          <w:szCs w:val="20"/>
          <w:lang w:eastAsia="uk-UA"/>
        </w:rPr>
        <w:tab/>
        <w:t>7</w:t>
      </w:r>
      <w:r w:rsidRPr="003F5109">
        <w:rPr>
          <w:rFonts w:ascii="Courier New" w:eastAsia="Times New Roman" w:hAnsi="Courier New" w:cs="Courier New"/>
          <w:sz w:val="20"/>
          <w:szCs w:val="20"/>
          <w:lang w:eastAsia="uk-UA"/>
        </w:rPr>
        <w:tab/>
        <w:t>8</w:t>
      </w:r>
      <w:r w:rsidRPr="003F5109">
        <w:rPr>
          <w:rFonts w:ascii="Courier New" w:eastAsia="Times New Roman" w:hAnsi="Courier New" w:cs="Courier New"/>
          <w:sz w:val="20"/>
          <w:szCs w:val="20"/>
          <w:lang w:eastAsia="uk-UA"/>
        </w:rPr>
        <w:tab/>
        <w:t>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5882</w:t>
      </w:r>
      <w:r w:rsidRPr="003F5109">
        <w:rPr>
          <w:rFonts w:ascii="Courier New" w:eastAsia="Times New Roman" w:hAnsi="Courier New" w:cs="Courier New"/>
          <w:sz w:val="20"/>
          <w:szCs w:val="20"/>
          <w:lang w:eastAsia="uk-UA"/>
        </w:rPr>
        <w:tab/>
        <w:t>1979</w:t>
      </w:r>
      <w:r w:rsidRPr="003F5109">
        <w:rPr>
          <w:rFonts w:ascii="Courier New" w:eastAsia="Times New Roman" w:hAnsi="Courier New" w:cs="Courier New"/>
          <w:sz w:val="20"/>
          <w:szCs w:val="20"/>
          <w:lang w:eastAsia="uk-UA"/>
        </w:rPr>
        <w:tab/>
        <w:t>272</w:t>
      </w:r>
      <w:r w:rsidRPr="003F5109">
        <w:rPr>
          <w:rFonts w:ascii="Courier New" w:eastAsia="Times New Roman" w:hAnsi="Courier New" w:cs="Courier New"/>
          <w:sz w:val="20"/>
          <w:szCs w:val="20"/>
          <w:lang w:eastAsia="uk-UA"/>
        </w:rPr>
        <w:tab/>
        <w:t>2606</w:t>
      </w:r>
      <w:r w:rsidRPr="003F5109">
        <w:rPr>
          <w:rFonts w:ascii="Courier New" w:eastAsia="Times New Roman" w:hAnsi="Courier New" w:cs="Courier New"/>
          <w:sz w:val="20"/>
          <w:szCs w:val="20"/>
          <w:lang w:eastAsia="uk-UA"/>
        </w:rPr>
        <w:tab/>
        <w:t>2778</w:t>
      </w:r>
      <w:r w:rsidRPr="003F5109">
        <w:rPr>
          <w:rFonts w:ascii="Courier New" w:eastAsia="Times New Roman" w:hAnsi="Courier New" w:cs="Courier New"/>
          <w:sz w:val="20"/>
          <w:szCs w:val="20"/>
          <w:lang w:eastAsia="uk-UA"/>
        </w:rPr>
        <w:tab/>
        <w:t>969</w:t>
      </w:r>
      <w:r w:rsidRPr="003F5109">
        <w:rPr>
          <w:rFonts w:ascii="Courier New" w:eastAsia="Times New Roman" w:hAnsi="Courier New" w:cs="Courier New"/>
          <w:sz w:val="20"/>
          <w:szCs w:val="20"/>
          <w:lang w:eastAsia="uk-UA"/>
        </w:rPr>
        <w:tab/>
        <w:t>462</w:t>
      </w:r>
      <w:r w:rsidRPr="003F5109">
        <w:rPr>
          <w:rFonts w:ascii="Courier New" w:eastAsia="Times New Roman" w:hAnsi="Courier New" w:cs="Courier New"/>
          <w:sz w:val="20"/>
          <w:szCs w:val="20"/>
          <w:lang w:eastAsia="uk-UA"/>
        </w:rPr>
        <w:tab/>
        <w:t>638</w:t>
      </w:r>
      <w:r w:rsidRPr="003F5109">
        <w:rPr>
          <w:rFonts w:ascii="Courier New" w:eastAsia="Times New Roman" w:hAnsi="Courier New" w:cs="Courier New"/>
          <w:sz w:val="20"/>
          <w:szCs w:val="20"/>
          <w:lang w:eastAsia="uk-UA"/>
        </w:rPr>
        <w:tab/>
        <w:t>1770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5.12 Непоточні зобов'язання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Інше непоточне забезпечення</w:t>
      </w:r>
      <w:r w:rsidRPr="003F5109">
        <w:rPr>
          <w:rFonts w:ascii="Courier New" w:eastAsia="Times New Roman" w:hAnsi="Courier New" w:cs="Courier New"/>
          <w:sz w:val="20"/>
          <w:szCs w:val="20"/>
          <w:lang w:eastAsia="uk-UA"/>
        </w:rPr>
        <w:tab/>
        <w:t xml:space="preserve">                             28</w:t>
      </w:r>
      <w:r w:rsidRPr="003F5109">
        <w:rPr>
          <w:rFonts w:ascii="Courier New" w:eastAsia="Times New Roman" w:hAnsi="Courier New" w:cs="Courier New"/>
          <w:sz w:val="20"/>
          <w:szCs w:val="20"/>
          <w:lang w:eastAsia="uk-UA"/>
        </w:rPr>
        <w:tab/>
        <w:t xml:space="preserve">               50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Довгострокові зобов'язання (гарантійне забезпечення)     28</w:t>
      </w:r>
      <w:r w:rsidRPr="003F5109">
        <w:rPr>
          <w:rFonts w:ascii="Courier New" w:eastAsia="Times New Roman" w:hAnsi="Courier New" w:cs="Courier New"/>
          <w:sz w:val="20"/>
          <w:szCs w:val="20"/>
          <w:lang w:eastAsia="uk-UA"/>
        </w:rPr>
        <w:tab/>
        <w:t xml:space="preserve">               50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непоточні фінансові зобов'язання</w:t>
      </w:r>
      <w:r w:rsidRPr="003F5109">
        <w:rPr>
          <w:rFonts w:ascii="Courier New" w:eastAsia="Times New Roman" w:hAnsi="Courier New" w:cs="Courier New"/>
          <w:sz w:val="20"/>
          <w:szCs w:val="20"/>
          <w:lang w:eastAsia="uk-UA"/>
        </w:rPr>
        <w:tab/>
        <w:t xml:space="preserve">                 638</w:t>
      </w:r>
      <w:r w:rsidRPr="003F5109">
        <w:rPr>
          <w:rFonts w:ascii="Courier New" w:eastAsia="Times New Roman" w:hAnsi="Courier New" w:cs="Courier New"/>
          <w:sz w:val="20"/>
          <w:szCs w:val="20"/>
          <w:lang w:eastAsia="uk-UA"/>
        </w:rPr>
        <w:tab/>
        <w:t xml:space="preserve">           986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довгострокові зобов'язання (зобов'язання з оренди)</w:t>
      </w:r>
      <w:r w:rsidRPr="003F5109">
        <w:rPr>
          <w:rFonts w:ascii="Courier New" w:eastAsia="Times New Roman" w:hAnsi="Courier New" w:cs="Courier New"/>
          <w:sz w:val="20"/>
          <w:szCs w:val="20"/>
          <w:lang w:eastAsia="uk-UA"/>
        </w:rPr>
        <w:tab/>
        <w:t xml:space="preserve"> 638</w:t>
      </w:r>
      <w:r w:rsidRPr="003F5109">
        <w:rPr>
          <w:rFonts w:ascii="Courier New" w:eastAsia="Times New Roman" w:hAnsi="Courier New" w:cs="Courier New"/>
          <w:sz w:val="20"/>
          <w:szCs w:val="20"/>
          <w:lang w:eastAsia="uk-UA"/>
        </w:rPr>
        <w:tab/>
        <w:t xml:space="preserve">           986</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На підставі Правил Внутрішньодержавної платіжної системи "ІнтерПейСервіс" (ВПС "ІнтерПейСервіс") з метою управління ризиком ліквідності Учасникам ВПС "ІнтерПейСервіс" встановлюються розміри гарантійних забезпечень для покриття ризиків неплатежів. Розмір гарантійного забезпечення - розмір суми фактичного середньоденного обсягу здійснених протягом місяця Учасником ВПС переказів на користь будь - кого з Отримувачів, інформація про яких міститься в базі даних ВПС, з якими іншими Учасниками ВПС укладено договори на переказ коштів.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Рівень гарантійного забезпечення - динамічний розрахунок суми середньоденного обсягу здійснених переказів коштів. У разі невідповідності розрахованого розміру гарантійного забезпечення, а саме діючий розмір менше розрахованого, Учаснику ВПС </w:t>
      </w:r>
      <w:r w:rsidRPr="003F5109">
        <w:rPr>
          <w:rFonts w:ascii="Courier New" w:eastAsia="Times New Roman" w:hAnsi="Courier New" w:cs="Courier New"/>
          <w:sz w:val="20"/>
          <w:szCs w:val="20"/>
          <w:lang w:eastAsia="uk-UA"/>
        </w:rPr>
        <w:lastRenderedPageBreak/>
        <w:t>надсилається повідомлення про необхідність поповнення гарантійного забезпечення протягом 5-ти банківських днів з моменту отримання повідомлення.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Для діючих Учасників ВПС "ІнтерПейСервіс" встановлено гарантійне забезпечення: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Найменування Учасника ВПС</w:t>
      </w:r>
      <w:r w:rsidRPr="003F5109">
        <w:rPr>
          <w:rFonts w:ascii="Courier New" w:eastAsia="Times New Roman" w:hAnsi="Courier New" w:cs="Courier New"/>
          <w:sz w:val="20"/>
          <w:szCs w:val="20"/>
          <w:lang w:eastAsia="uk-UA"/>
        </w:rPr>
        <w:tab/>
        <w:t>Договір про приєднання до ВПС "ІнтерПейСервіс" (номер, дата)</w:t>
      </w:r>
      <w:r w:rsidRPr="003F5109">
        <w:rPr>
          <w:rFonts w:ascii="Courier New" w:eastAsia="Times New Roman" w:hAnsi="Courier New" w:cs="Courier New"/>
          <w:sz w:val="20"/>
          <w:szCs w:val="20"/>
          <w:lang w:eastAsia="uk-UA"/>
        </w:rPr>
        <w:tab/>
        <w:t>Станом на 31.12.2020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Розмір гарантійного забезпечення, грн.</w:t>
      </w:r>
      <w:r w:rsidRPr="003F5109">
        <w:rPr>
          <w:rFonts w:ascii="Courier New" w:eastAsia="Times New Roman" w:hAnsi="Courier New" w:cs="Courier New"/>
          <w:sz w:val="20"/>
          <w:szCs w:val="20"/>
          <w:lang w:eastAsia="uk-UA"/>
        </w:rPr>
        <w:tab/>
        <w:t>Станом на 31.12.2021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Розмір гарантійного забезпечення,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АТ Банк "Кредит Дніпро"</w:t>
      </w:r>
      <w:r w:rsidRPr="003F5109">
        <w:rPr>
          <w:rFonts w:ascii="Courier New" w:eastAsia="Times New Roman" w:hAnsi="Courier New" w:cs="Courier New"/>
          <w:sz w:val="20"/>
          <w:szCs w:val="20"/>
          <w:lang w:eastAsia="uk-UA"/>
        </w:rPr>
        <w:tab/>
        <w:t>№ 515/</w:t>
      </w:r>
      <w:r w:rsidRPr="003F5109">
        <w:rPr>
          <w:rFonts w:ascii="Courier New" w:eastAsia="Times New Roman" w:hAnsi="Courier New" w:cs="Courier New"/>
          <w:sz w:val="20"/>
          <w:szCs w:val="20"/>
          <w:lang w:val="en-US" w:eastAsia="uk-UA"/>
        </w:rPr>
        <w:t>PF</w:t>
      </w:r>
      <w:r w:rsidRPr="003F5109">
        <w:rPr>
          <w:rFonts w:ascii="Courier New" w:eastAsia="Times New Roman" w:hAnsi="Courier New" w:cs="Courier New"/>
          <w:sz w:val="20"/>
          <w:szCs w:val="20"/>
          <w:lang w:eastAsia="uk-UA"/>
        </w:rPr>
        <w:t>-102-2011/045/04-13 від 14.05.2013</w:t>
      </w:r>
      <w:r w:rsidRPr="003F5109">
        <w:rPr>
          <w:rFonts w:ascii="Courier New" w:eastAsia="Times New Roman" w:hAnsi="Courier New" w:cs="Courier New"/>
          <w:sz w:val="20"/>
          <w:szCs w:val="20"/>
          <w:lang w:eastAsia="uk-UA"/>
        </w:rPr>
        <w:tab/>
        <w:t>9837,60</w:t>
      </w:r>
      <w:r w:rsidRPr="003F5109">
        <w:rPr>
          <w:rFonts w:ascii="Courier New" w:eastAsia="Times New Roman" w:hAnsi="Courier New" w:cs="Courier New"/>
          <w:sz w:val="20"/>
          <w:szCs w:val="20"/>
          <w:lang w:eastAsia="uk-UA"/>
        </w:rPr>
        <w:tab/>
        <w:t>9837,60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АТ "Мотор-Банк"</w:t>
      </w:r>
      <w:r w:rsidRPr="003F5109">
        <w:rPr>
          <w:rFonts w:ascii="Courier New" w:eastAsia="Times New Roman" w:hAnsi="Courier New" w:cs="Courier New"/>
          <w:sz w:val="20"/>
          <w:szCs w:val="20"/>
          <w:lang w:eastAsia="uk-UA"/>
        </w:rPr>
        <w:tab/>
        <w:t>№ 074/11-11 от 25.11.2011</w:t>
      </w:r>
      <w:r w:rsidRPr="003F5109">
        <w:rPr>
          <w:rFonts w:ascii="Courier New" w:eastAsia="Times New Roman" w:hAnsi="Courier New" w:cs="Courier New"/>
          <w:sz w:val="20"/>
          <w:szCs w:val="20"/>
          <w:lang w:eastAsia="uk-UA"/>
        </w:rPr>
        <w:tab/>
        <w:t>18533,02</w:t>
      </w:r>
      <w:r w:rsidRPr="003F5109">
        <w:rPr>
          <w:rFonts w:ascii="Courier New" w:eastAsia="Times New Roman" w:hAnsi="Courier New" w:cs="Courier New"/>
          <w:sz w:val="20"/>
          <w:szCs w:val="20"/>
          <w:lang w:eastAsia="uk-UA"/>
        </w:rPr>
        <w:tab/>
        <w:t>40000,00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Усього гарантійне забезпечення</w:t>
      </w:r>
      <w:r w:rsidRPr="003F5109">
        <w:rPr>
          <w:rFonts w:ascii="Courier New" w:eastAsia="Times New Roman" w:hAnsi="Courier New" w:cs="Courier New"/>
          <w:sz w:val="20"/>
          <w:szCs w:val="20"/>
          <w:lang w:eastAsia="uk-UA"/>
        </w:rPr>
        <w:tab/>
        <w:t>28370,62</w:t>
      </w:r>
      <w:r w:rsidRPr="003F5109">
        <w:rPr>
          <w:rFonts w:ascii="Courier New" w:eastAsia="Times New Roman" w:hAnsi="Courier New" w:cs="Courier New"/>
          <w:sz w:val="20"/>
          <w:szCs w:val="20"/>
          <w:lang w:eastAsia="uk-UA"/>
        </w:rPr>
        <w:tab/>
        <w:t>49837,60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Облік довгострокових зобов'язань у вигляді гарантійного забезпечення здійснюється за амортизованою собівартістю.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5.13 Торгівельна та інша поточна кредиторська заборгованість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Кредиторська заборгованість оцінюється при первинному визнанні за справедливою 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 подальшому кредиторська заборгованість обліковується за амортизованою собівартістю.</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Поточні зобов'язання </w:t>
      </w:r>
      <w:r w:rsidRPr="003F5109">
        <w:rPr>
          <w:rFonts w:ascii="Courier New" w:eastAsia="Times New Roman" w:hAnsi="Courier New" w:cs="Courier New"/>
          <w:sz w:val="20"/>
          <w:szCs w:val="20"/>
          <w:lang w:eastAsia="uk-UA"/>
        </w:rPr>
        <w:tab/>
        <w:t xml:space="preserve">                                12 місяців 2020 р.</w:t>
      </w:r>
      <w:r w:rsidRPr="003F5109">
        <w:rPr>
          <w:rFonts w:ascii="Courier New" w:eastAsia="Times New Roman" w:hAnsi="Courier New" w:cs="Courier New"/>
          <w:sz w:val="20"/>
          <w:szCs w:val="20"/>
          <w:lang w:eastAsia="uk-UA"/>
        </w:rPr>
        <w:tab/>
        <w:t>12 місяців 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Поточні забезпечення на винагороди працівникам</w:t>
      </w:r>
      <w:r w:rsidRPr="003F5109">
        <w:rPr>
          <w:rFonts w:ascii="Courier New" w:eastAsia="Times New Roman" w:hAnsi="Courier New" w:cs="Courier New"/>
          <w:sz w:val="20"/>
          <w:szCs w:val="20"/>
          <w:lang w:eastAsia="uk-UA"/>
        </w:rPr>
        <w:tab/>
        <w:t xml:space="preserve">              966</w:t>
      </w:r>
      <w:r w:rsidRPr="003F5109">
        <w:rPr>
          <w:rFonts w:ascii="Courier New" w:eastAsia="Times New Roman" w:hAnsi="Courier New" w:cs="Courier New"/>
          <w:sz w:val="20"/>
          <w:szCs w:val="20"/>
          <w:lang w:eastAsia="uk-UA"/>
        </w:rPr>
        <w:tab/>
        <w:t xml:space="preserve">            1071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Торгівельна та інша поточна кредиторська заборгованість</w:t>
      </w:r>
      <w:r w:rsidRPr="003F5109">
        <w:rPr>
          <w:rFonts w:ascii="Courier New" w:eastAsia="Times New Roman" w:hAnsi="Courier New" w:cs="Courier New"/>
          <w:sz w:val="20"/>
          <w:szCs w:val="20"/>
          <w:lang w:eastAsia="uk-UA"/>
        </w:rPr>
        <w:tab/>
        <w:t xml:space="preserve">     13610</w:t>
      </w:r>
      <w:r w:rsidRPr="003F5109">
        <w:rPr>
          <w:rFonts w:ascii="Courier New" w:eastAsia="Times New Roman" w:hAnsi="Courier New" w:cs="Courier New"/>
          <w:sz w:val="20"/>
          <w:szCs w:val="20"/>
          <w:lang w:eastAsia="uk-UA"/>
        </w:rPr>
        <w:tab/>
        <w:t xml:space="preserve">            16690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Поточні податкові зобов'язання (податок на прибуток)</w:t>
      </w:r>
      <w:r w:rsidRPr="003F5109">
        <w:rPr>
          <w:rFonts w:ascii="Courier New" w:eastAsia="Times New Roman" w:hAnsi="Courier New" w:cs="Courier New"/>
          <w:sz w:val="20"/>
          <w:szCs w:val="20"/>
          <w:lang w:eastAsia="uk-UA"/>
        </w:rPr>
        <w:tab/>
        <w:t xml:space="preserve">     177</w:t>
      </w:r>
      <w:r w:rsidRPr="003F5109">
        <w:rPr>
          <w:rFonts w:ascii="Courier New" w:eastAsia="Times New Roman" w:hAnsi="Courier New" w:cs="Courier New"/>
          <w:sz w:val="20"/>
          <w:szCs w:val="20"/>
          <w:lang w:eastAsia="uk-UA"/>
        </w:rPr>
        <w:tab/>
        <w:t xml:space="preserve">             97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фінансові зобов'язання, в т.ч.:</w:t>
      </w:r>
      <w:r w:rsidRPr="003F5109">
        <w:rPr>
          <w:rFonts w:ascii="Courier New" w:eastAsia="Times New Roman" w:hAnsi="Courier New" w:cs="Courier New"/>
          <w:sz w:val="20"/>
          <w:szCs w:val="20"/>
          <w:lang w:eastAsia="uk-UA"/>
        </w:rPr>
        <w:tab/>
        <w:t xml:space="preserve">             34902</w:t>
      </w:r>
      <w:r w:rsidRPr="003F5109">
        <w:rPr>
          <w:rFonts w:ascii="Courier New" w:eastAsia="Times New Roman" w:hAnsi="Courier New" w:cs="Courier New"/>
          <w:sz w:val="20"/>
          <w:szCs w:val="20"/>
          <w:lang w:eastAsia="uk-UA"/>
        </w:rPr>
        <w:tab/>
        <w:t xml:space="preserve">           32083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поточна кредиторська заборгованість за довгостроковими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зобов'язаннями з оренди</w:t>
      </w:r>
      <w:r w:rsidRPr="003F5109">
        <w:rPr>
          <w:rFonts w:ascii="Courier New" w:eastAsia="Times New Roman" w:hAnsi="Courier New" w:cs="Courier New"/>
          <w:sz w:val="20"/>
          <w:szCs w:val="20"/>
          <w:lang w:eastAsia="uk-UA"/>
        </w:rPr>
        <w:tab/>
        <w:t xml:space="preserve">                                     1770</w:t>
      </w:r>
      <w:r w:rsidRPr="003F5109">
        <w:rPr>
          <w:rFonts w:ascii="Courier New" w:eastAsia="Times New Roman" w:hAnsi="Courier New" w:cs="Courier New"/>
          <w:sz w:val="20"/>
          <w:szCs w:val="20"/>
          <w:lang w:eastAsia="uk-UA"/>
        </w:rPr>
        <w:tab/>
        <w:t xml:space="preserve">            1635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інша кредиторська заборгованість (розрахунки з іншими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кредиторами по платежам з переказу кошт</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в, строк сплати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яких не настав)</w:t>
      </w:r>
      <w:r w:rsidRPr="003F5109">
        <w:rPr>
          <w:rFonts w:ascii="Courier New" w:eastAsia="Times New Roman" w:hAnsi="Courier New" w:cs="Courier New"/>
          <w:sz w:val="20"/>
          <w:szCs w:val="20"/>
          <w:lang w:eastAsia="uk-UA"/>
        </w:rPr>
        <w:tab/>
        <w:t xml:space="preserve">                                        33132</w:t>
      </w:r>
      <w:r w:rsidRPr="003F5109">
        <w:rPr>
          <w:rFonts w:ascii="Courier New" w:eastAsia="Times New Roman" w:hAnsi="Courier New" w:cs="Courier New"/>
          <w:sz w:val="20"/>
          <w:szCs w:val="20"/>
          <w:lang w:eastAsia="uk-UA"/>
        </w:rPr>
        <w:tab/>
        <w:t xml:space="preserve">            30448</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Торгівельна поточна кредиторська заборгованість за товари, роботи, послуги станом на 31.12.2021р. складається з розрахунків з постачальниками за послуги з технічного обслуговування ОФ та НМА у розмірі 16319,0 тис.грн., інші придбання послуг (оренда, компенсація комунальних послуг, послуг зв'язку та інше) у розмірі 295,0 тис.грн., за послуги інкасації у розмірі 76,0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Торгівельна поточна кредиторська заборгованість за товари, роботи, послуги у розрізі найбільш питомих контрагентів: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Найменування контрагента</w:t>
      </w:r>
      <w:r w:rsidRPr="003F5109">
        <w:rPr>
          <w:rFonts w:ascii="Courier New" w:eastAsia="Times New Roman" w:hAnsi="Courier New" w:cs="Courier New"/>
          <w:sz w:val="20"/>
          <w:szCs w:val="20"/>
          <w:lang w:eastAsia="uk-UA"/>
        </w:rPr>
        <w:tab/>
        <w:t>Сума дебіторської заборгованості, тис.грн.</w:t>
      </w:r>
      <w:r w:rsidRPr="003F5109">
        <w:rPr>
          <w:rFonts w:ascii="Courier New" w:eastAsia="Times New Roman" w:hAnsi="Courier New" w:cs="Courier New"/>
          <w:sz w:val="20"/>
          <w:szCs w:val="20"/>
          <w:lang w:eastAsia="uk-UA"/>
        </w:rPr>
        <w:tab/>
        <w:t>% в загальному обсязі дебіторської заборгованості</w:t>
      </w:r>
      <w:r w:rsidRPr="003F5109">
        <w:rPr>
          <w:rFonts w:ascii="Courier New" w:eastAsia="Times New Roman" w:hAnsi="Courier New" w:cs="Courier New"/>
          <w:sz w:val="20"/>
          <w:szCs w:val="20"/>
          <w:lang w:eastAsia="uk-UA"/>
        </w:rPr>
        <w:tab/>
        <w:t>Строк погашення</w:t>
      </w:r>
      <w:r w:rsidRPr="003F5109">
        <w:rPr>
          <w:rFonts w:ascii="Courier New" w:eastAsia="Times New Roman" w:hAnsi="Courier New" w:cs="Courier New"/>
          <w:sz w:val="20"/>
          <w:szCs w:val="20"/>
          <w:lang w:eastAsia="uk-UA"/>
        </w:rPr>
        <w:tab/>
        <w:t>Предмет розрахунків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ФОП Білоус О.М. (код ДРФО 2214219977)</w:t>
      </w:r>
      <w:r w:rsidRPr="003F5109">
        <w:rPr>
          <w:rFonts w:ascii="Courier New" w:eastAsia="Times New Roman" w:hAnsi="Courier New" w:cs="Courier New"/>
          <w:sz w:val="20"/>
          <w:szCs w:val="20"/>
          <w:lang w:eastAsia="uk-UA"/>
        </w:rPr>
        <w:tab/>
        <w:t>2913,5</w:t>
      </w:r>
      <w:r w:rsidRPr="003F5109">
        <w:rPr>
          <w:rFonts w:ascii="Courier New" w:eastAsia="Times New Roman" w:hAnsi="Courier New" w:cs="Courier New"/>
          <w:sz w:val="20"/>
          <w:szCs w:val="20"/>
          <w:lang w:eastAsia="uk-UA"/>
        </w:rPr>
        <w:tab/>
        <w:t>17,5%</w:t>
      </w:r>
      <w:r w:rsidRPr="003F5109">
        <w:rPr>
          <w:rFonts w:ascii="Courier New" w:eastAsia="Times New Roman" w:hAnsi="Courier New" w:cs="Courier New"/>
          <w:sz w:val="20"/>
          <w:szCs w:val="20"/>
          <w:lang w:eastAsia="uk-UA"/>
        </w:rPr>
        <w:tab/>
        <w:t>від 31 до 90 днів</w:t>
      </w:r>
      <w:r w:rsidRPr="003F5109">
        <w:rPr>
          <w:rFonts w:ascii="Courier New" w:eastAsia="Times New Roman" w:hAnsi="Courier New" w:cs="Courier New"/>
          <w:sz w:val="20"/>
          <w:szCs w:val="20"/>
          <w:lang w:eastAsia="uk-UA"/>
        </w:rPr>
        <w:tab/>
        <w:t>Адміністрування та супроводження програмного забезпечення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ФОП Волков Є.С. (код ДРФО 2858819015)</w:t>
      </w:r>
      <w:r w:rsidRPr="003F5109">
        <w:rPr>
          <w:rFonts w:ascii="Courier New" w:eastAsia="Times New Roman" w:hAnsi="Courier New" w:cs="Courier New"/>
          <w:sz w:val="20"/>
          <w:szCs w:val="20"/>
          <w:lang w:eastAsia="uk-UA"/>
        </w:rPr>
        <w:tab/>
        <w:t>5016,9</w:t>
      </w:r>
      <w:r w:rsidRPr="003F5109">
        <w:rPr>
          <w:rFonts w:ascii="Courier New" w:eastAsia="Times New Roman" w:hAnsi="Courier New" w:cs="Courier New"/>
          <w:sz w:val="20"/>
          <w:szCs w:val="20"/>
          <w:lang w:eastAsia="uk-UA"/>
        </w:rPr>
        <w:tab/>
        <w:t>30,0%</w:t>
      </w:r>
      <w:r w:rsidRPr="003F5109">
        <w:rPr>
          <w:rFonts w:ascii="Courier New" w:eastAsia="Times New Roman" w:hAnsi="Courier New" w:cs="Courier New"/>
          <w:sz w:val="20"/>
          <w:szCs w:val="20"/>
          <w:lang w:eastAsia="uk-UA"/>
        </w:rPr>
        <w:tab/>
        <w:t>від 31 до 90 днів</w:t>
      </w:r>
      <w:r w:rsidRPr="003F5109">
        <w:rPr>
          <w:rFonts w:ascii="Courier New" w:eastAsia="Times New Roman" w:hAnsi="Courier New" w:cs="Courier New"/>
          <w:sz w:val="20"/>
          <w:szCs w:val="20"/>
          <w:lang w:eastAsia="uk-UA"/>
        </w:rPr>
        <w:tab/>
        <w:t>Адміністрування та супроводження програмного забезпечення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ФОП Іванов Д.О. (код ДРФО 2758814178)</w:t>
      </w:r>
      <w:r w:rsidRPr="003F5109">
        <w:rPr>
          <w:rFonts w:ascii="Courier New" w:eastAsia="Times New Roman" w:hAnsi="Courier New" w:cs="Courier New"/>
          <w:sz w:val="20"/>
          <w:szCs w:val="20"/>
          <w:lang w:eastAsia="uk-UA"/>
        </w:rPr>
        <w:tab/>
        <w:t>4518,1</w:t>
      </w:r>
      <w:r w:rsidRPr="003F5109">
        <w:rPr>
          <w:rFonts w:ascii="Courier New" w:eastAsia="Times New Roman" w:hAnsi="Courier New" w:cs="Courier New"/>
          <w:sz w:val="20"/>
          <w:szCs w:val="20"/>
          <w:lang w:eastAsia="uk-UA"/>
        </w:rPr>
        <w:tab/>
        <w:t>27,1%</w:t>
      </w:r>
      <w:r w:rsidRPr="003F5109">
        <w:rPr>
          <w:rFonts w:ascii="Courier New" w:eastAsia="Times New Roman" w:hAnsi="Courier New" w:cs="Courier New"/>
          <w:sz w:val="20"/>
          <w:szCs w:val="20"/>
          <w:lang w:eastAsia="uk-UA"/>
        </w:rPr>
        <w:tab/>
        <w:t>від 31 до 90 днів</w:t>
      </w:r>
      <w:r w:rsidRPr="003F5109">
        <w:rPr>
          <w:rFonts w:ascii="Courier New" w:eastAsia="Times New Roman" w:hAnsi="Courier New" w:cs="Courier New"/>
          <w:sz w:val="20"/>
          <w:szCs w:val="20"/>
          <w:lang w:eastAsia="uk-UA"/>
        </w:rPr>
        <w:tab/>
        <w:t>Адміністрування та супроводження програмного забезпечення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ФОП Цибізов М.А. (код ДРФО 3263811336)</w:t>
      </w:r>
      <w:r w:rsidRPr="003F5109">
        <w:rPr>
          <w:rFonts w:ascii="Courier New" w:eastAsia="Times New Roman" w:hAnsi="Courier New" w:cs="Courier New"/>
          <w:sz w:val="20"/>
          <w:szCs w:val="20"/>
          <w:lang w:eastAsia="uk-UA"/>
        </w:rPr>
        <w:tab/>
        <w:t>3870,8</w:t>
      </w:r>
      <w:r w:rsidRPr="003F5109">
        <w:rPr>
          <w:rFonts w:ascii="Courier New" w:eastAsia="Times New Roman" w:hAnsi="Courier New" w:cs="Courier New"/>
          <w:sz w:val="20"/>
          <w:szCs w:val="20"/>
          <w:lang w:eastAsia="uk-UA"/>
        </w:rPr>
        <w:tab/>
        <w:t>23,2%</w:t>
      </w:r>
      <w:r w:rsidRPr="003F5109">
        <w:rPr>
          <w:rFonts w:ascii="Courier New" w:eastAsia="Times New Roman" w:hAnsi="Courier New" w:cs="Courier New"/>
          <w:sz w:val="20"/>
          <w:szCs w:val="20"/>
          <w:lang w:eastAsia="uk-UA"/>
        </w:rPr>
        <w:tab/>
        <w:t>від 31 до 90 днів</w:t>
      </w:r>
      <w:r w:rsidRPr="003F5109">
        <w:rPr>
          <w:rFonts w:ascii="Courier New" w:eastAsia="Times New Roman" w:hAnsi="Courier New" w:cs="Courier New"/>
          <w:sz w:val="20"/>
          <w:szCs w:val="20"/>
          <w:lang w:eastAsia="uk-UA"/>
        </w:rPr>
        <w:tab/>
        <w:t>Адміністрування та супроводження програмного забезпечення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ВКП "Всесвіт" (код ЄДРПОУ 40750285)</w:t>
      </w:r>
      <w:r w:rsidRPr="003F5109">
        <w:rPr>
          <w:rFonts w:ascii="Courier New" w:eastAsia="Times New Roman" w:hAnsi="Courier New" w:cs="Courier New"/>
          <w:sz w:val="20"/>
          <w:szCs w:val="20"/>
          <w:lang w:eastAsia="uk-UA"/>
        </w:rPr>
        <w:tab/>
        <w:t>64,8</w:t>
      </w:r>
      <w:r w:rsidRPr="003F5109">
        <w:rPr>
          <w:rFonts w:ascii="Courier New" w:eastAsia="Times New Roman" w:hAnsi="Courier New" w:cs="Courier New"/>
          <w:sz w:val="20"/>
          <w:szCs w:val="20"/>
          <w:lang w:eastAsia="uk-UA"/>
        </w:rPr>
        <w:tab/>
        <w:t>0,4%</w:t>
      </w:r>
      <w:r w:rsidRPr="003F5109">
        <w:rPr>
          <w:rFonts w:ascii="Courier New" w:eastAsia="Times New Roman" w:hAnsi="Courier New" w:cs="Courier New"/>
          <w:sz w:val="20"/>
          <w:szCs w:val="20"/>
          <w:lang w:eastAsia="uk-UA"/>
        </w:rPr>
        <w:tab/>
        <w:t>до 30 днів</w:t>
      </w:r>
      <w:r w:rsidRPr="003F5109">
        <w:rPr>
          <w:rFonts w:ascii="Courier New" w:eastAsia="Times New Roman" w:hAnsi="Courier New" w:cs="Courier New"/>
          <w:sz w:val="20"/>
          <w:szCs w:val="20"/>
          <w:lang w:eastAsia="uk-UA"/>
        </w:rPr>
        <w:tab/>
        <w:t>Поставка бумаги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кредитори, в т.ч.</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юридичні особи  152 од.</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фізичні особи 17 од.</w:t>
      </w:r>
      <w:r w:rsidRPr="003F5109">
        <w:rPr>
          <w:rFonts w:ascii="Courier New" w:eastAsia="Times New Roman" w:hAnsi="Courier New" w:cs="Courier New"/>
          <w:sz w:val="20"/>
          <w:szCs w:val="20"/>
          <w:lang w:eastAsia="uk-UA"/>
        </w:rPr>
        <w:tab/>
        <w:t>305,9</w:t>
      </w:r>
      <w:r w:rsidRPr="003F5109">
        <w:rPr>
          <w:rFonts w:ascii="Courier New" w:eastAsia="Times New Roman" w:hAnsi="Courier New" w:cs="Courier New"/>
          <w:sz w:val="20"/>
          <w:szCs w:val="20"/>
          <w:lang w:eastAsia="uk-UA"/>
        </w:rPr>
        <w:tab/>
        <w:t>1,8%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Придбання ТМЦ, послуги оренди, компенсації комунальних послуг, послуг зв'язку)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Інші поточні фінансові зобов'язання на загальну суму 30448 тис.грн. складаються з кредиторської заборгованості з розрахунків з іншими кредиторами згідно укладених договорів на прийом грошових коштів у розмірі прийнятих переказів грошових коштів, строк сплати яких за умовами договорів не настав у розмірі 15013,0 тис.грн., за договором безвідсоткової позики на зворотній основі у розмірі 15230,0 тис.грн., розрахунки з іншими кредиторами за невиконанними (нез'ясованими) переказами грошових коштів у розмірі 205,0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Інші поточні фінансові зобов'язання у розрізі найбільш питомих контрагентів: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Найменування контрагента</w:t>
      </w:r>
      <w:r w:rsidRPr="003F5109">
        <w:rPr>
          <w:rFonts w:ascii="Courier New" w:eastAsia="Times New Roman" w:hAnsi="Courier New" w:cs="Courier New"/>
          <w:sz w:val="20"/>
          <w:szCs w:val="20"/>
          <w:lang w:eastAsia="uk-UA"/>
        </w:rPr>
        <w:tab/>
        <w:t>Сума дебіторської заборгованості, тис.грн.</w:t>
      </w:r>
      <w:r w:rsidRPr="003F5109">
        <w:rPr>
          <w:rFonts w:ascii="Courier New" w:eastAsia="Times New Roman" w:hAnsi="Courier New" w:cs="Courier New"/>
          <w:sz w:val="20"/>
          <w:szCs w:val="20"/>
          <w:lang w:eastAsia="uk-UA"/>
        </w:rPr>
        <w:tab/>
        <w:t>% в загальному обсязі дебіторської заборгованості</w:t>
      </w:r>
      <w:r w:rsidRPr="003F5109">
        <w:rPr>
          <w:rFonts w:ascii="Courier New" w:eastAsia="Times New Roman" w:hAnsi="Courier New" w:cs="Courier New"/>
          <w:sz w:val="20"/>
          <w:szCs w:val="20"/>
          <w:lang w:eastAsia="uk-UA"/>
        </w:rPr>
        <w:tab/>
        <w:t>Строк погашення</w:t>
      </w:r>
      <w:r w:rsidRPr="003F5109">
        <w:rPr>
          <w:rFonts w:ascii="Courier New" w:eastAsia="Times New Roman" w:hAnsi="Courier New" w:cs="Courier New"/>
          <w:sz w:val="20"/>
          <w:szCs w:val="20"/>
          <w:lang w:eastAsia="uk-UA"/>
        </w:rPr>
        <w:tab/>
        <w:t>Предмет розрахунків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КП "Водоканал" (код ЄДРПОУ 03327121  </w:t>
      </w:r>
      <w:r w:rsidRPr="003F5109">
        <w:rPr>
          <w:rFonts w:ascii="Courier New" w:eastAsia="Times New Roman" w:hAnsi="Courier New" w:cs="Courier New"/>
          <w:sz w:val="20"/>
          <w:szCs w:val="20"/>
          <w:lang w:eastAsia="uk-UA"/>
        </w:rPr>
        <w:tab/>
        <w:t>1981,6</w:t>
      </w:r>
      <w:r w:rsidRPr="003F5109">
        <w:rPr>
          <w:rFonts w:ascii="Courier New" w:eastAsia="Times New Roman" w:hAnsi="Courier New" w:cs="Courier New"/>
          <w:sz w:val="20"/>
          <w:szCs w:val="20"/>
          <w:lang w:eastAsia="uk-UA"/>
        </w:rPr>
        <w:tab/>
        <w:t>6,5%</w:t>
      </w:r>
      <w:r w:rsidRPr="003F5109">
        <w:rPr>
          <w:rFonts w:ascii="Courier New" w:eastAsia="Times New Roman" w:hAnsi="Courier New" w:cs="Courier New"/>
          <w:sz w:val="20"/>
          <w:szCs w:val="20"/>
          <w:lang w:eastAsia="uk-UA"/>
        </w:rPr>
        <w:tab/>
        <w:t>до 30 днів</w:t>
      </w:r>
      <w:r w:rsidRPr="003F5109">
        <w:rPr>
          <w:rFonts w:ascii="Courier New" w:eastAsia="Times New Roman" w:hAnsi="Courier New" w:cs="Courier New"/>
          <w:sz w:val="20"/>
          <w:szCs w:val="20"/>
          <w:lang w:eastAsia="uk-UA"/>
        </w:rPr>
        <w:tab/>
        <w:t>Прийом грошових коштів для подальшого переказу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"Запоріжжяелектропостачання" (код ЄДРПОУ 42093239)</w:t>
      </w:r>
      <w:r w:rsidRPr="003F5109">
        <w:rPr>
          <w:rFonts w:ascii="Courier New" w:eastAsia="Times New Roman" w:hAnsi="Courier New" w:cs="Courier New"/>
          <w:sz w:val="20"/>
          <w:szCs w:val="20"/>
          <w:lang w:eastAsia="uk-UA"/>
        </w:rPr>
        <w:tab/>
        <w:t>1343,7</w:t>
      </w:r>
      <w:r w:rsidRPr="003F5109">
        <w:rPr>
          <w:rFonts w:ascii="Courier New" w:eastAsia="Times New Roman" w:hAnsi="Courier New" w:cs="Courier New"/>
          <w:sz w:val="20"/>
          <w:szCs w:val="20"/>
          <w:lang w:eastAsia="uk-UA"/>
        </w:rPr>
        <w:tab/>
        <w:t>4,4%</w:t>
      </w:r>
      <w:r w:rsidRPr="003F5109">
        <w:rPr>
          <w:rFonts w:ascii="Courier New" w:eastAsia="Times New Roman" w:hAnsi="Courier New" w:cs="Courier New"/>
          <w:sz w:val="20"/>
          <w:szCs w:val="20"/>
          <w:lang w:eastAsia="uk-UA"/>
        </w:rPr>
        <w:tab/>
        <w:t>до 30 днів</w:t>
      </w:r>
      <w:r w:rsidRPr="003F5109">
        <w:rPr>
          <w:rFonts w:ascii="Courier New" w:eastAsia="Times New Roman" w:hAnsi="Courier New" w:cs="Courier New"/>
          <w:sz w:val="20"/>
          <w:szCs w:val="20"/>
          <w:lang w:eastAsia="uk-UA"/>
        </w:rPr>
        <w:tab/>
        <w:t>Прийом грошових коштів для подальшого переказу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"Запоріжгаз Збут" (код ЄДРПОУ 39587271)</w:t>
      </w:r>
      <w:r w:rsidRPr="003F5109">
        <w:rPr>
          <w:rFonts w:ascii="Courier New" w:eastAsia="Times New Roman" w:hAnsi="Courier New" w:cs="Courier New"/>
          <w:sz w:val="20"/>
          <w:szCs w:val="20"/>
          <w:lang w:eastAsia="uk-UA"/>
        </w:rPr>
        <w:tab/>
        <w:t>1380,1</w:t>
      </w:r>
      <w:r w:rsidRPr="003F5109">
        <w:rPr>
          <w:rFonts w:ascii="Courier New" w:eastAsia="Times New Roman" w:hAnsi="Courier New" w:cs="Courier New"/>
          <w:sz w:val="20"/>
          <w:szCs w:val="20"/>
          <w:lang w:eastAsia="uk-UA"/>
        </w:rPr>
        <w:tab/>
        <w:t>4,5%</w:t>
      </w:r>
      <w:r w:rsidRPr="003F5109">
        <w:rPr>
          <w:rFonts w:ascii="Courier New" w:eastAsia="Times New Roman" w:hAnsi="Courier New" w:cs="Courier New"/>
          <w:sz w:val="20"/>
          <w:szCs w:val="20"/>
          <w:lang w:eastAsia="uk-UA"/>
        </w:rPr>
        <w:tab/>
        <w:t>до 30 днів</w:t>
      </w:r>
      <w:r w:rsidRPr="003F5109">
        <w:rPr>
          <w:rFonts w:ascii="Courier New" w:eastAsia="Times New Roman" w:hAnsi="Courier New" w:cs="Courier New"/>
          <w:sz w:val="20"/>
          <w:szCs w:val="20"/>
          <w:lang w:eastAsia="uk-UA"/>
        </w:rPr>
        <w:tab/>
        <w:t>Прийом грошових коштів для подальшого переказу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Концерн "МТМ" (код ЄДРПОУ 32121458)</w:t>
      </w:r>
      <w:r w:rsidRPr="003F5109">
        <w:rPr>
          <w:rFonts w:ascii="Courier New" w:eastAsia="Times New Roman" w:hAnsi="Courier New" w:cs="Courier New"/>
          <w:sz w:val="20"/>
          <w:szCs w:val="20"/>
          <w:lang w:eastAsia="uk-UA"/>
        </w:rPr>
        <w:tab/>
        <w:t>6346,8</w:t>
      </w:r>
      <w:r w:rsidRPr="003F5109">
        <w:rPr>
          <w:rFonts w:ascii="Courier New" w:eastAsia="Times New Roman" w:hAnsi="Courier New" w:cs="Courier New"/>
          <w:sz w:val="20"/>
          <w:szCs w:val="20"/>
          <w:lang w:eastAsia="uk-UA"/>
        </w:rPr>
        <w:tab/>
        <w:t>20,8%</w:t>
      </w:r>
      <w:r w:rsidRPr="003F5109">
        <w:rPr>
          <w:rFonts w:ascii="Courier New" w:eastAsia="Times New Roman" w:hAnsi="Courier New" w:cs="Courier New"/>
          <w:sz w:val="20"/>
          <w:szCs w:val="20"/>
          <w:lang w:eastAsia="uk-UA"/>
        </w:rPr>
        <w:tab/>
        <w:t>до 30 днів</w:t>
      </w:r>
      <w:r w:rsidRPr="003F5109">
        <w:rPr>
          <w:rFonts w:ascii="Courier New" w:eastAsia="Times New Roman" w:hAnsi="Courier New" w:cs="Courier New"/>
          <w:sz w:val="20"/>
          <w:szCs w:val="20"/>
          <w:lang w:eastAsia="uk-UA"/>
        </w:rPr>
        <w:tab/>
        <w:t>Прийом грошових коштів для подальшого переказу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"Вельтум-Запоріжжя (код ЄДРПОУ 35924440)</w:t>
      </w:r>
      <w:r w:rsidRPr="003F5109">
        <w:rPr>
          <w:rFonts w:ascii="Courier New" w:eastAsia="Times New Roman" w:hAnsi="Courier New" w:cs="Courier New"/>
          <w:sz w:val="20"/>
          <w:szCs w:val="20"/>
          <w:lang w:eastAsia="uk-UA"/>
        </w:rPr>
        <w:tab/>
        <w:t>400,7</w:t>
      </w:r>
      <w:r w:rsidRPr="003F5109">
        <w:rPr>
          <w:rFonts w:ascii="Courier New" w:eastAsia="Times New Roman" w:hAnsi="Courier New" w:cs="Courier New"/>
          <w:sz w:val="20"/>
          <w:szCs w:val="20"/>
          <w:lang w:eastAsia="uk-UA"/>
        </w:rPr>
        <w:tab/>
        <w:t>1,3%</w:t>
      </w:r>
      <w:r w:rsidRPr="003F5109">
        <w:rPr>
          <w:rFonts w:ascii="Courier New" w:eastAsia="Times New Roman" w:hAnsi="Courier New" w:cs="Courier New"/>
          <w:sz w:val="20"/>
          <w:szCs w:val="20"/>
          <w:lang w:eastAsia="uk-UA"/>
        </w:rPr>
        <w:tab/>
        <w:t>до 30 днів</w:t>
      </w:r>
      <w:r w:rsidRPr="003F5109">
        <w:rPr>
          <w:rFonts w:ascii="Courier New" w:eastAsia="Times New Roman" w:hAnsi="Courier New" w:cs="Courier New"/>
          <w:sz w:val="20"/>
          <w:szCs w:val="20"/>
          <w:lang w:eastAsia="uk-UA"/>
        </w:rPr>
        <w:tab/>
        <w:t>Прийом грошових коштів для подальшого переказу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"Бердянське підприємство телових мереж" (код ЄДРПОУ 05541120)</w:t>
      </w:r>
      <w:r w:rsidRPr="003F5109">
        <w:rPr>
          <w:rFonts w:ascii="Courier New" w:eastAsia="Times New Roman" w:hAnsi="Courier New" w:cs="Courier New"/>
          <w:sz w:val="20"/>
          <w:szCs w:val="20"/>
          <w:lang w:eastAsia="uk-UA"/>
        </w:rPr>
        <w:tab/>
        <w:t>478,3</w:t>
      </w:r>
      <w:r w:rsidRPr="003F5109">
        <w:rPr>
          <w:rFonts w:ascii="Courier New" w:eastAsia="Times New Roman" w:hAnsi="Courier New" w:cs="Courier New"/>
          <w:sz w:val="20"/>
          <w:szCs w:val="20"/>
          <w:lang w:eastAsia="uk-UA"/>
        </w:rPr>
        <w:tab/>
        <w:t>1,6%</w:t>
      </w:r>
      <w:r w:rsidRPr="003F5109">
        <w:rPr>
          <w:rFonts w:ascii="Courier New" w:eastAsia="Times New Roman" w:hAnsi="Courier New" w:cs="Courier New"/>
          <w:sz w:val="20"/>
          <w:szCs w:val="20"/>
          <w:lang w:eastAsia="uk-UA"/>
        </w:rPr>
        <w:tab/>
        <w:t>до 30 днів</w:t>
      </w:r>
      <w:r w:rsidRPr="003F5109">
        <w:rPr>
          <w:rFonts w:ascii="Courier New" w:eastAsia="Times New Roman" w:hAnsi="Courier New" w:cs="Courier New"/>
          <w:sz w:val="20"/>
          <w:szCs w:val="20"/>
          <w:lang w:eastAsia="uk-UA"/>
        </w:rPr>
        <w:tab/>
        <w:t>Прийом грошових коштів для подальшого переказу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КП "Бердянськводоканал БМР" (код ЄДРПОУ 37622628)</w:t>
      </w:r>
      <w:r w:rsidRPr="003F5109">
        <w:rPr>
          <w:rFonts w:ascii="Courier New" w:eastAsia="Times New Roman" w:hAnsi="Courier New" w:cs="Courier New"/>
          <w:sz w:val="20"/>
          <w:szCs w:val="20"/>
          <w:lang w:eastAsia="uk-UA"/>
        </w:rPr>
        <w:tab/>
        <w:t>128,0</w:t>
      </w:r>
      <w:r w:rsidRPr="003F5109">
        <w:rPr>
          <w:rFonts w:ascii="Courier New" w:eastAsia="Times New Roman" w:hAnsi="Courier New" w:cs="Courier New"/>
          <w:sz w:val="20"/>
          <w:szCs w:val="20"/>
          <w:lang w:eastAsia="uk-UA"/>
        </w:rPr>
        <w:tab/>
        <w:t>0,4%</w:t>
      </w:r>
      <w:r w:rsidRPr="003F5109">
        <w:rPr>
          <w:rFonts w:ascii="Courier New" w:eastAsia="Times New Roman" w:hAnsi="Courier New" w:cs="Courier New"/>
          <w:sz w:val="20"/>
          <w:szCs w:val="20"/>
          <w:lang w:eastAsia="uk-UA"/>
        </w:rPr>
        <w:tab/>
        <w:t>до 30 днів</w:t>
      </w:r>
      <w:r w:rsidRPr="003F5109">
        <w:rPr>
          <w:rFonts w:ascii="Courier New" w:eastAsia="Times New Roman" w:hAnsi="Courier New" w:cs="Courier New"/>
          <w:sz w:val="20"/>
          <w:szCs w:val="20"/>
          <w:lang w:eastAsia="uk-UA"/>
        </w:rPr>
        <w:tab/>
        <w:t>Прийом грошових коштів для подальшого переказу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ВКФ "ГЮСС" (код ЄДРПОУ 13626089)</w:t>
      </w:r>
      <w:r w:rsidRPr="003F5109">
        <w:rPr>
          <w:rFonts w:ascii="Courier New" w:eastAsia="Times New Roman" w:hAnsi="Courier New" w:cs="Courier New"/>
          <w:sz w:val="20"/>
          <w:szCs w:val="20"/>
          <w:lang w:eastAsia="uk-UA"/>
        </w:rPr>
        <w:tab/>
        <w:t>15000,0</w:t>
      </w:r>
      <w:r w:rsidRPr="003F5109">
        <w:rPr>
          <w:rFonts w:ascii="Courier New" w:eastAsia="Times New Roman" w:hAnsi="Courier New" w:cs="Courier New"/>
          <w:sz w:val="20"/>
          <w:szCs w:val="20"/>
          <w:lang w:eastAsia="uk-UA"/>
        </w:rPr>
        <w:tab/>
        <w:t>49,3%</w:t>
      </w:r>
      <w:r w:rsidRPr="003F5109">
        <w:rPr>
          <w:rFonts w:ascii="Courier New" w:eastAsia="Times New Roman" w:hAnsi="Courier New" w:cs="Courier New"/>
          <w:sz w:val="20"/>
          <w:szCs w:val="20"/>
          <w:lang w:eastAsia="uk-UA"/>
        </w:rPr>
        <w:tab/>
        <w:t>до 365 днів</w:t>
      </w:r>
      <w:r w:rsidRPr="003F5109">
        <w:rPr>
          <w:rFonts w:ascii="Courier New" w:eastAsia="Times New Roman" w:hAnsi="Courier New" w:cs="Courier New"/>
          <w:sz w:val="20"/>
          <w:szCs w:val="20"/>
          <w:lang w:eastAsia="uk-UA"/>
        </w:rPr>
        <w:tab/>
        <w:t>Безвідсоткова фінансова допомога на зворотній основі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Ю.В.Коміссаров (код ДРФО 2338102974)</w:t>
      </w:r>
      <w:r w:rsidRPr="003F5109">
        <w:rPr>
          <w:rFonts w:ascii="Courier New" w:eastAsia="Times New Roman" w:hAnsi="Courier New" w:cs="Courier New"/>
          <w:sz w:val="20"/>
          <w:szCs w:val="20"/>
          <w:lang w:eastAsia="uk-UA"/>
        </w:rPr>
        <w:tab/>
        <w:t>270,0</w:t>
      </w:r>
      <w:r w:rsidRPr="003F5109">
        <w:rPr>
          <w:rFonts w:ascii="Courier New" w:eastAsia="Times New Roman" w:hAnsi="Courier New" w:cs="Courier New"/>
          <w:sz w:val="20"/>
          <w:szCs w:val="20"/>
          <w:lang w:eastAsia="uk-UA"/>
        </w:rPr>
        <w:tab/>
        <w:t>0,9%</w:t>
      </w:r>
      <w:r w:rsidRPr="003F5109">
        <w:rPr>
          <w:rFonts w:ascii="Courier New" w:eastAsia="Times New Roman" w:hAnsi="Courier New" w:cs="Courier New"/>
          <w:sz w:val="20"/>
          <w:szCs w:val="20"/>
          <w:lang w:eastAsia="uk-UA"/>
        </w:rPr>
        <w:tab/>
        <w:t>до 365 днів</w:t>
      </w:r>
      <w:r w:rsidRPr="003F5109">
        <w:rPr>
          <w:rFonts w:ascii="Courier New" w:eastAsia="Times New Roman" w:hAnsi="Courier New" w:cs="Courier New"/>
          <w:sz w:val="20"/>
          <w:szCs w:val="20"/>
          <w:lang w:eastAsia="uk-UA"/>
        </w:rPr>
        <w:tab/>
        <w:t>Безвідсоткова фінансова допомога на зворотній основі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кредитори в т.ч.</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юридичні особи 2129 од.</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фізичні особи 21 од.</w:t>
      </w:r>
      <w:r w:rsidRPr="003F5109">
        <w:rPr>
          <w:rFonts w:ascii="Courier New" w:eastAsia="Times New Roman" w:hAnsi="Courier New" w:cs="Courier New"/>
          <w:sz w:val="20"/>
          <w:szCs w:val="20"/>
          <w:lang w:eastAsia="uk-UA"/>
        </w:rPr>
        <w:tab/>
        <w:t>3118,8: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3058,8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60,0</w:t>
      </w:r>
      <w:r w:rsidRPr="003F5109">
        <w:rPr>
          <w:rFonts w:ascii="Courier New" w:eastAsia="Times New Roman" w:hAnsi="Courier New" w:cs="Courier New"/>
          <w:sz w:val="20"/>
          <w:szCs w:val="20"/>
          <w:lang w:eastAsia="uk-UA"/>
        </w:rPr>
        <w:tab/>
        <w:t xml:space="preserve">                                       10,3%</w:t>
      </w:r>
      <w:r w:rsidRPr="003F5109">
        <w:rPr>
          <w:rFonts w:ascii="Courier New" w:eastAsia="Times New Roman" w:hAnsi="Courier New" w:cs="Courier New"/>
          <w:sz w:val="20"/>
          <w:szCs w:val="20"/>
          <w:lang w:eastAsia="uk-UA"/>
        </w:rPr>
        <w:tab/>
        <w:t>до 30 днів</w:t>
      </w:r>
      <w:r w:rsidRPr="003F5109">
        <w:rPr>
          <w:rFonts w:ascii="Courier New" w:eastAsia="Times New Roman" w:hAnsi="Courier New" w:cs="Courier New"/>
          <w:sz w:val="20"/>
          <w:szCs w:val="20"/>
          <w:lang w:eastAsia="uk-UA"/>
        </w:rPr>
        <w:tab/>
        <w:t>Прийом грошових коштів для подальшого переказу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поточні нефінансові зобов'язання, в т.ч.</w:t>
      </w:r>
      <w:r w:rsidRPr="003F5109">
        <w:rPr>
          <w:rFonts w:ascii="Courier New" w:eastAsia="Times New Roman" w:hAnsi="Courier New" w:cs="Courier New"/>
          <w:sz w:val="20"/>
          <w:szCs w:val="20"/>
          <w:lang w:eastAsia="uk-UA"/>
        </w:rPr>
        <w:tab/>
        <w:t>1088</w:t>
      </w:r>
      <w:r w:rsidRPr="003F5109">
        <w:rPr>
          <w:rFonts w:ascii="Courier New" w:eastAsia="Times New Roman" w:hAnsi="Courier New" w:cs="Courier New"/>
          <w:sz w:val="20"/>
          <w:szCs w:val="20"/>
          <w:lang w:eastAsia="uk-UA"/>
        </w:rPr>
        <w:tab/>
        <w:t>1074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оплати праці</w:t>
      </w:r>
      <w:r w:rsidRPr="003F5109">
        <w:rPr>
          <w:rFonts w:ascii="Courier New" w:eastAsia="Times New Roman" w:hAnsi="Courier New" w:cs="Courier New"/>
          <w:sz w:val="20"/>
          <w:szCs w:val="20"/>
          <w:lang w:eastAsia="uk-UA"/>
        </w:rPr>
        <w:tab/>
        <w:t xml:space="preserve">                     723</w:t>
      </w:r>
      <w:r w:rsidRPr="003F5109">
        <w:rPr>
          <w:rFonts w:ascii="Courier New" w:eastAsia="Times New Roman" w:hAnsi="Courier New" w:cs="Courier New"/>
          <w:sz w:val="20"/>
          <w:szCs w:val="20"/>
          <w:lang w:eastAsia="uk-UA"/>
        </w:rPr>
        <w:tab/>
        <w:t>741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зі страхування</w:t>
      </w:r>
      <w:r w:rsidRPr="003F5109">
        <w:rPr>
          <w:rFonts w:ascii="Courier New" w:eastAsia="Times New Roman" w:hAnsi="Courier New" w:cs="Courier New"/>
          <w:sz w:val="20"/>
          <w:szCs w:val="20"/>
          <w:lang w:eastAsia="uk-UA"/>
        </w:rPr>
        <w:tab/>
        <w:t xml:space="preserve">                     188</w:t>
      </w:r>
      <w:r w:rsidRPr="003F5109">
        <w:rPr>
          <w:rFonts w:ascii="Courier New" w:eastAsia="Times New Roman" w:hAnsi="Courier New" w:cs="Courier New"/>
          <w:sz w:val="20"/>
          <w:szCs w:val="20"/>
          <w:lang w:eastAsia="uk-UA"/>
        </w:rPr>
        <w:tab/>
        <w:t>169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Розрахунки з бюджетом</w:t>
      </w:r>
      <w:r w:rsidRPr="003F5109">
        <w:rPr>
          <w:rFonts w:ascii="Courier New" w:eastAsia="Times New Roman" w:hAnsi="Courier New" w:cs="Courier New"/>
          <w:sz w:val="20"/>
          <w:szCs w:val="20"/>
          <w:lang w:eastAsia="uk-UA"/>
        </w:rPr>
        <w:tab/>
        <w:t xml:space="preserve">                         177</w:t>
      </w:r>
      <w:r w:rsidRPr="003F5109">
        <w:rPr>
          <w:rFonts w:ascii="Courier New" w:eastAsia="Times New Roman" w:hAnsi="Courier New" w:cs="Courier New"/>
          <w:sz w:val="20"/>
          <w:szCs w:val="20"/>
          <w:lang w:eastAsia="uk-UA"/>
        </w:rPr>
        <w:tab/>
        <w:t>164</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5.14 Власний капітал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 грудня 2019 року зареєстрований та повністю сплачений статутний капітал складав 10011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Протягом 2020р. прийнято рішення про збільшення розміру статутного капіталу Товариства шляхом підвищення номінальної вартості акцій за рахунок спрямування до статутного капіталу частини прибутку за 2019 рік в розмірі 3 291 тис. грн.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Станом на 31 грудня 2021 року зареєстрований та повністю сплачений статутний капітал складає 13302 тис.грн., що відповідає установчим документам Товариства.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Прибуток за 2021 рік дорівнює 3354,0 тис.грн. Станом на 31.12.2021р. нерозподілений прибуток Товариства становить 6988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Учасники Товариства станом на 31.12.2021р. визначені наступним чином: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Учасник Товариства</w:t>
      </w:r>
      <w:r w:rsidRPr="003F5109">
        <w:rPr>
          <w:rFonts w:ascii="Courier New" w:eastAsia="Times New Roman" w:hAnsi="Courier New" w:cs="Courier New"/>
          <w:sz w:val="20"/>
          <w:szCs w:val="20"/>
          <w:lang w:eastAsia="uk-UA"/>
        </w:rPr>
        <w:tab/>
        <w:t xml:space="preserve">        Кількість акцій, шт.</w:t>
      </w:r>
      <w:r w:rsidRPr="003F5109">
        <w:rPr>
          <w:rFonts w:ascii="Courier New" w:eastAsia="Times New Roman" w:hAnsi="Courier New" w:cs="Courier New"/>
          <w:sz w:val="20"/>
          <w:szCs w:val="20"/>
          <w:lang w:eastAsia="uk-UA"/>
        </w:rPr>
        <w:tab/>
        <w:t xml:space="preserve">     Сума часток, грн.</w:t>
      </w:r>
      <w:r w:rsidRPr="003F5109">
        <w:rPr>
          <w:rFonts w:ascii="Courier New" w:eastAsia="Times New Roman" w:hAnsi="Courier New" w:cs="Courier New"/>
          <w:sz w:val="20"/>
          <w:szCs w:val="20"/>
          <w:lang w:eastAsia="uk-UA"/>
        </w:rPr>
        <w:tab/>
        <w:t xml:space="preserve">      Відсотки,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 ПКФ "ГЮСС"</w:t>
      </w:r>
      <w:r w:rsidRPr="003F5109">
        <w:rPr>
          <w:rFonts w:ascii="Courier New" w:eastAsia="Times New Roman" w:hAnsi="Courier New" w:cs="Courier New"/>
          <w:sz w:val="20"/>
          <w:szCs w:val="20"/>
          <w:lang w:eastAsia="uk-UA"/>
        </w:rPr>
        <w:tab/>
        <w:t xml:space="preserve">                557 498</w:t>
      </w:r>
      <w:r w:rsidRPr="003F5109">
        <w:rPr>
          <w:rFonts w:ascii="Courier New" w:eastAsia="Times New Roman" w:hAnsi="Courier New" w:cs="Courier New"/>
          <w:sz w:val="20"/>
          <w:szCs w:val="20"/>
          <w:lang w:eastAsia="uk-UA"/>
        </w:rPr>
        <w:tab/>
        <w:t xml:space="preserve">               10 592 462,00</w:t>
      </w:r>
      <w:r w:rsidRPr="003F5109">
        <w:rPr>
          <w:rFonts w:ascii="Courier New" w:eastAsia="Times New Roman" w:hAnsi="Courier New" w:cs="Courier New"/>
          <w:sz w:val="20"/>
          <w:szCs w:val="20"/>
          <w:lang w:eastAsia="uk-UA"/>
        </w:rPr>
        <w:tab/>
        <w:t xml:space="preserve">          79,63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Коміссаров Юрій Володимирович</w:t>
      </w:r>
      <w:r w:rsidRPr="003F5109">
        <w:rPr>
          <w:rFonts w:ascii="Courier New" w:eastAsia="Times New Roman" w:hAnsi="Courier New" w:cs="Courier New"/>
          <w:sz w:val="20"/>
          <w:szCs w:val="20"/>
          <w:lang w:eastAsia="uk-UA"/>
        </w:rPr>
        <w:tab/>
        <w:t>86 712</w:t>
      </w:r>
      <w:r w:rsidRPr="003F5109">
        <w:rPr>
          <w:rFonts w:ascii="Courier New" w:eastAsia="Times New Roman" w:hAnsi="Courier New" w:cs="Courier New"/>
          <w:sz w:val="20"/>
          <w:szCs w:val="20"/>
          <w:lang w:eastAsia="uk-UA"/>
        </w:rPr>
        <w:tab/>
        <w:t xml:space="preserve">               1 647 528,00</w:t>
      </w:r>
      <w:r w:rsidRPr="003F5109">
        <w:rPr>
          <w:rFonts w:ascii="Courier New" w:eastAsia="Times New Roman" w:hAnsi="Courier New" w:cs="Courier New"/>
          <w:sz w:val="20"/>
          <w:szCs w:val="20"/>
          <w:lang w:eastAsia="uk-UA"/>
        </w:rPr>
        <w:tab/>
        <w:t xml:space="preserve">              12,39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Ганзіна Геннадій </w:t>
      </w:r>
      <w:r w:rsidRPr="003F5109">
        <w:rPr>
          <w:rFonts w:ascii="Courier New" w:eastAsia="Times New Roman" w:hAnsi="Courier New" w:cs="Courier New"/>
          <w:sz w:val="20"/>
          <w:szCs w:val="20"/>
          <w:lang w:eastAsia="uk-UA"/>
        </w:rPr>
        <w:tab/>
        <w:t xml:space="preserve">            55 890</w:t>
      </w:r>
      <w:r w:rsidRPr="003F5109">
        <w:rPr>
          <w:rFonts w:ascii="Courier New" w:eastAsia="Times New Roman" w:hAnsi="Courier New" w:cs="Courier New"/>
          <w:sz w:val="20"/>
          <w:szCs w:val="20"/>
          <w:lang w:eastAsia="uk-UA"/>
        </w:rPr>
        <w:tab/>
        <w:t xml:space="preserve">               1 061 910,00</w:t>
      </w:r>
      <w:r w:rsidRPr="003F5109">
        <w:rPr>
          <w:rFonts w:ascii="Courier New" w:eastAsia="Times New Roman" w:hAnsi="Courier New" w:cs="Courier New"/>
          <w:sz w:val="20"/>
          <w:szCs w:val="20"/>
          <w:lang w:eastAsia="uk-UA"/>
        </w:rPr>
        <w:tab/>
        <w:t xml:space="preserve">              7,98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Вього </w:t>
      </w:r>
      <w:r w:rsidRPr="003F5109">
        <w:rPr>
          <w:rFonts w:ascii="Courier New" w:eastAsia="Times New Roman" w:hAnsi="Courier New" w:cs="Courier New"/>
          <w:sz w:val="20"/>
          <w:szCs w:val="20"/>
          <w:lang w:eastAsia="uk-UA"/>
        </w:rPr>
        <w:tab/>
        <w:t xml:space="preserve">                        700 100</w:t>
      </w:r>
      <w:r w:rsidRPr="003F5109">
        <w:rPr>
          <w:rFonts w:ascii="Courier New" w:eastAsia="Times New Roman" w:hAnsi="Courier New" w:cs="Courier New"/>
          <w:sz w:val="20"/>
          <w:szCs w:val="20"/>
          <w:lang w:eastAsia="uk-UA"/>
        </w:rPr>
        <w:tab/>
        <w:t xml:space="preserve">               13 301 900,00</w:t>
      </w:r>
      <w:r w:rsidRPr="003F5109">
        <w:rPr>
          <w:rFonts w:ascii="Courier New" w:eastAsia="Times New Roman" w:hAnsi="Courier New" w:cs="Courier New"/>
          <w:sz w:val="20"/>
          <w:szCs w:val="20"/>
          <w:lang w:eastAsia="uk-UA"/>
        </w:rPr>
        <w:tab/>
        <w:t xml:space="preserve">          100%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5.15 Нерозподілений прибуток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Показник</w:t>
      </w:r>
      <w:r w:rsidRPr="003F5109">
        <w:rPr>
          <w:rFonts w:ascii="Courier New" w:eastAsia="Times New Roman" w:hAnsi="Courier New" w:cs="Courier New"/>
          <w:sz w:val="20"/>
          <w:szCs w:val="20"/>
          <w:lang w:eastAsia="uk-UA"/>
        </w:rPr>
        <w:tab/>
        <w:t xml:space="preserve">                           2021 р.   </w:t>
      </w:r>
      <w:r w:rsidRPr="003F5109">
        <w:rPr>
          <w:rFonts w:ascii="Courier New" w:eastAsia="Times New Roman" w:hAnsi="Courier New" w:cs="Courier New"/>
          <w:sz w:val="20"/>
          <w:szCs w:val="20"/>
          <w:lang w:eastAsia="uk-UA"/>
        </w:rPr>
        <w:tab/>
        <w:t>2020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початок періоду</w:t>
      </w:r>
      <w:r w:rsidRPr="003F5109">
        <w:rPr>
          <w:rFonts w:ascii="Courier New" w:eastAsia="Times New Roman" w:hAnsi="Courier New" w:cs="Courier New"/>
          <w:sz w:val="20"/>
          <w:szCs w:val="20"/>
          <w:lang w:eastAsia="uk-UA"/>
        </w:rPr>
        <w:tab/>
        <w:t xml:space="preserve">                   3699</w:t>
      </w:r>
      <w:r w:rsidRPr="003F5109">
        <w:rPr>
          <w:rFonts w:ascii="Courier New" w:eastAsia="Times New Roman" w:hAnsi="Courier New" w:cs="Courier New"/>
          <w:sz w:val="20"/>
          <w:szCs w:val="20"/>
          <w:lang w:eastAsia="uk-UA"/>
        </w:rPr>
        <w:tab/>
        <w:t xml:space="preserve">        5877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Чистий фінансовий результат за період   3354     </w:t>
      </w:r>
      <w:r w:rsidRPr="003F5109">
        <w:rPr>
          <w:rFonts w:ascii="Courier New" w:eastAsia="Times New Roman" w:hAnsi="Courier New" w:cs="Courier New"/>
          <w:sz w:val="20"/>
          <w:szCs w:val="20"/>
          <w:lang w:eastAsia="uk-UA"/>
        </w:rPr>
        <w:tab/>
        <w:t>1290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Відрахування до резервного капіталу</w:t>
      </w:r>
      <w:r w:rsidRPr="003F5109">
        <w:rPr>
          <w:rFonts w:ascii="Courier New" w:eastAsia="Times New Roman" w:hAnsi="Courier New" w:cs="Courier New"/>
          <w:sz w:val="20"/>
          <w:szCs w:val="20"/>
          <w:lang w:eastAsia="uk-UA"/>
        </w:rPr>
        <w:tab/>
        <w:t xml:space="preserve">    (65)</w:t>
      </w:r>
      <w:r w:rsidRPr="003F5109">
        <w:rPr>
          <w:rFonts w:ascii="Courier New" w:eastAsia="Times New Roman" w:hAnsi="Courier New" w:cs="Courier New"/>
          <w:sz w:val="20"/>
          <w:szCs w:val="20"/>
          <w:lang w:eastAsia="uk-UA"/>
        </w:rPr>
        <w:tab/>
        <w:t xml:space="preserve">    (177)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Спрямування прибутку до зареєстрованого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капіталу</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(3291)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кінець періоду</w:t>
      </w:r>
      <w:r w:rsidRPr="003F5109">
        <w:rPr>
          <w:rFonts w:ascii="Courier New" w:eastAsia="Times New Roman" w:hAnsi="Courier New" w:cs="Courier New"/>
          <w:sz w:val="20"/>
          <w:szCs w:val="20"/>
          <w:lang w:eastAsia="uk-UA"/>
        </w:rPr>
        <w:tab/>
        <w:t xml:space="preserve">                   6988</w:t>
      </w:r>
      <w:r w:rsidRPr="003F5109">
        <w:rPr>
          <w:rFonts w:ascii="Courier New" w:eastAsia="Times New Roman" w:hAnsi="Courier New" w:cs="Courier New"/>
          <w:sz w:val="20"/>
          <w:szCs w:val="20"/>
          <w:lang w:eastAsia="uk-UA"/>
        </w:rPr>
        <w:tab/>
        <w:t xml:space="preserve">        3699</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Витрати з податку на прибуток включають: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Показник</w:t>
      </w:r>
      <w:r w:rsidRPr="003F5109">
        <w:rPr>
          <w:rFonts w:ascii="Courier New" w:eastAsia="Times New Roman" w:hAnsi="Courier New" w:cs="Courier New"/>
          <w:sz w:val="20"/>
          <w:szCs w:val="20"/>
          <w:lang w:eastAsia="uk-UA"/>
        </w:rPr>
        <w:tab/>
        <w:t xml:space="preserve">                                 2021</w:t>
      </w:r>
      <w:r w:rsidRPr="003F5109">
        <w:rPr>
          <w:rFonts w:ascii="Courier New" w:eastAsia="Times New Roman" w:hAnsi="Courier New" w:cs="Courier New"/>
          <w:sz w:val="20"/>
          <w:szCs w:val="20"/>
          <w:lang w:eastAsia="uk-UA"/>
        </w:rPr>
        <w:tab/>
        <w:t xml:space="preserve">  2020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Поточні податкові витрати </w:t>
      </w:r>
      <w:r w:rsidRPr="003F5109">
        <w:rPr>
          <w:rFonts w:ascii="Courier New" w:eastAsia="Times New Roman" w:hAnsi="Courier New" w:cs="Courier New"/>
          <w:sz w:val="20"/>
          <w:szCs w:val="20"/>
          <w:lang w:eastAsia="uk-UA"/>
        </w:rPr>
        <w:tab/>
        <w:t xml:space="preserve">                  490</w:t>
      </w:r>
      <w:r w:rsidRPr="003F5109">
        <w:rPr>
          <w:rFonts w:ascii="Courier New" w:eastAsia="Times New Roman" w:hAnsi="Courier New" w:cs="Courier New"/>
          <w:sz w:val="20"/>
          <w:szCs w:val="20"/>
          <w:lang w:eastAsia="uk-UA"/>
        </w:rPr>
        <w:tab/>
        <w:t xml:space="preserve">  418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(Доходи)/витрати з відстроченого податку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 xml:space="preserve">- виникнення та зменшення тимчасових різниць </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(Доходи)/витрати з податку на прибуток      </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(Доходи)/витрати з податку на прибуток </w:t>
      </w:r>
      <w:r w:rsidRPr="003F5109">
        <w:rPr>
          <w:rFonts w:ascii="Courier New" w:eastAsia="Times New Roman" w:hAnsi="Courier New" w:cs="Courier New"/>
          <w:sz w:val="20"/>
          <w:szCs w:val="20"/>
          <w:lang w:eastAsia="uk-UA"/>
        </w:rPr>
        <w:tab/>
        <w:t xml:space="preserve">      490</w:t>
      </w:r>
      <w:r w:rsidRPr="003F5109">
        <w:rPr>
          <w:rFonts w:ascii="Courier New" w:eastAsia="Times New Roman" w:hAnsi="Courier New" w:cs="Courier New"/>
          <w:sz w:val="20"/>
          <w:szCs w:val="20"/>
          <w:lang w:eastAsia="uk-UA"/>
        </w:rPr>
        <w:tab/>
        <w:t xml:space="preserve">   418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Базова (основна) ставка податку на прибуток, згідно статті 136 Розділу </w:t>
      </w:r>
      <w:r w:rsidRPr="003F5109">
        <w:rPr>
          <w:rFonts w:ascii="Courier New" w:eastAsia="Times New Roman" w:hAnsi="Courier New" w:cs="Courier New"/>
          <w:sz w:val="20"/>
          <w:szCs w:val="20"/>
          <w:lang w:val="en-US" w:eastAsia="uk-UA"/>
        </w:rPr>
        <w:t>III</w:t>
      </w:r>
      <w:r w:rsidRPr="003F5109">
        <w:rPr>
          <w:rFonts w:ascii="Courier New" w:eastAsia="Times New Roman" w:hAnsi="Courier New" w:cs="Courier New"/>
          <w:sz w:val="20"/>
          <w:szCs w:val="20"/>
          <w:lang w:eastAsia="uk-UA"/>
        </w:rPr>
        <w:t xml:space="preserve"> "Податок на прибуток підприємства" Податкового кодексу України від 02 грудня 2010 року №2755-</w:t>
      </w:r>
      <w:r w:rsidRPr="003F5109">
        <w:rPr>
          <w:rFonts w:ascii="Courier New" w:eastAsia="Times New Roman" w:hAnsi="Courier New" w:cs="Courier New"/>
          <w:sz w:val="20"/>
          <w:szCs w:val="20"/>
          <w:lang w:val="en-US" w:eastAsia="uk-UA"/>
        </w:rPr>
        <w:t>YI</w:t>
      </w:r>
      <w:r w:rsidRPr="003F5109">
        <w:rPr>
          <w:rFonts w:ascii="Courier New" w:eastAsia="Times New Roman" w:hAnsi="Courier New" w:cs="Courier New"/>
          <w:sz w:val="20"/>
          <w:szCs w:val="20"/>
          <w:lang w:eastAsia="uk-UA"/>
        </w:rPr>
        <w:t>, зі змінами і доповненнями, становила у 2021 році 18 відсотків.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Керуючись п.п. 134.1.1 п.134.1 ст.134 Податкового Кодексу України від 02 грудня 2010 року №2755-</w:t>
      </w:r>
      <w:r w:rsidRPr="003F5109">
        <w:rPr>
          <w:rFonts w:ascii="Courier New" w:eastAsia="Times New Roman" w:hAnsi="Courier New" w:cs="Courier New"/>
          <w:sz w:val="20"/>
          <w:szCs w:val="20"/>
          <w:lang w:val="en-US" w:eastAsia="uk-UA"/>
        </w:rPr>
        <w:t>VI</w:t>
      </w:r>
      <w:r w:rsidRPr="003F5109">
        <w:rPr>
          <w:rFonts w:ascii="Courier New" w:eastAsia="Times New Roman" w:hAnsi="Courier New" w:cs="Courier New"/>
          <w:sz w:val="20"/>
          <w:szCs w:val="20"/>
          <w:lang w:eastAsia="uk-UA"/>
        </w:rPr>
        <w:t xml:space="preserve"> (зі змінами і доповненнями) (надалі ПКУ), Товариство прийняло рішення про застосування коригувань  фінансового результату до оподаткування на усі різниці, визначених згідно розділу ІІІ ПКУ.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Постійні різниці в 2021 році відсутні. Заборгованість з податку на прибуток станом на 31.12.2021 р. складає 97 тис. грн. (31.12.2020 р. - 177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Примітка 5.16 Інші резерви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2020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2021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Резервний капітал</w:t>
      </w:r>
      <w:r w:rsidRPr="003F5109">
        <w:rPr>
          <w:rFonts w:ascii="Courier New" w:eastAsia="Times New Roman" w:hAnsi="Courier New" w:cs="Courier New"/>
          <w:sz w:val="20"/>
          <w:szCs w:val="20"/>
          <w:lang w:eastAsia="uk-UA"/>
        </w:rPr>
        <w:tab/>
        <w:t xml:space="preserve">  677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742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                677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742</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 грудня 2020р. розмір резервного капіталу становив 677,0 тис.грн. Формування резервного капіталу здійснюється згідно установчих документів,  за рахунок чистого прибутку, що залишається в розпорядженні Товариства. Розмір щорічних відрахувань становити не менш ніж  5 відсотків суми чистого прибутку. Протягом 2021 року Товариством до резервного капіталу було направлено чистий прибуток 2020 року в сумі 65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31.12.2021р. розмір резервного капіталу склав  742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5.17</w:t>
      </w:r>
      <w:r w:rsidRPr="003F5109">
        <w:rPr>
          <w:rFonts w:ascii="Courier New" w:eastAsia="Times New Roman" w:hAnsi="Courier New" w:cs="Courier New"/>
          <w:sz w:val="20"/>
          <w:szCs w:val="20"/>
          <w:lang w:eastAsia="uk-UA"/>
        </w:rPr>
        <w:tab/>
        <w:t>Звіт про рух грошових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Загальні надходження грошових коштів від операційної діяльності за 12 місяців 2021 року склали 2771879 тис.грн., в тому числі: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"Надходження від продажу товарів та надання послуг" - надходження від надання послуг щодо переказу грошових коштів - 2767419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"Надходження за орендою" в сумі 46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"Інші надходження грошових коштів від операційної діяльності" в сумі 4414 тис.грн., у т.ч.:</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надходження від цільового фінансування" в сумі 454,0 тис.грн. - допомога в зв'язку з тимчасовою втратою працездатності.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надходження від повернення авансів  " в сумі 425,0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надходження від відсотків за залишками коштів на поточних рахунках" в сумі 2080 тис.грн.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інші надходження в сумі 1455,0 тис.грн. - компенсація працівниками послуг мобільного зв'язку в сумі 7 тис.грн., погашення недоліку в сумці інкасації в сумі 150 тис.грн., повернення судового збору за рішенням суду в сумі 117 тис.грн., внутрішньогосподарські розрахунки з філією надходження в сумі 1157 тис.грн., надлишок в касі в сумі 3 тис.грн., інші надходження в сумі 21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Загальні виплати грошових коштів від операційної діяльності за 12 місяців 2021 року склали 2761692 тис.грн., в тому числі: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 xml:space="preserve"> "Витрачання постачальникам за товари та послуги" в сумі 2732874 тис.грн. - грошові кошти, сплачені одержувачам грошових переказів, постачальникам за ТМЦ та надані послуги.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 xml:space="preserve"> "Виплати працівникам та виплати від їх імені" в сумі 22864 тис.грн., а саме витрачені  грошові  кошти  на  виплату заробітної плати працівникам в сумі 17699 тис.грн., витрачені  грошові  кошти  на  оплату єдиного соціального внеску з фонду заробітної плати працівників в сумі 5165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"Інші виплати грошових коштів за операційною діяльністю" в сумі 5383 тис.грн., в т.ч.:</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зобов'язання з податків і зборів в сумі 4900 тис.грн.- витрачання  на  податків і зборів в тому числі: ПДВ - 225,0 тис.грн., ПДФО та  інші податки і збори -4675,0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витрати на оплату повернення авансів в сумі 331,0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інші витрачання в сумі 152,0 тис.грн. - надання благодійної допомоги в сумі 25 тис.грн., витрати на відрядження в сумі 3 тис.грн., страхові виплати в сумі 124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"Податки на прибуток сплачені (повернені)" -571,0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 xml:space="preserve">Чисті грошові потоки від операційної діяльності позитивні -10187 тис.грн.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"Надходження від продажу основних засобів" склали 3772,0 тис.грн. - реалізація транспортних засобів.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 xml:space="preserve"> "Придбання основних засобів" склав 8089,0 тис.грн. - придбання основних засобів, МНМА.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"Придбання нематеріальних активів" склав 37,0 тис.грн. - придбання НМА.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аванси та кредити, надані іншим сторонам" склав 45,0 тис.грн. - надання безвідсоткових позик  та безвідсоткової фінансової допомоги на зворотній основі.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"Надходження грошових коштів від повернення авансів та кредитів, наданих іншим сторонам" склав 136,0 тис.грн. - повернення працівниками та засновниками ПрАТ безвідсоткових позик..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Як наслідок, чисті грошові потоки від інвестиційної діяльності від'ємний - 4263 тис.грн.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"Чисті грошові потоки від фінансової діяльності" - відсутні.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"Чисте збільшення грошових коштів та їх еквівалентів" - позитивний  і склав           -5924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Залишок грошових коштів на початок 2021 року склав 53228,0 тис.грн., станом на 31 грудня 2021р. склав 59152,0 тис. грн. (5924+53228).</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5.18</w:t>
      </w:r>
      <w:r w:rsidRPr="003F5109">
        <w:rPr>
          <w:rFonts w:ascii="Courier New" w:eastAsia="Times New Roman" w:hAnsi="Courier New" w:cs="Courier New"/>
          <w:sz w:val="20"/>
          <w:szCs w:val="20"/>
          <w:lang w:eastAsia="uk-UA"/>
        </w:rPr>
        <w:tab/>
        <w:t xml:space="preserve">Умовні зобов'язання.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Економічне середовище - ПрАТ "Запоріжзв'язоксервіс" здійснює свою основну діяльність на території України.  Закони та нормативні акти, які впливають на операційне середовище в Україні, можуть швидко змінюватися. Подальший економічний розвиток  залежить  від спектру ефективних заходів, які вживаються українським Урядом, а також інших подій, які перебувають поза зоною впливу Товариства. Майбутнє спрямування економічної політики з боку українського Уряду може мати вплив на реалізацію активів , а також на здатність Товариства сплачувати заборгованість згідно строків погашення.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Керівництво ПрАТ "Запоріжзв'язоксервіс"  провело найкращу оцінку щодо можливості повернення та класифікації визнаних активів, а також повноти визнаних зобов'язань. Однак ПрАТ "Запоріжзв'язоксервіс" ще досі знаходиться під впливом нестабільності, вказаної вище.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Ступінь повернення дебіторської заборгованості та інших фінансових активів - Внаслідок ситуації, яка склалася в економіці України, а також як результат економічної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звичайної діяльності ПрАТ "Запоріжзв'язоксервіс". Ступінь повернення цих активів в значній мірі залежить від ефективності заходів, які знаходяться поза зоною контролю підприємства, спрямованих різними країнами на досягнення економічної стабільності та пожвавлення економіки.  Ступінь повернення дебіторської заборгованості  ПрАТ "Запоріжзв'язоксервіс" визначається на підставі обставин та інформації, які наявні на дату балансу.  На думку Керівництва, додатковий резерв під фінансові активи на сьогоднішній день не потрібен, виходячи з наявних обставин та інформації.</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5.19 Розкриття інформації про пов'язані сторони.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 пов'язаних сторін або операцій з пов'язаними сторонами належать: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підприємства, які прямо або опосередковано контролюють або перебувають під контролем, або ж перебувають під спільним контролем разом з підприємством;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спільні підприємства, у яких ПрАТ "Запоріжзв'язоксервіс" є контролюючим учасником;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члени провідного управлінського персоналу;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близькі родичі особи, зазначеної вище.</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Пов'язані особи ПрАТ "Запоріжзв'язоксервіс":</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Засновники: юридична особа - ТОВ ПКФ "ГЮСС", фізичні особи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Голова наглядової ради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Директор</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Операції з пов'язаними особами: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Характер відносин зі зв'язаними сторонами</w:t>
      </w:r>
      <w:r w:rsidRPr="003F5109">
        <w:rPr>
          <w:rFonts w:ascii="Courier New" w:eastAsia="Times New Roman" w:hAnsi="Courier New" w:cs="Courier New"/>
          <w:sz w:val="20"/>
          <w:szCs w:val="20"/>
          <w:lang w:eastAsia="uk-UA"/>
        </w:rPr>
        <w:tab/>
        <w:t>12 місяців 2021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Нараховано, тис. грн.</w:t>
      </w:r>
      <w:r w:rsidRPr="003F5109">
        <w:rPr>
          <w:rFonts w:ascii="Courier New" w:eastAsia="Times New Roman" w:hAnsi="Courier New" w:cs="Courier New"/>
          <w:sz w:val="20"/>
          <w:szCs w:val="20"/>
          <w:lang w:eastAsia="uk-UA"/>
        </w:rPr>
        <w:tab/>
        <w:t>Сплачено, тис. грн.</w:t>
      </w:r>
      <w:r w:rsidRPr="003F5109">
        <w:rPr>
          <w:rFonts w:ascii="Courier New" w:eastAsia="Times New Roman" w:hAnsi="Courier New" w:cs="Courier New"/>
          <w:sz w:val="20"/>
          <w:szCs w:val="20"/>
          <w:lang w:eastAsia="uk-UA"/>
        </w:rPr>
        <w:tab/>
        <w:t>Залишок на кінець звітного періоду,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Заробітна плата провідному управлінському персоналу</w:t>
      </w:r>
      <w:r w:rsidRPr="003F5109">
        <w:rPr>
          <w:rFonts w:ascii="Courier New" w:eastAsia="Times New Roman" w:hAnsi="Courier New" w:cs="Courier New"/>
          <w:sz w:val="20"/>
          <w:szCs w:val="20"/>
          <w:lang w:eastAsia="uk-UA"/>
        </w:rPr>
        <w:tab/>
        <w:t>3187</w:t>
      </w:r>
      <w:r w:rsidRPr="003F5109">
        <w:rPr>
          <w:rFonts w:ascii="Courier New" w:eastAsia="Times New Roman" w:hAnsi="Courier New" w:cs="Courier New"/>
          <w:sz w:val="20"/>
          <w:szCs w:val="20"/>
          <w:lang w:eastAsia="uk-UA"/>
        </w:rPr>
        <w:tab/>
        <w:t>3187</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Надання в оренду ТОВ ПКФ "ГЮСС" нежитлового приміщення</w:t>
      </w:r>
      <w:r w:rsidRPr="003F5109">
        <w:rPr>
          <w:rFonts w:ascii="Courier New" w:eastAsia="Times New Roman" w:hAnsi="Courier New" w:cs="Courier New"/>
          <w:sz w:val="20"/>
          <w:szCs w:val="20"/>
          <w:lang w:eastAsia="uk-UA"/>
        </w:rPr>
        <w:tab/>
        <w:t>49</w:t>
      </w:r>
      <w:r w:rsidRPr="003F5109">
        <w:rPr>
          <w:rFonts w:ascii="Courier New" w:eastAsia="Times New Roman" w:hAnsi="Courier New" w:cs="Courier New"/>
          <w:sz w:val="20"/>
          <w:szCs w:val="20"/>
          <w:lang w:eastAsia="uk-UA"/>
        </w:rPr>
        <w:tab/>
        <w:t>46</w:t>
      </w:r>
      <w:r w:rsidRPr="003F5109">
        <w:rPr>
          <w:rFonts w:ascii="Courier New" w:eastAsia="Times New Roman" w:hAnsi="Courier New" w:cs="Courier New"/>
          <w:sz w:val="20"/>
          <w:szCs w:val="20"/>
          <w:lang w:eastAsia="uk-UA"/>
        </w:rPr>
        <w:tab/>
        <w:t>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Надання ТОВ ПКФ "ГЮСС" послуг з переказу коштів, в т.ч. сума переказу коштів</w:t>
      </w:r>
      <w:r w:rsidRPr="003F5109">
        <w:rPr>
          <w:rFonts w:ascii="Courier New" w:eastAsia="Times New Roman" w:hAnsi="Courier New" w:cs="Courier New"/>
          <w:sz w:val="20"/>
          <w:szCs w:val="20"/>
          <w:lang w:eastAsia="uk-UA"/>
        </w:rPr>
        <w:tab/>
        <w:t>150</w:t>
      </w:r>
      <w:r w:rsidRPr="003F5109">
        <w:rPr>
          <w:rFonts w:ascii="Courier New" w:eastAsia="Times New Roman" w:hAnsi="Courier New" w:cs="Courier New"/>
          <w:sz w:val="20"/>
          <w:szCs w:val="20"/>
          <w:lang w:eastAsia="uk-UA"/>
        </w:rPr>
        <w:tab/>
        <w:t>150</w:t>
      </w:r>
      <w:r w:rsidRPr="003F5109">
        <w:rPr>
          <w:rFonts w:ascii="Courier New" w:eastAsia="Times New Roman" w:hAnsi="Courier New" w:cs="Courier New"/>
          <w:sz w:val="20"/>
          <w:szCs w:val="20"/>
          <w:lang w:eastAsia="uk-UA"/>
        </w:rPr>
        <w:tab/>
        <w:t>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Отримання фінансової допомоги на зворотній основі від ТОВ ВКФ "ГЮСС"</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14960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Отримання безвідсоткової позики на зворотній основі від засновника Коміссарова Ю.В.</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270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Характер відносин зі зв'язаними сторонами</w:t>
      </w:r>
      <w:r w:rsidRPr="003F5109">
        <w:rPr>
          <w:rFonts w:ascii="Courier New" w:eastAsia="Times New Roman" w:hAnsi="Courier New" w:cs="Courier New"/>
          <w:sz w:val="20"/>
          <w:szCs w:val="20"/>
          <w:lang w:eastAsia="uk-UA"/>
        </w:rPr>
        <w:tab/>
        <w:t>12 місяців 2020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Нараховано, тис. грн.</w:t>
      </w:r>
      <w:r w:rsidRPr="003F5109">
        <w:rPr>
          <w:rFonts w:ascii="Courier New" w:eastAsia="Times New Roman" w:hAnsi="Courier New" w:cs="Courier New"/>
          <w:sz w:val="20"/>
          <w:szCs w:val="20"/>
          <w:lang w:eastAsia="uk-UA"/>
        </w:rPr>
        <w:tab/>
        <w:t>Сплачено, тис. грн.</w:t>
      </w:r>
      <w:r w:rsidRPr="003F5109">
        <w:rPr>
          <w:rFonts w:ascii="Courier New" w:eastAsia="Times New Roman" w:hAnsi="Courier New" w:cs="Courier New"/>
          <w:sz w:val="20"/>
          <w:szCs w:val="20"/>
          <w:lang w:eastAsia="uk-UA"/>
        </w:rPr>
        <w:tab/>
        <w:t>Залишок на кінець звітного періоду,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Заробітна плата провідному управлінському персоналу</w:t>
      </w:r>
      <w:r w:rsidRPr="003F5109">
        <w:rPr>
          <w:rFonts w:ascii="Courier New" w:eastAsia="Times New Roman" w:hAnsi="Courier New" w:cs="Courier New"/>
          <w:sz w:val="20"/>
          <w:szCs w:val="20"/>
          <w:lang w:eastAsia="uk-UA"/>
        </w:rPr>
        <w:tab/>
        <w:t>2686</w:t>
      </w:r>
      <w:r w:rsidRPr="003F5109">
        <w:rPr>
          <w:rFonts w:ascii="Courier New" w:eastAsia="Times New Roman" w:hAnsi="Courier New" w:cs="Courier New"/>
          <w:sz w:val="20"/>
          <w:szCs w:val="20"/>
          <w:lang w:eastAsia="uk-UA"/>
        </w:rPr>
        <w:tab/>
        <w:t>2686</w:t>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Надання в оренду ТОВ ПКФ "ГЮСС" нежитлового приміщення</w:t>
      </w:r>
      <w:r w:rsidRPr="003F5109">
        <w:rPr>
          <w:rFonts w:ascii="Courier New" w:eastAsia="Times New Roman" w:hAnsi="Courier New" w:cs="Courier New"/>
          <w:sz w:val="20"/>
          <w:szCs w:val="20"/>
          <w:lang w:eastAsia="uk-UA"/>
        </w:rPr>
        <w:tab/>
        <w:t>37</w:t>
      </w:r>
      <w:r w:rsidRPr="003F5109">
        <w:rPr>
          <w:rFonts w:ascii="Courier New" w:eastAsia="Times New Roman" w:hAnsi="Courier New" w:cs="Courier New"/>
          <w:sz w:val="20"/>
          <w:szCs w:val="20"/>
          <w:lang w:eastAsia="uk-UA"/>
        </w:rPr>
        <w:tab/>
        <w:t>53</w:t>
      </w:r>
      <w:r w:rsidRPr="003F5109">
        <w:rPr>
          <w:rFonts w:ascii="Courier New" w:eastAsia="Times New Roman" w:hAnsi="Courier New" w:cs="Courier New"/>
          <w:sz w:val="20"/>
          <w:szCs w:val="20"/>
          <w:lang w:eastAsia="uk-UA"/>
        </w:rPr>
        <w:tab/>
        <w:t>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Надання ТОВ ПКФ "ГЮСС" послуг з переказу коштів, в т.ч. сума переказу коштів</w:t>
      </w:r>
      <w:r w:rsidRPr="003F5109">
        <w:rPr>
          <w:rFonts w:ascii="Courier New" w:eastAsia="Times New Roman" w:hAnsi="Courier New" w:cs="Courier New"/>
          <w:sz w:val="20"/>
          <w:szCs w:val="20"/>
          <w:lang w:eastAsia="uk-UA"/>
        </w:rPr>
        <w:tab/>
        <w:t>186</w:t>
      </w:r>
      <w:r w:rsidRPr="003F5109">
        <w:rPr>
          <w:rFonts w:ascii="Courier New" w:eastAsia="Times New Roman" w:hAnsi="Courier New" w:cs="Courier New"/>
          <w:sz w:val="20"/>
          <w:szCs w:val="20"/>
          <w:lang w:eastAsia="uk-UA"/>
        </w:rPr>
        <w:tab/>
        <w:t>189</w:t>
      </w:r>
      <w:r w:rsidRPr="003F5109">
        <w:rPr>
          <w:rFonts w:ascii="Courier New" w:eastAsia="Times New Roman" w:hAnsi="Courier New" w:cs="Courier New"/>
          <w:sz w:val="20"/>
          <w:szCs w:val="20"/>
          <w:lang w:eastAsia="uk-UA"/>
        </w:rPr>
        <w:tab/>
        <w:t>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Отримання фінансової допомоги на зворотній основі від ТОВ ВКФ "ГЮСС"</w:t>
      </w:r>
      <w:r w:rsidRPr="003F5109">
        <w:rPr>
          <w:rFonts w:ascii="Courier New" w:eastAsia="Times New Roman" w:hAnsi="Courier New" w:cs="Courier New"/>
          <w:sz w:val="20"/>
          <w:szCs w:val="20"/>
          <w:lang w:eastAsia="uk-UA"/>
        </w:rPr>
        <w:tab/>
        <w:t>8400</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14960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Отримання безвідсоткової позики на зворотній основі від засновника Коміссарова Ю.В.</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270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31.12.2021р. залишок заборгованостей за опреаціями з пов'язаними особами становить: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дебіторська заборгованість за надання в оренду ТОВ "ВКФ "ГЮСС" приміщення у розмірі 8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кредиторська заборгованість у розмірі отриманої фінансової допомоги від ТОВ "ВКФ "ГЮСС" - 14960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кредиторська заборгованість у розмірі отриманої безвідсоткової позики на зворотній основі - 270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кредиторська заборгованість у розмірі переказу грошових коштів, строк сплати яких не настав - 1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Найменування статті</w:t>
      </w:r>
      <w:r w:rsidRPr="003F5109">
        <w:rPr>
          <w:rFonts w:ascii="Courier New" w:eastAsia="Times New Roman" w:hAnsi="Courier New" w:cs="Courier New"/>
          <w:sz w:val="20"/>
          <w:szCs w:val="20"/>
          <w:lang w:eastAsia="uk-UA"/>
        </w:rPr>
        <w:tab/>
        <w:t>Найбільші учасники товариства</w:t>
      </w:r>
      <w:r w:rsidRPr="003F5109">
        <w:rPr>
          <w:rFonts w:ascii="Courier New" w:eastAsia="Times New Roman" w:hAnsi="Courier New" w:cs="Courier New"/>
          <w:sz w:val="20"/>
          <w:szCs w:val="20"/>
          <w:lang w:eastAsia="uk-UA"/>
        </w:rPr>
        <w:tab/>
        <w:t>Провідний управлінський персонал</w:t>
      </w:r>
      <w:r w:rsidRPr="003F5109">
        <w:rPr>
          <w:rFonts w:ascii="Courier New" w:eastAsia="Times New Roman" w:hAnsi="Courier New" w:cs="Courier New"/>
          <w:sz w:val="20"/>
          <w:szCs w:val="20"/>
          <w:lang w:eastAsia="uk-UA"/>
        </w:rPr>
        <w:tab/>
        <w:t>Інші пов'язані сторони</w:t>
      </w:r>
      <w:r w:rsidRPr="003F5109">
        <w:rPr>
          <w:rFonts w:ascii="Courier New" w:eastAsia="Times New Roman" w:hAnsi="Courier New" w:cs="Courier New"/>
          <w:sz w:val="20"/>
          <w:szCs w:val="20"/>
          <w:lang w:eastAsia="uk-UA"/>
        </w:rPr>
        <w:tab/>
        <w:t>Всього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31.12.2020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w:t>
      </w:r>
      <w:r w:rsidRPr="003F5109">
        <w:rPr>
          <w:rFonts w:ascii="Courier New" w:eastAsia="Times New Roman" w:hAnsi="Courier New" w:cs="Courier New"/>
          <w:sz w:val="20"/>
          <w:szCs w:val="20"/>
          <w:lang w:eastAsia="uk-UA"/>
        </w:rPr>
        <w:tab/>
        <w:t>Дебіторська заборгованість</w:t>
      </w:r>
      <w:r w:rsidRPr="003F5109">
        <w:rPr>
          <w:rFonts w:ascii="Courier New" w:eastAsia="Times New Roman" w:hAnsi="Courier New" w:cs="Courier New"/>
          <w:sz w:val="20"/>
          <w:szCs w:val="20"/>
          <w:lang w:eastAsia="uk-UA"/>
        </w:rPr>
        <w:tab/>
        <w:t>4</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w:t>
      </w:r>
      <w:r w:rsidRPr="003F5109">
        <w:rPr>
          <w:rFonts w:ascii="Courier New" w:eastAsia="Times New Roman" w:hAnsi="Courier New" w:cs="Courier New"/>
          <w:sz w:val="20"/>
          <w:szCs w:val="20"/>
          <w:lang w:eastAsia="uk-UA"/>
        </w:rPr>
        <w:tab/>
        <w:t>Кредиторська заборгованість</w:t>
      </w:r>
      <w:r w:rsidRPr="003F5109">
        <w:rPr>
          <w:rFonts w:ascii="Courier New" w:eastAsia="Times New Roman" w:hAnsi="Courier New" w:cs="Courier New"/>
          <w:sz w:val="20"/>
          <w:szCs w:val="20"/>
          <w:lang w:eastAsia="uk-UA"/>
        </w:rPr>
        <w:tab/>
        <w:t>15231</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15231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31.12.2021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w:t>
      </w:r>
      <w:r w:rsidRPr="003F5109">
        <w:rPr>
          <w:rFonts w:ascii="Courier New" w:eastAsia="Times New Roman" w:hAnsi="Courier New" w:cs="Courier New"/>
          <w:sz w:val="20"/>
          <w:szCs w:val="20"/>
          <w:lang w:eastAsia="uk-UA"/>
        </w:rPr>
        <w:tab/>
        <w:t>Дебіторська заборгованість</w:t>
      </w:r>
      <w:r w:rsidRPr="003F5109">
        <w:rPr>
          <w:rFonts w:ascii="Courier New" w:eastAsia="Times New Roman" w:hAnsi="Courier New" w:cs="Courier New"/>
          <w:sz w:val="20"/>
          <w:szCs w:val="20"/>
          <w:lang w:eastAsia="uk-UA"/>
        </w:rPr>
        <w:tab/>
        <w:t>8</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w:t>
      </w:r>
      <w:r w:rsidRPr="003F5109">
        <w:rPr>
          <w:rFonts w:ascii="Courier New" w:eastAsia="Times New Roman" w:hAnsi="Courier New" w:cs="Courier New"/>
          <w:sz w:val="20"/>
          <w:szCs w:val="20"/>
          <w:lang w:eastAsia="uk-UA"/>
        </w:rPr>
        <w:tab/>
        <w:t>Кредиторська заборгованість</w:t>
      </w:r>
      <w:r w:rsidRPr="003F5109">
        <w:rPr>
          <w:rFonts w:ascii="Courier New" w:eastAsia="Times New Roman" w:hAnsi="Courier New" w:cs="Courier New"/>
          <w:sz w:val="20"/>
          <w:szCs w:val="20"/>
          <w:lang w:eastAsia="uk-UA"/>
        </w:rPr>
        <w:tab/>
        <w:t>15231</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w:t>
      </w:r>
      <w:r w:rsidRPr="003F5109">
        <w:rPr>
          <w:rFonts w:ascii="Courier New" w:eastAsia="Times New Roman" w:hAnsi="Courier New" w:cs="Courier New"/>
          <w:sz w:val="20"/>
          <w:szCs w:val="20"/>
          <w:lang w:eastAsia="uk-UA"/>
        </w:rPr>
        <w:tab/>
        <w:t>15231</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5.20. Звітність за сегментами.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Товариство має два основних  сегмента, визначених за географічною ознакою: надання фінансових послуг  в м. Запоріжжя та в м. Бердянськ.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Інформація про доходи, витрати, активи і зобов'язання сегментів представлена в розрізі надання фінансових послуг ПрАТ "Запоріжзв'язоксервіс" в м. Запоріжжі та м. Бердянську за 12 місяців 2021 року.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Сегмент 1</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Сегмент 2</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Разом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Запоріжжя</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Бердянськ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Дохід від реалізації</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56774</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00A11704">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 xml:space="preserve"> 8413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00A11704">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 xml:space="preserve">     65187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операційні доходи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3937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30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3967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фінансові доходи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доходи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41</w:t>
      </w:r>
      <w:r w:rsidRPr="003F5109">
        <w:rPr>
          <w:rFonts w:ascii="Courier New" w:eastAsia="Times New Roman" w:hAnsi="Courier New" w:cs="Courier New"/>
          <w:sz w:val="20"/>
          <w:szCs w:val="20"/>
          <w:lang w:eastAsia="uk-UA"/>
        </w:rPr>
        <w:tab/>
        <w:t xml:space="preserve">   </w:t>
      </w:r>
      <w:r w:rsidR="00A11704">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41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 зовнішні доходи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60752</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8443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00A11704">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 xml:space="preserve">  69195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Собівартість реалізованих послуг   44018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3838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47856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Валовий прибуток сегментів</w:t>
      </w:r>
      <w:r w:rsidRPr="003F5109">
        <w:rPr>
          <w:rFonts w:ascii="Courier New" w:eastAsia="Times New Roman" w:hAnsi="Courier New" w:cs="Courier New"/>
          <w:sz w:val="20"/>
          <w:szCs w:val="20"/>
          <w:lang w:eastAsia="uk-UA"/>
        </w:rPr>
        <w:tab/>
        <w:t xml:space="preserve">     16734</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4605</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21339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Адміністративні витрати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14710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1157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00A11704">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 xml:space="preserve">      15867</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Витрати на збут</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70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70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операційні витрати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1311</w:t>
      </w:r>
      <w:r w:rsidRPr="003F5109">
        <w:rPr>
          <w:rFonts w:ascii="Courier New" w:eastAsia="Times New Roman" w:hAnsi="Courier New" w:cs="Courier New"/>
          <w:sz w:val="20"/>
          <w:szCs w:val="20"/>
          <w:lang w:eastAsia="uk-UA"/>
        </w:rPr>
        <w:tab/>
      </w:r>
      <w:r w:rsidR="00A11704">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 xml:space="preserve"> 1</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1312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витрати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88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00A11704">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88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Фінансові витрати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158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r w:rsidR="00A11704">
        <w:rPr>
          <w:rFonts w:ascii="Courier New" w:eastAsia="Times New Roman" w:hAnsi="Courier New" w:cs="Courier New"/>
          <w:sz w:val="20"/>
          <w:szCs w:val="20"/>
          <w:lang w:eastAsia="uk-UA"/>
        </w:rPr>
        <w:t xml:space="preserve">  1</w:t>
      </w:r>
      <w:r w:rsidRPr="003F5109">
        <w:rPr>
          <w:rFonts w:ascii="Courier New" w:eastAsia="Times New Roman" w:hAnsi="Courier New" w:cs="Courier New"/>
          <w:sz w:val="20"/>
          <w:szCs w:val="20"/>
          <w:lang w:eastAsia="uk-UA"/>
        </w:rPr>
        <w:t>58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 витрати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16337</w:t>
      </w:r>
      <w:r w:rsidRPr="003F5109">
        <w:rPr>
          <w:rFonts w:ascii="Courier New" w:eastAsia="Times New Roman" w:hAnsi="Courier New" w:cs="Courier New"/>
          <w:sz w:val="20"/>
          <w:szCs w:val="20"/>
          <w:lang w:eastAsia="uk-UA"/>
        </w:rPr>
        <w:tab/>
      </w:r>
      <w:r w:rsidR="00A11704">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1158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17495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Прибуток до оподаткування</w:t>
      </w:r>
      <w:r w:rsidRPr="003F5109">
        <w:rPr>
          <w:rFonts w:ascii="Courier New" w:eastAsia="Times New Roman" w:hAnsi="Courier New" w:cs="Courier New"/>
          <w:sz w:val="20"/>
          <w:szCs w:val="20"/>
          <w:lang w:eastAsia="uk-UA"/>
        </w:rPr>
        <w:tab/>
        <w:t xml:space="preserve">        397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3447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3844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Витрати (дохід) з податку на прибуток   -490          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-490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Чистий фінансовий результат </w:t>
      </w:r>
      <w:r w:rsidRPr="003F5109">
        <w:rPr>
          <w:rFonts w:ascii="Courier New" w:eastAsia="Times New Roman" w:hAnsi="Courier New" w:cs="Courier New"/>
          <w:sz w:val="20"/>
          <w:szCs w:val="20"/>
          <w:lang w:eastAsia="uk-UA"/>
        </w:rPr>
        <w:tab/>
        <w:t xml:space="preserve">          -93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3447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3354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Сегментні активи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67155</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5928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73083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Сегментні зобов'язання</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47615</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3400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51015</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6. Цілі та політика управління ризиками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Управління ризиками відіграє важливу роль у фінансовій діяльності. Товариство визнає, що потрібно мати ефективні процеси управління ризиками, основною метою яких є захист діяльності  від суттєвих ризиків.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 xml:space="preserve"> Метою політики управління ризиками є виявлення, аналіз та управління ризиками, яких може зазнати Товариство, встановлення прийнятних лімітів ризику та впровадження засобів контролю ризиків, а також здійснення постійного моніторингу рівнів ризиків та дотримання встановлених лімітів з боку регуляторного органу України.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Товариство  в своїй діяльності визнає наступні основні види ризиків: кредитний, ринковий, ризик зміни ціни, ризик ліквідності, операційний ризик, кадровий ризик, ризик, пов'язаний з репутацією, правовий ризик, системний ризик, ризик, пов'язаний із здійсненням діяльності на  ринку фінансових послуг.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Система управління ризиками, які притаманні діяльності ПрАТ "Запоріжзв'язоксервіс" (далі Товариство) з переказу коштів, включає сукупність послідовних заходів: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здійснення регулярного контролю за рівнем ризиків;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реагування на зміни рівня ризиків;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здійснення регулярної оцінку рівня по кож</w:t>
      </w:r>
      <w:bookmarkStart w:id="4" w:name="_GoBack"/>
      <w:bookmarkEnd w:id="4"/>
      <w:r w:rsidRPr="003F5109">
        <w:rPr>
          <w:rFonts w:ascii="Courier New" w:eastAsia="Times New Roman" w:hAnsi="Courier New" w:cs="Courier New"/>
          <w:sz w:val="20"/>
          <w:szCs w:val="20"/>
          <w:lang w:eastAsia="uk-UA"/>
        </w:rPr>
        <w:t>ному виду ризику;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у відповідності до затвердженого графіку доведення інформації про ризики керівнику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Кредитний ризик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Одним з основних ризиків, властивих активним операціям, є кредитний ризик, тобто це потенційний ризик для надходжень та капіталу, який виникає через неспроможність сторони, що взяла на себе зобов'язання за фінансовим інструментом, виконати умови угоди з Товариством.  Кредитний ризик наявний в усіх видах діяльності, де результат залежить від діяльності  позичальника.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Метою управління кредитним ризиком є мінімізація втрат за кредитними операціями, контроль рівня концентрації, збереження платоспроможності, прибутковості та надійності Товариства, а також виконання вимог нормативно-правових актів Національної Комісії з регулювання ринків фінансових послуг України.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Товариство структурує рівні кредитного ризику, який приймає на себе, встановлюючи максимально допустиму суму ризику по відношенню до позичальників та інших операцій. Під час оцінки кредитного ризику Товариство розрізняє індивідуальний та портфельний кредитний ризик. Джерелом індивідуального кредитного ризику є окремий, конкретний контрагент Товариства - позичальник, боржник. Оцінка індивідуального кредитного ризику передбачає оцінку кредитоспроможності такого окремого контрагента, тобто його індивідуальну спроможність своєчасно та в повному обсязі розрахуватися за взятими зобов'язаннями.  Джерелом індивідуального кредитного ризику є окремий клієнт. Оцінка індивідуального кредитного ризику здійснюється через оцінку надійності та кредитоспроможності окремого контрагента, тобто спроможність своєчасно та в повному обсязі розрахуватися за прийнятими зобов'язаннями.  Оцінка портфельного кредитного ризику здійснюється шляхом відстеження змін сукупної  вартості активів Товариства з урахуванням всіх кредитних операцій, яким притаманний кредитний ризик (інша дебіторська заборгованість, тощо).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Для зменшення рівня кредитного ризику Товариство дотримуватиметься політики зменшення фінансових втрат. Їх вибір значною мірою буде залежати від специфіки професійної діяльності, стратегії  досягнення пріоритетних цілей, конкретної ситуації.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Вся інформація про суттєві ризики стосовно клієнтів, кредитоспроможність яких погіршується, доводитиметься до відома керівництва. Керівництво відстежує та контролює прострочену заборгованість, координує напрямки роботи з проблемними клієнтами.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Аналіз терміну давності дебіторської заборгованості представлений нижче:</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Станом на 31.12.2021р.</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Станом на 31.12.2020р.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Всього</w:t>
      </w:r>
      <w:r w:rsidRPr="003F5109">
        <w:rPr>
          <w:rFonts w:ascii="Courier New" w:eastAsia="Times New Roman" w:hAnsi="Courier New" w:cs="Courier New"/>
          <w:sz w:val="20"/>
          <w:szCs w:val="20"/>
          <w:lang w:eastAsia="uk-UA"/>
        </w:rPr>
        <w:tab/>
        <w:t xml:space="preserve"> Резерв очікуваних</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Всього</w:t>
      </w:r>
      <w:r w:rsidRPr="003F5109">
        <w:rPr>
          <w:rFonts w:ascii="Courier New" w:eastAsia="Times New Roman" w:hAnsi="Courier New" w:cs="Courier New"/>
          <w:sz w:val="20"/>
          <w:szCs w:val="20"/>
          <w:lang w:eastAsia="uk-UA"/>
        </w:rPr>
        <w:tab/>
        <w:t>Резерв очікуваних</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кредитних збитків</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кредитних збитків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Не прострочена 873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907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Прострочена</w:t>
      </w:r>
      <w:r w:rsidRPr="003F5109">
        <w:rPr>
          <w:rFonts w:ascii="Courier New" w:eastAsia="Times New Roman" w:hAnsi="Courier New" w:cs="Courier New"/>
          <w:sz w:val="20"/>
          <w:szCs w:val="20"/>
          <w:lang w:eastAsia="uk-UA"/>
        </w:rPr>
        <w:tab/>
        <w:t xml:space="preserve">   110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(110)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110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(110)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w:t>
      </w:r>
      <w:r w:rsidRPr="003F5109">
        <w:rPr>
          <w:rFonts w:ascii="Courier New" w:eastAsia="Times New Roman" w:hAnsi="Courier New" w:cs="Courier New"/>
          <w:sz w:val="20"/>
          <w:szCs w:val="20"/>
          <w:lang w:eastAsia="uk-UA"/>
        </w:rPr>
        <w:tab/>
        <w:t xml:space="preserve">       983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(110)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1017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(110)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Аналіз дебіторської заборгованості за термінами погашення представлено в підрозділі "Торгівельна та інша дебіторська заборгованість".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Кредитна якість непрострочених і незнецінених фінансових активів можна оцінити виходячи з кредитних рейтингів (при наявності), що присвоюються незалежними агентствами, або інформації про кредитоспроможність контрагента за минулі періоди: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Інвестиційний рейтинг</w:t>
      </w:r>
      <w:r w:rsidRPr="003F5109">
        <w:rPr>
          <w:rFonts w:ascii="Courier New" w:eastAsia="Times New Roman" w:hAnsi="Courier New" w:cs="Courier New"/>
          <w:sz w:val="20"/>
          <w:szCs w:val="20"/>
          <w:lang w:eastAsia="uk-UA"/>
        </w:rPr>
        <w:tab/>
        <w:t>Неінвестиційний рейтинг</w:t>
      </w:r>
      <w:r w:rsidRPr="003F5109">
        <w:rPr>
          <w:rFonts w:ascii="Courier New" w:eastAsia="Times New Roman" w:hAnsi="Courier New" w:cs="Courier New"/>
          <w:sz w:val="20"/>
          <w:szCs w:val="20"/>
          <w:lang w:eastAsia="uk-UA"/>
        </w:rPr>
        <w:tab/>
        <w:t>Без рейтингу</w:t>
      </w:r>
      <w:r w:rsidRPr="003F5109">
        <w:rPr>
          <w:rFonts w:ascii="Courier New" w:eastAsia="Times New Roman" w:hAnsi="Courier New" w:cs="Courier New"/>
          <w:sz w:val="20"/>
          <w:szCs w:val="20"/>
          <w:lang w:eastAsia="uk-UA"/>
        </w:rPr>
        <w:tab/>
        <w:t>Всього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31.12.2021р.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та їх еквіваленти         59152</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59152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Видані позики та інше</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23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23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Інша дебіторська заборгованість           -</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850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850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59152</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873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60025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31.12.2020р.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та їх еквіваленти          53228</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53228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Видані позики та інше</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114</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114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Інша дебіторська заборгованість            -</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793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793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53228</w:t>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907</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54135</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Дебіторська заборгованість підлягає постійному моніторингу. Відносно кредитного ризику, пов'язаного з іншими фінансовими інструментами, які включають фінансові інвестиції, доступні для продажу, та фінансові інвестиції до погашення, ризик пов'язаний  з можливістю дефолту контрагента, при цьому максимальний ризик дорівнює балансовій вартості інструменту.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Для мінімізації кредитних ризиків здійснюються заходи: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відкриття в банку кредитної лінії (овердрафту) для здійснення розрахунків з платіжною організацією платіжної системи, учасниками платіжної системи  та/або користувачами послуг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ефективне застосування діючих та створення нових механізмів контролю підтримання поточних ліквідних коштів.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думку керівництва Товариства, виходячи з наявних обставин та інформації, кредитний ризик для дебіторської заборгованості Товариством визначений як дуже низький, тому кредитний збиток не визнаний.</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Ринковий ризик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Товариство, як суб'єкт ринкової економіки, впливають такі фактори, як несприятливі зміни у процентних ставках, курсах гривні до іноземних валют, цінах на послуги та інше. Товариство наражається на ринковий (ціновий) ризик внаслідок неочікуваних змін ринкових цін на фінансові активи, що враховуються на його балансі або на позабалансових рахунках. Окрім наявності ризик - факторів, які не перебувають під безпосереднім контролем, необхідною передумовою ринкового ризику є  існування відкритої позиції, що визначає ступінь чутливості  до коливань ринкових індикаторів.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Метою управління ринковим ризиком є досягнення запланованого рівня прибутку за рийнятного для засновників рівня ризику, тобто мінімізація втрат від неочікуваних коливань процентних ставок та валютних курсів.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Механізм нейтралізації ризиків потребує від Товариства в подальшому резервування  частини фінансових ресурсів, що дозволить запобігти негативним фінансовим наслідкам по тих фінансових операціях, за яким ці ризики не пов'язані з діяльністю контрагентів. Основними формами такого напрямку мають бути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формування резервного фонду Товариства;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нерозподілений залишок прибутку, отриманий в звітному періоді.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Інший ціновий ризик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Основним методом оцінки цінового ризику є аналіз чутливості. Серед методів пом'якшення цінового ризику Товариство використовує диверсифікацію активів та дотримання лімітів на вкладення в акції та інші фінансові інструменти з нефіксованим прибутком.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звітному періоді Товариство не володіло акціями та іншими фінансовими інструментами, чутливими до іншого цінового ризику.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Валютний ризик - це ризик того, що справедлива вартість або майбутні грошові потоки від фінансового інструменту коливатимуться внаслідок змін валютних курсів.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Для мінімізації та контролю за валютними ризиками Товариство контролює частку активів, номінованих в іноземній валюті, у загальному обсягу активів. Оцінка валютних ризиків здійснюється на основі аналізу чутливості.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звітному періоді Товариство не володіло фінансовими інструментами, номінованими у іноземній валюті, отже валютний ризик не виникав.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Відсотковий ризик - 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Керівництво Товариства усвідомлює, що відсоткові ставки можуть змінюватись і це впливатиме як на доходи Товариства, так і на справедливу вартість чистих активів.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Усвідомлюючи значні ризики, пов'язані з коливаннями відсоткових ставок у високоінфляційному середовищі, яке є властивим для фінансової системи України, керівництво Товариства контролює частку активів, розміщених у боргових зобов'язаннях у національній валюті з фіксованою відсотковою ставкою. Керівництво Товариства здійснює моніторинг відсоткових ризиків та контролює їх максимально припустимий розмір. У разі зростання відсоткових ризиків Товариство має намір позбуватися боргових фінансових інструментів з фіксованою відсотковою ставкою. Моніторинг відсоткових ризиків здійснюється шляхом оцінки впливу можливих змін відсоткових ставок на вартість відсоткових фінансових інструментів.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Активи, які наражаються на відсоткові ризики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Тип активу</w:t>
      </w:r>
      <w:r w:rsidRPr="003F5109">
        <w:rPr>
          <w:rFonts w:ascii="Courier New" w:eastAsia="Times New Roman" w:hAnsi="Courier New" w:cs="Courier New"/>
          <w:sz w:val="20"/>
          <w:szCs w:val="20"/>
          <w:lang w:eastAsia="uk-UA"/>
        </w:rPr>
        <w:tab/>
        <w:t xml:space="preserve">                                   Станом на 31.12.2021р.</w:t>
      </w:r>
      <w:r w:rsidRPr="003F5109">
        <w:rPr>
          <w:rFonts w:ascii="Courier New" w:eastAsia="Times New Roman" w:hAnsi="Courier New" w:cs="Courier New"/>
          <w:sz w:val="20"/>
          <w:szCs w:val="20"/>
          <w:lang w:eastAsia="uk-UA"/>
        </w:rPr>
        <w:tab/>
        <w:t>Станом на 31.12.2020р.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Грошові кошти на рахунках у банках та у кас</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ab/>
        <w:t xml:space="preserve">    59152</w:t>
      </w:r>
      <w:r w:rsidRPr="003F5109">
        <w:rPr>
          <w:rFonts w:ascii="Courier New" w:eastAsia="Times New Roman" w:hAnsi="Courier New" w:cs="Courier New"/>
          <w:sz w:val="20"/>
          <w:szCs w:val="20"/>
          <w:lang w:eastAsia="uk-UA"/>
        </w:rPr>
        <w:tab/>
        <w:t xml:space="preserve">                     53228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Видані позики</w:t>
      </w:r>
      <w:r w:rsidRPr="003F5109">
        <w:rPr>
          <w:rFonts w:ascii="Courier New" w:eastAsia="Times New Roman" w:hAnsi="Courier New" w:cs="Courier New"/>
          <w:sz w:val="20"/>
          <w:szCs w:val="20"/>
          <w:lang w:eastAsia="uk-UA"/>
        </w:rPr>
        <w:tab/>
        <w:t xml:space="preserve">                                      23</w:t>
      </w:r>
      <w:r w:rsidRPr="003F5109">
        <w:rPr>
          <w:rFonts w:ascii="Courier New" w:eastAsia="Times New Roman" w:hAnsi="Courier New" w:cs="Courier New"/>
          <w:sz w:val="20"/>
          <w:szCs w:val="20"/>
          <w:lang w:eastAsia="uk-UA"/>
        </w:rPr>
        <w:tab/>
        <w:t xml:space="preserve">                      114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w:t>
      </w:r>
      <w:r w:rsidRPr="003F5109">
        <w:rPr>
          <w:rFonts w:ascii="Courier New" w:eastAsia="Times New Roman" w:hAnsi="Courier New" w:cs="Courier New"/>
          <w:sz w:val="20"/>
          <w:szCs w:val="20"/>
          <w:lang w:eastAsia="uk-UA"/>
        </w:rPr>
        <w:tab/>
        <w:t xml:space="preserve">                                            59175</w:t>
      </w:r>
      <w:r w:rsidRPr="003F5109">
        <w:rPr>
          <w:rFonts w:ascii="Courier New" w:eastAsia="Times New Roman" w:hAnsi="Courier New" w:cs="Courier New"/>
          <w:sz w:val="20"/>
          <w:szCs w:val="20"/>
          <w:lang w:eastAsia="uk-UA"/>
        </w:rPr>
        <w:tab/>
        <w:t xml:space="preserve">                     53342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Частка в активах Товариства, %</w:t>
      </w:r>
      <w:r w:rsidRPr="003F5109">
        <w:rPr>
          <w:rFonts w:ascii="Courier New" w:eastAsia="Times New Roman" w:hAnsi="Courier New" w:cs="Courier New"/>
          <w:sz w:val="20"/>
          <w:szCs w:val="20"/>
          <w:lang w:eastAsia="uk-UA"/>
        </w:rPr>
        <w:tab/>
        <w:t xml:space="preserve">                     81%</w:t>
      </w:r>
      <w:r w:rsidRPr="003F5109">
        <w:rPr>
          <w:rFonts w:ascii="Courier New" w:eastAsia="Times New Roman" w:hAnsi="Courier New" w:cs="Courier New"/>
          <w:sz w:val="20"/>
          <w:szCs w:val="20"/>
          <w:lang w:eastAsia="uk-UA"/>
        </w:rPr>
        <w:tab/>
        <w:t xml:space="preserve">                      77%</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Для оцінки можливих коливань відсоткових ставок Товариство використовувало історичну волатильність відсоткових ставок за строковими депозитами фізичних осіб зі строком 3 місяці за останні 3 роки за оприлюдненою інформацією НБУ (індекс </w:t>
      </w:r>
      <w:r w:rsidRPr="003F5109">
        <w:rPr>
          <w:rFonts w:ascii="Courier New" w:eastAsia="Times New Roman" w:hAnsi="Courier New" w:cs="Courier New"/>
          <w:sz w:val="20"/>
          <w:szCs w:val="20"/>
          <w:lang w:val="en-US" w:eastAsia="uk-UA"/>
        </w:rPr>
        <w:t>UIRD</w:t>
      </w:r>
      <w:r w:rsidRPr="003F5109">
        <w:rPr>
          <w:rFonts w:ascii="Courier New" w:eastAsia="Times New Roman" w:hAnsi="Courier New" w:cs="Courier New"/>
          <w:sz w:val="20"/>
          <w:szCs w:val="20"/>
          <w:lang w:eastAsia="uk-UA"/>
        </w:rPr>
        <w:t>) з довірчим інтервалом 95%.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визначило, що обґрунтовано можливе коливання ринкових ставок ±5,5 процента річних (у попередньому році ±3,9 процента річних). Проведений аналіз чутливості заснований на припущенні, що всі інші параметри залишатимуться незмінними, і показує можливий вплив зміни відсоткових ставок на вартість чистих активів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Можлива зміна справедливої вартості боргових фінансових інструментів з фіксованою відсотковою ставкою розрахована як різниця між дисконтованими грошовими потоками за діючою ставкою та дисконтованими грошовими потоками у разі зміни відсоткової ставки за кожним фінансовим інструментом.</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Відсоткові ризики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Тип активу</w:t>
      </w:r>
      <w:r w:rsidRPr="003F5109">
        <w:rPr>
          <w:rFonts w:ascii="Courier New" w:eastAsia="Times New Roman" w:hAnsi="Courier New" w:cs="Courier New"/>
          <w:sz w:val="20"/>
          <w:szCs w:val="20"/>
          <w:lang w:eastAsia="uk-UA"/>
        </w:rPr>
        <w:tab/>
        <w:t>Вартість</w:t>
      </w:r>
      <w:r w:rsidRPr="003F5109">
        <w:rPr>
          <w:rFonts w:ascii="Courier New" w:eastAsia="Times New Roman" w:hAnsi="Courier New" w:cs="Courier New"/>
          <w:sz w:val="20"/>
          <w:szCs w:val="20"/>
          <w:lang w:eastAsia="uk-UA"/>
        </w:rPr>
        <w:tab/>
        <w:t>Потенційний вплив на чисті активи Товариства в разі зміни відсоткової ставки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31.12.2021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Можливі коливання ринкових ставок</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+5,5%</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Грошові кошти  на рахунках 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Банках та у кас</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59152</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3253</w:t>
      </w:r>
      <w:r w:rsidRPr="003F5109">
        <w:rPr>
          <w:rFonts w:ascii="Courier New" w:eastAsia="Times New Roman" w:hAnsi="Courier New" w:cs="Courier New"/>
          <w:sz w:val="20"/>
          <w:szCs w:val="20"/>
          <w:lang w:eastAsia="uk-UA"/>
        </w:rPr>
        <w:tab/>
        <w:t xml:space="preserve">     -3253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Видані позики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23</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Разом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59175</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3254</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-3254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31.12.2020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Можливі коливання ринкових ставок</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+3,9%</w:t>
      </w:r>
      <w:r w:rsidRPr="003F5109">
        <w:rPr>
          <w:rFonts w:ascii="Courier New" w:eastAsia="Times New Roman" w:hAnsi="Courier New" w:cs="Courier New"/>
          <w:sz w:val="20"/>
          <w:szCs w:val="20"/>
          <w:lang w:eastAsia="uk-UA"/>
        </w:rPr>
        <w:tab/>
        <w:t>-3,9%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Грошові кошти  на рахунках 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Банках та у кас</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53228</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2076</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-2076</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Видані позики</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114</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4</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Разом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53342</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2080</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-2080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Концентрація інших ризиків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Менеджмент Товариства приділяє значну увагу контролю за іншими ризиками, які виникають в процесі діяльності, а саме: операційному та правовому  ризикам.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Операційний та кадровий ризик - ризик, пов'язаний з порушенням технологічних правил проведення операцій, ведення документації, який може виникнути  внаслідок як зовнішніх причин, так і через помилки працівників Товариства. положень чинних нормативних актів.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Для мінімізації операційних ризиків небанківської фінансової установи здійснюються заходи щодо обов'язкового приведення небанківської фінансової установи своїх внутрішніх документів, а також технологічних інструкцій для обслуговуючого </w:t>
      </w:r>
      <w:r w:rsidRPr="003F5109">
        <w:rPr>
          <w:rFonts w:ascii="Courier New" w:eastAsia="Times New Roman" w:hAnsi="Courier New" w:cs="Courier New"/>
          <w:sz w:val="20"/>
          <w:szCs w:val="20"/>
          <w:lang w:eastAsia="uk-UA"/>
        </w:rPr>
        <w:lastRenderedPageBreak/>
        <w:t>персоналу у відповідність з вимогами внутрішній  правил на переказ коштів та чинного законодавства України;   навчання небанківської фінансової установи свого обслуговуючого персоналу та контроль за виконанням персоналом своїх технологічних інструкцій і правил забезпечення інформаційної безпеки; застосування небанківської фінансової установи надійних програмно-апаратних засобів свого програмно-технічного комплексу; резервування небанківської фінансової установи ліній зв'язку та програмно-апаратних засобів.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Правовий ризик - це потенційний ризик для збереження та збільшення капіталу Товариства, який може виникнути через порушення або недотримання Товариством вимог законодавства, нормативно -правових актів, укладених договорів та інше. Як наслідок, це приводить до сплати штрафних санкцій та необхідності відшкодування збитків, погіршення фінансового результату і зменшення можливостей правового забезпечення виконання угод. . Управління юридичними ризиками здійснюється шляхом виконання операцій з дотриманням вимог чинного законодавства, а також, проведенням внутрішнього аудиту.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Для мінімізації правових ризиків, зокрема, здійснюються такі заходи, як: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постійний моніторинг змін до законодавства України та приведення внутрішніх правил у відповідність з його вимогами;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належне оформлення та правовий супровід договірних взаємовідносин Товариства з іншими суб'єктами переказу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аналіз спірних питань, що виникають у процесі діяльності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впровадження ефективного механізму вирішення спірних ситуацій.</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виконання вимог Закону України "Про запобігання та протидію легалізації (відмиванню) доходів, одержаних злочинним шляхом",  ПрАТ "Запор</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жзв'язоксерв</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с" зареєстроване як суб'єкт первинного фінансового моніторингу.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Товариство не підтримує відносини з банками, зареєстрованими в країнах (на територіях), що надають пільговий режим і не передбачають розкриття і надання інформації про проведення фінансових операцій або зареєстрованих в державах, які не співпрацюють з групою </w:t>
      </w:r>
      <w:r w:rsidRPr="003F5109">
        <w:rPr>
          <w:rFonts w:ascii="Courier New" w:eastAsia="Times New Roman" w:hAnsi="Courier New" w:cs="Courier New"/>
          <w:sz w:val="20"/>
          <w:szCs w:val="20"/>
          <w:lang w:val="en-US" w:eastAsia="uk-UA"/>
        </w:rPr>
        <w:t>FATF</w:t>
      </w:r>
      <w:r w:rsidRPr="003F5109">
        <w:rPr>
          <w:rFonts w:ascii="Courier New" w:eastAsia="Times New Roman" w:hAnsi="Courier New" w:cs="Courier New"/>
          <w:sz w:val="20"/>
          <w:szCs w:val="20"/>
          <w:lang w:eastAsia="uk-UA"/>
        </w:rPr>
        <w:t>.</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не вступає в договірні відносини з клієнтами - юридичними чи фізичними особами у разі, якщо виникає сумнів стосовно того, що особа виступає не від власного імені.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Для контролю за фінансовими операціями клієнтів з метою протидії легалізації (відмиванню) доходів, одержаних злочинним шляхом, і відслідковування операцій, які підлягають фінансовому моніторингу, в Товаристві здійснюється ідентифікація клієнтів, оцінювання ризиків проведення операцій  контрагентами згідно з внутрішніми Правилами по фінансовому  моніторингу.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Відповідальний працівник Товариства з питань фінансового моніторингу організовує навчання своїх працівників для виконання вимог Закону України "Про запобігання та протидію легалізації (відмиванню) доходів, одержаних злочинним шляхом".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Внутрішн</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й аудитор не рідше одного разу в рік здійснюватиме перевірку виконання вимог діючого законодавства України щодо запобігання та протидії легалізації (відмиванню) доходів, одержаних злочинним шляхом.</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Ризик ліквідності - ризик того, що Товариство не матиме достатньо коштів для виконання своїх фінансових зобов'язань у платіжній системі, учасником якої вона є, належним чином у повному обсязі в установлений момент часу, але зможе їх виконати в інший момент часу в майбутньому. Для мінімізації ризиків ліквідності здійснюються заходи з оптимізації та прогнозування очікуваних грошових потоків; з обмеження обсягів розрахунків шляхом застосування відповідних обмежень щодо виконання фінансових операцій у відповідності до чинного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зобов'язаннями, а також прогнозні потоки грошових коштів від операційної діяльності.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Інформація щодо недисконтованих платежів за фінансовими активами та зобов'язаннями Товариства в розрізі строків погашення представлена наступним чином:</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Рік, що закінчився 31 грудня 2021 року</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 xml:space="preserve">До 1 місяця  Від 1 місяця до 3 місяців </w:t>
      </w:r>
      <w:r w:rsidRPr="00F37CB8">
        <w:rPr>
          <w:rFonts w:ascii="Courier New" w:eastAsia="Times New Roman" w:hAnsi="Courier New" w:cs="Courier New"/>
          <w:sz w:val="20"/>
          <w:szCs w:val="20"/>
          <w:lang w:eastAsia="uk-UA"/>
        </w:rPr>
        <w:tab/>
        <w:t xml:space="preserve"> Від 3 місяців до 6 місяців року</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Від 6 місяців до 1 року</w:t>
      </w:r>
      <w:r w:rsidRPr="00F37CB8">
        <w:rPr>
          <w:rFonts w:ascii="Courier New" w:eastAsia="Times New Roman" w:hAnsi="Courier New" w:cs="Courier New"/>
          <w:sz w:val="20"/>
          <w:szCs w:val="20"/>
          <w:lang w:eastAsia="uk-UA"/>
        </w:rPr>
        <w:tab/>
        <w:t xml:space="preserve"> Від 1 року до 5 років </w:t>
      </w:r>
      <w:r w:rsidRPr="00F37CB8">
        <w:rPr>
          <w:rFonts w:ascii="Courier New" w:eastAsia="Times New Roman" w:hAnsi="Courier New" w:cs="Courier New"/>
          <w:sz w:val="20"/>
          <w:szCs w:val="20"/>
          <w:lang w:eastAsia="uk-UA"/>
        </w:rPr>
        <w:tab/>
        <w:t xml:space="preserve"> Більше 5 років </w:t>
      </w:r>
      <w:r w:rsidRPr="00F37CB8">
        <w:rPr>
          <w:rFonts w:ascii="Courier New" w:eastAsia="Times New Roman" w:hAnsi="Courier New" w:cs="Courier New"/>
          <w:sz w:val="20"/>
          <w:szCs w:val="20"/>
          <w:lang w:eastAsia="uk-UA"/>
        </w:rPr>
        <w:tab/>
        <w:t xml:space="preserve"> Всього </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ОВДП</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w:t>
      </w:r>
      <w:r w:rsidRPr="00F37CB8">
        <w:rPr>
          <w:rFonts w:ascii="Courier New" w:eastAsia="Times New Roman" w:hAnsi="Courier New" w:cs="Courier New"/>
          <w:sz w:val="20"/>
          <w:szCs w:val="20"/>
          <w:lang w:eastAsia="uk-UA"/>
        </w:rPr>
        <w:tab/>
        <w:t>-</w:t>
      </w:r>
      <w:r w:rsidRPr="00F37CB8">
        <w:rPr>
          <w:rFonts w:ascii="Courier New" w:eastAsia="Times New Roman" w:hAnsi="Courier New" w:cs="Courier New"/>
          <w:sz w:val="20"/>
          <w:szCs w:val="20"/>
          <w:lang w:eastAsia="uk-UA"/>
        </w:rPr>
        <w:tab/>
      </w:r>
      <w:r w:rsidRPr="00F37CB8">
        <w:rPr>
          <w:rFonts w:ascii="Courier New" w:eastAsia="Times New Roman" w:hAnsi="Courier New" w:cs="Courier New"/>
          <w:sz w:val="20"/>
          <w:szCs w:val="20"/>
          <w:lang w:eastAsia="uk-UA"/>
        </w:rPr>
        <w:tab/>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 xml:space="preserve">       -</w:t>
      </w:r>
      <w:r w:rsidRPr="00F37CB8">
        <w:rPr>
          <w:rFonts w:ascii="Courier New" w:eastAsia="Times New Roman" w:hAnsi="Courier New" w:cs="Courier New"/>
          <w:sz w:val="20"/>
          <w:szCs w:val="20"/>
          <w:lang w:eastAsia="uk-UA"/>
        </w:rPr>
        <w:tab/>
        <w:t>-</w:t>
      </w:r>
      <w:r w:rsidRPr="00F37CB8">
        <w:rPr>
          <w:rFonts w:ascii="Courier New" w:eastAsia="Times New Roman" w:hAnsi="Courier New" w:cs="Courier New"/>
          <w:sz w:val="20"/>
          <w:szCs w:val="20"/>
          <w:lang w:eastAsia="uk-UA"/>
        </w:rPr>
        <w:tab/>
        <w:t>-</w:t>
      </w:r>
      <w:r w:rsidRPr="00F37CB8">
        <w:rPr>
          <w:rFonts w:ascii="Courier New" w:eastAsia="Times New Roman" w:hAnsi="Courier New" w:cs="Courier New"/>
          <w:sz w:val="20"/>
          <w:szCs w:val="20"/>
          <w:lang w:eastAsia="uk-UA"/>
        </w:rPr>
        <w:tab/>
        <w:t xml:space="preserve">   -</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Облігації підприємств -</w:t>
      </w:r>
      <w:r w:rsidRPr="00F37CB8">
        <w:rPr>
          <w:rFonts w:ascii="Courier New" w:eastAsia="Times New Roman" w:hAnsi="Courier New" w:cs="Courier New"/>
          <w:sz w:val="20"/>
          <w:szCs w:val="20"/>
          <w:lang w:eastAsia="uk-UA"/>
        </w:rPr>
        <w:tab/>
      </w:r>
      <w:r w:rsidRPr="00F37CB8">
        <w:rPr>
          <w:rFonts w:ascii="Courier New" w:eastAsia="Times New Roman" w:hAnsi="Courier New" w:cs="Courier New"/>
          <w:sz w:val="20"/>
          <w:szCs w:val="20"/>
          <w:lang w:eastAsia="uk-UA"/>
        </w:rPr>
        <w:tab/>
        <w:t>-</w:t>
      </w:r>
      <w:r w:rsidRPr="00F37CB8">
        <w:rPr>
          <w:rFonts w:ascii="Courier New" w:eastAsia="Times New Roman" w:hAnsi="Courier New" w:cs="Courier New"/>
          <w:sz w:val="20"/>
          <w:szCs w:val="20"/>
          <w:lang w:eastAsia="uk-UA"/>
        </w:rPr>
        <w:tab/>
        <w:t>-</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ab/>
      </w:r>
      <w:r w:rsidRPr="00F37CB8">
        <w:rPr>
          <w:rFonts w:ascii="Courier New" w:eastAsia="Times New Roman" w:hAnsi="Courier New" w:cs="Courier New"/>
          <w:sz w:val="20"/>
          <w:szCs w:val="20"/>
          <w:lang w:eastAsia="uk-UA"/>
        </w:rPr>
        <w:tab/>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r>
      <w:r w:rsidRPr="00F37CB8">
        <w:rPr>
          <w:rFonts w:ascii="Courier New" w:eastAsia="Times New Roman" w:hAnsi="Courier New" w:cs="Courier New"/>
          <w:sz w:val="20"/>
          <w:szCs w:val="20"/>
          <w:lang w:eastAsia="uk-UA"/>
        </w:rPr>
        <w:tab/>
        <w:t>-</w:t>
      </w:r>
      <w:r w:rsidRPr="00F37CB8">
        <w:rPr>
          <w:rFonts w:ascii="Courier New" w:eastAsia="Times New Roman" w:hAnsi="Courier New" w:cs="Courier New"/>
          <w:sz w:val="20"/>
          <w:szCs w:val="20"/>
          <w:lang w:eastAsia="uk-UA"/>
        </w:rPr>
        <w:tab/>
        <w:t>-</w:t>
      </w:r>
      <w:r w:rsidRPr="00F37CB8">
        <w:rPr>
          <w:rFonts w:ascii="Courier New" w:eastAsia="Times New Roman" w:hAnsi="Courier New" w:cs="Courier New"/>
          <w:sz w:val="20"/>
          <w:szCs w:val="20"/>
          <w:lang w:eastAsia="uk-UA"/>
        </w:rPr>
        <w:tab/>
        <w:t>-</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 xml:space="preserve">Грошові кошти  </w:t>
      </w:r>
      <w:r>
        <w:rPr>
          <w:rFonts w:ascii="Courier New" w:eastAsia="Times New Roman" w:hAnsi="Courier New" w:cs="Courier New"/>
          <w:sz w:val="20"/>
          <w:szCs w:val="20"/>
          <w:lang w:eastAsia="uk-UA"/>
        </w:rPr>
        <w:t>на рахунках у банках та готівко</w:t>
      </w:r>
      <w:r>
        <w:rPr>
          <w:rFonts w:ascii="Courier New" w:eastAsia="Times New Roman" w:hAnsi="Courier New" w:cs="Courier New"/>
          <w:sz w:val="20"/>
          <w:szCs w:val="20"/>
          <w:lang w:val="uk-UA" w:eastAsia="uk-UA"/>
        </w:rPr>
        <w:t>ю</w:t>
      </w:r>
      <w:r w:rsidRPr="00F37CB8">
        <w:rPr>
          <w:rFonts w:ascii="Courier New" w:eastAsia="Times New Roman" w:hAnsi="Courier New" w:cs="Courier New"/>
          <w:sz w:val="20"/>
          <w:szCs w:val="20"/>
          <w:lang w:eastAsia="uk-UA"/>
        </w:rPr>
        <w:tab/>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59152</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   -   -</w:t>
      </w:r>
      <w:r w:rsidRPr="00F37CB8">
        <w:rPr>
          <w:rFonts w:ascii="Courier New" w:eastAsia="Times New Roman" w:hAnsi="Courier New" w:cs="Courier New"/>
          <w:sz w:val="20"/>
          <w:szCs w:val="20"/>
          <w:lang w:eastAsia="uk-UA"/>
        </w:rPr>
        <w:tab/>
        <w:t xml:space="preserve">- </w:t>
      </w:r>
      <w:r>
        <w:rPr>
          <w:rFonts w:ascii="Courier New" w:eastAsia="Times New Roman" w:hAnsi="Courier New" w:cs="Courier New"/>
          <w:sz w:val="20"/>
          <w:szCs w:val="20"/>
          <w:lang w:eastAsia="uk-UA"/>
        </w:rPr>
        <w:t xml:space="preserve"> -</w:t>
      </w:r>
      <w:r>
        <w:rPr>
          <w:rFonts w:ascii="Courier New" w:eastAsia="Times New Roman" w:hAnsi="Courier New" w:cs="Courier New"/>
          <w:sz w:val="20"/>
          <w:szCs w:val="20"/>
          <w:lang w:eastAsia="uk-UA"/>
        </w:rPr>
        <w:tab/>
      </w:r>
      <w:r w:rsidRPr="00F37CB8">
        <w:rPr>
          <w:rFonts w:ascii="Courier New" w:eastAsia="Times New Roman" w:hAnsi="Courier New" w:cs="Courier New"/>
          <w:sz w:val="20"/>
          <w:szCs w:val="20"/>
          <w:lang w:eastAsia="uk-UA"/>
        </w:rPr>
        <w:t xml:space="preserve"> 59152</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Торгівельна та інша поточна дебіторська заборгованість</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183</w:t>
      </w:r>
      <w:r w:rsidRPr="00F37CB8">
        <w:rPr>
          <w:rFonts w:ascii="Courier New" w:eastAsia="Times New Roman" w:hAnsi="Courier New" w:cs="Courier New"/>
          <w:sz w:val="20"/>
          <w:szCs w:val="20"/>
          <w:lang w:eastAsia="uk-UA"/>
        </w:rPr>
        <w:tab/>
        <w:t>-   -  -</w:t>
      </w:r>
      <w:r>
        <w:rPr>
          <w:rFonts w:ascii="Courier New" w:eastAsia="Times New Roman" w:hAnsi="Courier New" w:cs="Courier New"/>
          <w:sz w:val="20"/>
          <w:szCs w:val="20"/>
          <w:lang w:val="uk-UA" w:eastAsia="uk-UA"/>
        </w:rPr>
        <w:t xml:space="preserve"> </w:t>
      </w:r>
      <w:r>
        <w:rPr>
          <w:rFonts w:ascii="Courier New" w:eastAsia="Times New Roman" w:hAnsi="Courier New" w:cs="Courier New"/>
          <w:sz w:val="20"/>
          <w:szCs w:val="20"/>
          <w:lang w:eastAsia="uk-UA"/>
        </w:rPr>
        <w:t>-  -</w:t>
      </w:r>
      <w:r w:rsidRPr="00F37CB8">
        <w:rPr>
          <w:rFonts w:ascii="Courier New" w:eastAsia="Times New Roman" w:hAnsi="Courier New" w:cs="Courier New"/>
          <w:sz w:val="20"/>
          <w:szCs w:val="20"/>
          <w:lang w:eastAsia="uk-UA"/>
        </w:rPr>
        <w:t xml:space="preserve">   183</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lastRenderedPageBreak/>
        <w:t>Інші поточні активи 107</w:t>
      </w:r>
      <w:r w:rsidRPr="00F37CB8">
        <w:rPr>
          <w:rFonts w:ascii="Courier New" w:eastAsia="Times New Roman" w:hAnsi="Courier New" w:cs="Courier New"/>
          <w:sz w:val="20"/>
          <w:szCs w:val="20"/>
          <w:lang w:eastAsia="uk-UA"/>
        </w:rPr>
        <w:tab/>
        <w:t>766</w:t>
      </w:r>
      <w:r w:rsidRPr="00F37CB8">
        <w:rPr>
          <w:rFonts w:ascii="Courier New" w:eastAsia="Times New Roman" w:hAnsi="Courier New" w:cs="Courier New"/>
          <w:sz w:val="20"/>
          <w:szCs w:val="20"/>
          <w:lang w:eastAsia="uk-UA"/>
        </w:rPr>
        <w:tab/>
        <w:t>-    -</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 xml:space="preserve"> -</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 xml:space="preserve">  873</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Всього активи 59442</w:t>
      </w:r>
      <w:r>
        <w:rPr>
          <w:rFonts w:ascii="Courier New" w:eastAsia="Times New Roman" w:hAnsi="Courier New" w:cs="Courier New"/>
          <w:sz w:val="20"/>
          <w:szCs w:val="20"/>
          <w:lang w:val="uk-UA" w:eastAsia="uk-UA"/>
        </w:rPr>
        <w:t xml:space="preserve">  </w:t>
      </w:r>
      <w:r>
        <w:rPr>
          <w:rFonts w:ascii="Courier New" w:eastAsia="Times New Roman" w:hAnsi="Courier New" w:cs="Courier New"/>
          <w:sz w:val="20"/>
          <w:szCs w:val="20"/>
          <w:lang w:eastAsia="uk-UA"/>
        </w:rPr>
        <w:t>766</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   -</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 xml:space="preserve"> -</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 xml:space="preserve">   60208</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Торгівельна та інша поточна кредиторська заборгованість 372</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16318 - -  -  -</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16690</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І</w:t>
      </w:r>
      <w:r>
        <w:rPr>
          <w:rFonts w:ascii="Courier New" w:eastAsia="Times New Roman" w:hAnsi="Courier New" w:cs="Courier New"/>
          <w:sz w:val="20"/>
          <w:szCs w:val="20"/>
          <w:lang w:eastAsia="uk-UA"/>
        </w:rPr>
        <w:t>нші поточні зобов'язання 19094</w:t>
      </w:r>
      <w:r w:rsidRPr="00F37CB8">
        <w:rPr>
          <w:rFonts w:ascii="Courier New" w:eastAsia="Times New Roman" w:hAnsi="Courier New" w:cs="Courier New"/>
          <w:sz w:val="20"/>
          <w:szCs w:val="20"/>
          <w:lang w:eastAsia="uk-UA"/>
        </w:rPr>
        <w:t xml:space="preserve"> -</w:t>
      </w:r>
      <w:r w:rsidRPr="00F37CB8">
        <w:rPr>
          <w:rFonts w:ascii="Courier New" w:eastAsia="Times New Roman" w:hAnsi="Courier New" w:cs="Courier New"/>
          <w:sz w:val="20"/>
          <w:szCs w:val="20"/>
          <w:lang w:eastAsia="uk-UA"/>
        </w:rPr>
        <w:tab/>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 xml:space="preserve">  15231  -   -</w:t>
      </w:r>
      <w:r w:rsidRPr="00F37CB8">
        <w:rPr>
          <w:rFonts w:ascii="Courier New" w:eastAsia="Times New Roman" w:hAnsi="Courier New" w:cs="Courier New"/>
          <w:sz w:val="20"/>
          <w:szCs w:val="20"/>
          <w:lang w:eastAsia="uk-UA"/>
        </w:rPr>
        <w:tab/>
        <w:t xml:space="preserve">  35880</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Всього зобов'язання 19466</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16318   -</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15231</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 xml:space="preserve"> -</w:t>
      </w:r>
      <w:r w:rsidRPr="00F37CB8">
        <w:rPr>
          <w:rFonts w:ascii="Courier New" w:eastAsia="Times New Roman" w:hAnsi="Courier New" w:cs="Courier New"/>
          <w:sz w:val="20"/>
          <w:szCs w:val="20"/>
          <w:lang w:eastAsia="uk-UA"/>
        </w:rPr>
        <w:tab/>
      </w:r>
      <w:r>
        <w:rPr>
          <w:rFonts w:ascii="Courier New" w:eastAsia="Times New Roman" w:hAnsi="Courier New" w:cs="Courier New"/>
          <w:sz w:val="20"/>
          <w:szCs w:val="20"/>
          <w:lang w:eastAsia="uk-UA"/>
        </w:rPr>
        <w:t>-</w:t>
      </w:r>
      <w:r w:rsidRPr="00F37CB8">
        <w:rPr>
          <w:rFonts w:ascii="Courier New" w:eastAsia="Times New Roman" w:hAnsi="Courier New" w:cs="Courier New"/>
          <w:sz w:val="20"/>
          <w:szCs w:val="20"/>
          <w:lang w:eastAsia="uk-UA"/>
        </w:rPr>
        <w:t xml:space="preserve"> 51015</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GAP</w:t>
      </w:r>
      <w:r w:rsidRPr="00F37CB8">
        <w:rPr>
          <w:rFonts w:ascii="Courier New" w:eastAsia="Times New Roman" w:hAnsi="Courier New" w:cs="Courier New"/>
          <w:sz w:val="20"/>
          <w:szCs w:val="20"/>
          <w:lang w:eastAsia="uk-UA"/>
        </w:rPr>
        <w:tab/>
        <w:t>39976</w:t>
      </w:r>
      <w:r w:rsidRPr="00F37CB8">
        <w:rPr>
          <w:rFonts w:ascii="Courier New" w:eastAsia="Times New Roman" w:hAnsi="Courier New" w:cs="Courier New"/>
          <w:sz w:val="20"/>
          <w:szCs w:val="20"/>
          <w:lang w:eastAsia="uk-UA"/>
        </w:rPr>
        <w:tab/>
      </w:r>
      <w:r w:rsidRPr="00F37CB8">
        <w:rPr>
          <w:rFonts w:ascii="Courier New" w:eastAsia="Times New Roman" w:hAnsi="Courier New" w:cs="Courier New"/>
          <w:sz w:val="20"/>
          <w:szCs w:val="20"/>
          <w:lang w:eastAsia="uk-UA"/>
        </w:rPr>
        <w:tab/>
        <w:t>-15552</w:t>
      </w:r>
      <w:r w:rsidRPr="00F37CB8">
        <w:rPr>
          <w:rFonts w:ascii="Courier New" w:eastAsia="Times New Roman" w:hAnsi="Courier New" w:cs="Courier New"/>
          <w:sz w:val="20"/>
          <w:szCs w:val="20"/>
          <w:lang w:eastAsia="uk-UA"/>
        </w:rPr>
        <w:tab/>
        <w:t>-      -15231  -</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 xml:space="preserve">   9193</w:t>
      </w:r>
    </w:p>
    <w:p w:rsidR="00F37CB8" w:rsidRPr="00F37CB8" w:rsidRDefault="00F37CB8" w:rsidP="00F37CB8">
      <w:pPr>
        <w:spacing w:after="0" w:line="240" w:lineRule="auto"/>
        <w:rPr>
          <w:rFonts w:ascii="Courier New" w:eastAsia="Times New Roman" w:hAnsi="Courier New" w:cs="Courier New"/>
          <w:sz w:val="20"/>
          <w:szCs w:val="20"/>
          <w:lang w:eastAsia="uk-UA"/>
        </w:rPr>
      </w:pP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Рік, що закінчився 31 грудня 2020 року</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 xml:space="preserve">До 1 місяця   Від 1 місяця до 3 місяців </w:t>
      </w:r>
      <w:r w:rsidRPr="00F37CB8">
        <w:rPr>
          <w:rFonts w:ascii="Courier New" w:eastAsia="Times New Roman" w:hAnsi="Courier New" w:cs="Courier New"/>
          <w:sz w:val="20"/>
          <w:szCs w:val="20"/>
          <w:lang w:eastAsia="uk-UA"/>
        </w:rPr>
        <w:tab/>
        <w:t xml:space="preserve"> Від 3 місяців до 6 місяців року </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Від 6 місяців до 1 року</w:t>
      </w:r>
      <w:r w:rsidRPr="00F37CB8">
        <w:rPr>
          <w:rFonts w:ascii="Courier New" w:eastAsia="Times New Roman" w:hAnsi="Courier New" w:cs="Courier New"/>
          <w:sz w:val="20"/>
          <w:szCs w:val="20"/>
          <w:lang w:eastAsia="uk-UA"/>
        </w:rPr>
        <w:tab/>
        <w:t xml:space="preserve"> Від 1 року до 5 років </w:t>
      </w:r>
      <w:r w:rsidRPr="00F37CB8">
        <w:rPr>
          <w:rFonts w:ascii="Courier New" w:eastAsia="Times New Roman" w:hAnsi="Courier New" w:cs="Courier New"/>
          <w:sz w:val="20"/>
          <w:szCs w:val="20"/>
          <w:lang w:eastAsia="uk-UA"/>
        </w:rPr>
        <w:tab/>
        <w:t xml:space="preserve">      Більше 5 років </w:t>
      </w:r>
      <w:r w:rsidRPr="00F37CB8">
        <w:rPr>
          <w:rFonts w:ascii="Courier New" w:eastAsia="Times New Roman" w:hAnsi="Courier New" w:cs="Courier New"/>
          <w:sz w:val="20"/>
          <w:szCs w:val="20"/>
          <w:lang w:eastAsia="uk-UA"/>
        </w:rPr>
        <w:tab/>
        <w:t xml:space="preserve"> Всього </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ОВДП</w:t>
      </w:r>
      <w:r w:rsidRPr="00F37CB8">
        <w:rPr>
          <w:rFonts w:ascii="Courier New" w:eastAsia="Times New Roman" w:hAnsi="Courier New" w:cs="Courier New"/>
          <w:sz w:val="20"/>
          <w:szCs w:val="20"/>
          <w:lang w:eastAsia="uk-UA"/>
        </w:rPr>
        <w:tab/>
        <w:t>-   -</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 xml:space="preserve">   -</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Облігації підприємств</w:t>
      </w:r>
      <w:r>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ab/>
        <w:t xml:space="preserve">   -    -    -    -     -    -</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Грошові кошти  на рахунках у банках та готівкою</w:t>
      </w:r>
      <w:r>
        <w:rPr>
          <w:rFonts w:ascii="Courier New" w:eastAsia="Times New Roman" w:hAnsi="Courier New" w:cs="Courier New"/>
          <w:sz w:val="20"/>
          <w:szCs w:val="20"/>
          <w:lang w:eastAsia="uk-UA"/>
        </w:rPr>
        <w:tab/>
        <w:t xml:space="preserve">   53228</w:t>
      </w:r>
      <w:r w:rsidRPr="00F37CB8">
        <w:rPr>
          <w:rFonts w:ascii="Courier New" w:eastAsia="Times New Roman" w:hAnsi="Courier New" w:cs="Courier New"/>
          <w:sz w:val="20"/>
          <w:szCs w:val="20"/>
          <w:lang w:eastAsia="uk-UA"/>
        </w:rPr>
        <w:t xml:space="preserve"> -   -    -   -</w:t>
      </w:r>
      <w:r w:rsidRPr="00F37CB8">
        <w:rPr>
          <w:rFonts w:ascii="Courier New" w:eastAsia="Times New Roman" w:hAnsi="Courier New" w:cs="Courier New"/>
          <w:sz w:val="20"/>
          <w:szCs w:val="20"/>
          <w:lang w:eastAsia="uk-UA"/>
        </w:rPr>
        <w:tab/>
        <w:t xml:space="preserve"> -  53228</w:t>
      </w:r>
    </w:p>
    <w:p w:rsidR="00F37CB8" w:rsidRPr="00F37CB8" w:rsidRDefault="000B7C60" w:rsidP="00F37CB8">
      <w:pPr>
        <w:spacing w:after="0" w:line="240" w:lineRule="auto"/>
        <w:rPr>
          <w:rFonts w:ascii="Courier New" w:eastAsia="Times New Roman" w:hAnsi="Courier New" w:cs="Courier New"/>
          <w:sz w:val="20"/>
          <w:szCs w:val="20"/>
          <w:lang w:eastAsia="uk-UA"/>
        </w:rPr>
      </w:pPr>
      <w:r>
        <w:rPr>
          <w:rFonts w:ascii="Courier New" w:eastAsia="Times New Roman" w:hAnsi="Courier New" w:cs="Courier New"/>
          <w:sz w:val="20"/>
          <w:szCs w:val="20"/>
          <w:lang w:val="uk-UA" w:eastAsia="uk-UA"/>
        </w:rPr>
        <w:t>Т</w:t>
      </w:r>
      <w:r w:rsidR="00F37CB8" w:rsidRPr="00F37CB8">
        <w:rPr>
          <w:rFonts w:ascii="Courier New" w:eastAsia="Times New Roman" w:hAnsi="Courier New" w:cs="Courier New"/>
          <w:sz w:val="20"/>
          <w:szCs w:val="20"/>
          <w:lang w:eastAsia="uk-UA"/>
        </w:rPr>
        <w:t>оргівельна та інша поточна дебіторська заборгованість 475</w:t>
      </w:r>
      <w:r w:rsidR="00F37CB8" w:rsidRPr="00F37CB8">
        <w:rPr>
          <w:rFonts w:ascii="Courier New" w:eastAsia="Times New Roman" w:hAnsi="Courier New" w:cs="Courier New"/>
          <w:sz w:val="20"/>
          <w:szCs w:val="20"/>
          <w:lang w:eastAsia="uk-UA"/>
        </w:rPr>
        <w:tab/>
        <w:t>-</w:t>
      </w:r>
      <w:r>
        <w:rPr>
          <w:rFonts w:ascii="Courier New" w:eastAsia="Times New Roman" w:hAnsi="Courier New" w:cs="Courier New"/>
          <w:sz w:val="20"/>
          <w:szCs w:val="20"/>
          <w:lang w:eastAsia="uk-UA"/>
        </w:rPr>
        <w:t xml:space="preserve"> </w:t>
      </w:r>
      <w:r>
        <w:rPr>
          <w:rFonts w:ascii="Courier New" w:eastAsia="Times New Roman" w:hAnsi="Courier New" w:cs="Courier New"/>
          <w:sz w:val="20"/>
          <w:szCs w:val="20"/>
          <w:lang w:val="uk-UA" w:eastAsia="uk-UA"/>
        </w:rPr>
        <w:t xml:space="preserve">- </w:t>
      </w:r>
      <w:r w:rsidR="00F37CB8" w:rsidRPr="00F37CB8">
        <w:rPr>
          <w:rFonts w:ascii="Courier New" w:eastAsia="Times New Roman" w:hAnsi="Courier New" w:cs="Courier New"/>
          <w:sz w:val="20"/>
          <w:szCs w:val="20"/>
          <w:lang w:eastAsia="uk-UA"/>
        </w:rPr>
        <w:t>-</w:t>
      </w:r>
      <w:r>
        <w:rPr>
          <w:rFonts w:ascii="Courier New" w:eastAsia="Times New Roman" w:hAnsi="Courier New" w:cs="Courier New"/>
          <w:sz w:val="20"/>
          <w:szCs w:val="20"/>
          <w:lang w:eastAsia="uk-UA"/>
        </w:rPr>
        <w:t xml:space="preserve"> -</w:t>
      </w:r>
      <w:r>
        <w:rPr>
          <w:rFonts w:ascii="Courier New" w:eastAsia="Times New Roman" w:hAnsi="Courier New" w:cs="Courier New"/>
          <w:sz w:val="20"/>
          <w:szCs w:val="20"/>
          <w:lang w:val="uk-UA" w:eastAsia="uk-UA"/>
        </w:rPr>
        <w:t xml:space="preserve"> </w:t>
      </w:r>
      <w:r>
        <w:rPr>
          <w:rFonts w:ascii="Courier New" w:eastAsia="Times New Roman" w:hAnsi="Courier New" w:cs="Courier New"/>
          <w:sz w:val="20"/>
          <w:szCs w:val="20"/>
          <w:lang w:eastAsia="uk-UA"/>
        </w:rPr>
        <w:t>4753</w:t>
      </w:r>
      <w:r>
        <w:rPr>
          <w:rFonts w:ascii="Courier New" w:eastAsia="Times New Roman" w:hAnsi="Courier New" w:cs="Courier New"/>
          <w:sz w:val="20"/>
          <w:szCs w:val="20"/>
          <w:lang w:val="uk-UA" w:eastAsia="uk-UA"/>
        </w:rPr>
        <w:t xml:space="preserve"> </w:t>
      </w:r>
      <w:r w:rsidR="00F37CB8" w:rsidRPr="00F37CB8">
        <w:rPr>
          <w:rFonts w:ascii="Courier New" w:eastAsia="Times New Roman" w:hAnsi="Courier New" w:cs="Courier New"/>
          <w:sz w:val="20"/>
          <w:szCs w:val="20"/>
          <w:lang w:eastAsia="uk-UA"/>
        </w:rPr>
        <w:t>-</w:t>
      </w:r>
      <w:r>
        <w:rPr>
          <w:rFonts w:ascii="Courier New" w:eastAsia="Times New Roman" w:hAnsi="Courier New" w:cs="Courier New"/>
          <w:sz w:val="20"/>
          <w:szCs w:val="20"/>
          <w:lang w:val="uk-UA" w:eastAsia="uk-UA"/>
        </w:rPr>
        <w:t xml:space="preserve"> </w:t>
      </w:r>
      <w:r>
        <w:rPr>
          <w:rFonts w:ascii="Courier New" w:eastAsia="Times New Roman" w:hAnsi="Courier New" w:cs="Courier New"/>
          <w:sz w:val="20"/>
          <w:szCs w:val="20"/>
          <w:lang w:eastAsia="uk-UA"/>
        </w:rPr>
        <w:t xml:space="preserve"> </w:t>
      </w:r>
      <w:r w:rsidR="00F37CB8" w:rsidRPr="00F37CB8">
        <w:rPr>
          <w:rFonts w:ascii="Courier New" w:eastAsia="Times New Roman" w:hAnsi="Courier New" w:cs="Courier New"/>
          <w:sz w:val="20"/>
          <w:szCs w:val="20"/>
          <w:lang w:eastAsia="uk-UA"/>
        </w:rPr>
        <w:t>5228</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Інші поточні активи</w:t>
      </w:r>
      <w:r w:rsidR="000B7C60">
        <w:rPr>
          <w:rFonts w:ascii="Courier New" w:eastAsia="Times New Roman" w:hAnsi="Courier New" w:cs="Courier New"/>
          <w:sz w:val="20"/>
          <w:szCs w:val="20"/>
          <w:lang w:val="uk-UA" w:eastAsia="uk-UA"/>
        </w:rPr>
        <w:t xml:space="preserve"> </w:t>
      </w:r>
      <w:r w:rsidR="000B7C60">
        <w:rPr>
          <w:rFonts w:ascii="Courier New" w:eastAsia="Times New Roman" w:hAnsi="Courier New" w:cs="Courier New"/>
          <w:sz w:val="20"/>
          <w:szCs w:val="20"/>
          <w:lang w:eastAsia="uk-UA"/>
        </w:rPr>
        <w:t>78</w:t>
      </w:r>
      <w:r w:rsidRPr="00F37CB8">
        <w:rPr>
          <w:rFonts w:ascii="Courier New" w:eastAsia="Times New Roman" w:hAnsi="Courier New" w:cs="Courier New"/>
          <w:sz w:val="20"/>
          <w:szCs w:val="20"/>
          <w:lang w:eastAsia="uk-UA"/>
        </w:rPr>
        <w:t xml:space="preserve"> 829 -  -   -</w:t>
      </w:r>
      <w:r w:rsidRPr="00F37CB8">
        <w:rPr>
          <w:rFonts w:ascii="Courier New" w:eastAsia="Times New Roman" w:hAnsi="Courier New" w:cs="Courier New"/>
          <w:sz w:val="20"/>
          <w:szCs w:val="20"/>
          <w:lang w:eastAsia="uk-UA"/>
        </w:rPr>
        <w:tab/>
        <w:t xml:space="preserve">  -    907</w:t>
      </w:r>
    </w:p>
    <w:p w:rsidR="000B7C60" w:rsidRDefault="00F37CB8" w:rsidP="00F37CB8">
      <w:pPr>
        <w:spacing w:after="0" w:line="240" w:lineRule="auto"/>
        <w:rPr>
          <w:rFonts w:ascii="Courier New" w:eastAsia="Times New Roman" w:hAnsi="Courier New" w:cs="Courier New"/>
          <w:sz w:val="20"/>
          <w:szCs w:val="20"/>
          <w:lang w:val="uk-UA" w:eastAsia="uk-UA"/>
        </w:rPr>
      </w:pPr>
      <w:r w:rsidRPr="00F37CB8">
        <w:rPr>
          <w:rFonts w:ascii="Courier New" w:eastAsia="Times New Roman" w:hAnsi="Courier New" w:cs="Courier New"/>
          <w:sz w:val="20"/>
          <w:szCs w:val="20"/>
          <w:lang w:eastAsia="uk-UA"/>
        </w:rPr>
        <w:t>Всього активи 53781   829   -</w:t>
      </w:r>
      <w:r w:rsidRPr="00F37CB8">
        <w:rPr>
          <w:rFonts w:ascii="Courier New" w:eastAsia="Times New Roman" w:hAnsi="Courier New" w:cs="Courier New"/>
          <w:sz w:val="20"/>
          <w:szCs w:val="20"/>
          <w:lang w:eastAsia="uk-UA"/>
        </w:rPr>
        <w:tab/>
        <w:t xml:space="preserve"> 4753</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59363</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Торгівельна та інша поточна кредиторська заборгованість</w:t>
      </w:r>
      <w:r w:rsidR="000B7C60">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339</w:t>
      </w:r>
      <w:r w:rsidR="000B7C60">
        <w:rPr>
          <w:rFonts w:ascii="Courier New" w:eastAsia="Times New Roman" w:hAnsi="Courier New" w:cs="Courier New"/>
          <w:sz w:val="20"/>
          <w:szCs w:val="20"/>
          <w:lang w:val="uk-UA" w:eastAsia="uk-UA"/>
        </w:rPr>
        <w:t xml:space="preserve"> 1</w:t>
      </w:r>
      <w:r w:rsidR="000B7C60">
        <w:rPr>
          <w:rFonts w:ascii="Courier New" w:eastAsia="Times New Roman" w:hAnsi="Courier New" w:cs="Courier New"/>
          <w:sz w:val="20"/>
          <w:szCs w:val="20"/>
          <w:lang w:eastAsia="uk-UA"/>
        </w:rPr>
        <w:t>3271</w:t>
      </w:r>
      <w:r w:rsidR="000B7C60">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 xml:space="preserve"> - - -</w:t>
      </w:r>
      <w:r w:rsidR="000B7C60">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13610</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Інші поточні зобов'язання  17301</w:t>
      </w:r>
      <w:r w:rsidRPr="00F37CB8">
        <w:rPr>
          <w:rFonts w:ascii="Courier New" w:eastAsia="Times New Roman" w:hAnsi="Courier New" w:cs="Courier New"/>
          <w:sz w:val="20"/>
          <w:szCs w:val="20"/>
          <w:lang w:eastAsia="uk-UA"/>
        </w:rPr>
        <w:tab/>
      </w:r>
      <w:r w:rsidR="000B7C60">
        <w:rPr>
          <w:rFonts w:ascii="Courier New" w:eastAsia="Times New Roman" w:hAnsi="Courier New" w:cs="Courier New"/>
          <w:sz w:val="20"/>
          <w:szCs w:val="20"/>
          <w:lang w:eastAsia="uk-UA"/>
        </w:rPr>
        <w:t>4602</w:t>
      </w:r>
      <w:r w:rsidR="000B7C60">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w:t>
      </w:r>
      <w:r w:rsidR="000B7C60">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 xml:space="preserve"> 15230</w:t>
      </w:r>
      <w:r w:rsidR="000B7C60">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     -</w:t>
      </w:r>
      <w:r w:rsidRPr="00F37CB8">
        <w:rPr>
          <w:rFonts w:ascii="Courier New" w:eastAsia="Times New Roman" w:hAnsi="Courier New" w:cs="Courier New"/>
          <w:sz w:val="20"/>
          <w:szCs w:val="20"/>
          <w:lang w:eastAsia="uk-UA"/>
        </w:rPr>
        <w:tab/>
        <w:t xml:space="preserve">    37133</w:t>
      </w:r>
    </w:p>
    <w:p w:rsidR="00F37CB8" w:rsidRPr="00F37CB8"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Всього зобов'язання 17640 17873    -</w:t>
      </w:r>
      <w:r w:rsidR="0018506C">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15230</w:t>
      </w:r>
      <w:r w:rsidR="0018506C">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w:t>
      </w:r>
      <w:r w:rsidRPr="00F37CB8">
        <w:rPr>
          <w:rFonts w:ascii="Courier New" w:eastAsia="Times New Roman" w:hAnsi="Courier New" w:cs="Courier New"/>
          <w:sz w:val="20"/>
          <w:szCs w:val="20"/>
          <w:lang w:eastAsia="uk-UA"/>
        </w:rPr>
        <w:tab/>
        <w:t xml:space="preserve">   -</w:t>
      </w:r>
      <w:r w:rsidRPr="00F37CB8">
        <w:rPr>
          <w:rFonts w:ascii="Courier New" w:eastAsia="Times New Roman" w:hAnsi="Courier New" w:cs="Courier New"/>
          <w:sz w:val="20"/>
          <w:szCs w:val="20"/>
          <w:lang w:eastAsia="uk-UA"/>
        </w:rPr>
        <w:tab/>
        <w:t xml:space="preserve">   50743</w:t>
      </w:r>
    </w:p>
    <w:p w:rsidR="003F5109" w:rsidRPr="003F5109" w:rsidRDefault="00F37CB8" w:rsidP="00F37CB8">
      <w:pPr>
        <w:spacing w:after="0" w:line="240" w:lineRule="auto"/>
        <w:rPr>
          <w:rFonts w:ascii="Courier New" w:eastAsia="Times New Roman" w:hAnsi="Courier New" w:cs="Courier New"/>
          <w:sz w:val="20"/>
          <w:szCs w:val="20"/>
          <w:lang w:eastAsia="uk-UA"/>
        </w:rPr>
      </w:pPr>
      <w:r w:rsidRPr="00F37CB8">
        <w:rPr>
          <w:rFonts w:ascii="Courier New" w:eastAsia="Times New Roman" w:hAnsi="Courier New" w:cs="Courier New"/>
          <w:sz w:val="20"/>
          <w:szCs w:val="20"/>
          <w:lang w:eastAsia="uk-UA"/>
        </w:rPr>
        <w:t>GAP</w:t>
      </w:r>
      <w:r w:rsidRPr="00F37CB8">
        <w:rPr>
          <w:rFonts w:ascii="Courier New" w:eastAsia="Times New Roman" w:hAnsi="Courier New" w:cs="Courier New"/>
          <w:sz w:val="20"/>
          <w:szCs w:val="20"/>
          <w:lang w:eastAsia="uk-UA"/>
        </w:rPr>
        <w:tab/>
        <w:t>36141</w:t>
      </w:r>
      <w:r w:rsidRPr="00F37CB8">
        <w:rPr>
          <w:rFonts w:ascii="Courier New" w:eastAsia="Times New Roman" w:hAnsi="Courier New" w:cs="Courier New"/>
          <w:sz w:val="20"/>
          <w:szCs w:val="20"/>
          <w:lang w:eastAsia="uk-UA"/>
        </w:rPr>
        <w:tab/>
      </w:r>
      <w:r w:rsidRPr="00F37CB8">
        <w:rPr>
          <w:rFonts w:ascii="Courier New" w:eastAsia="Times New Roman" w:hAnsi="Courier New" w:cs="Courier New"/>
          <w:sz w:val="20"/>
          <w:szCs w:val="20"/>
          <w:lang w:eastAsia="uk-UA"/>
        </w:rPr>
        <w:tab/>
        <w:t>-17044   -</w:t>
      </w:r>
      <w:r w:rsidR="0018506C">
        <w:rPr>
          <w:rFonts w:ascii="Courier New" w:eastAsia="Times New Roman" w:hAnsi="Courier New" w:cs="Courier New"/>
          <w:sz w:val="20"/>
          <w:szCs w:val="20"/>
          <w:lang w:val="uk-UA" w:eastAsia="uk-UA"/>
        </w:rPr>
        <w:t xml:space="preserve"> </w:t>
      </w:r>
      <w:r w:rsidRPr="00F37CB8">
        <w:rPr>
          <w:rFonts w:ascii="Courier New" w:eastAsia="Times New Roman" w:hAnsi="Courier New" w:cs="Courier New"/>
          <w:sz w:val="20"/>
          <w:szCs w:val="20"/>
          <w:lang w:eastAsia="uk-UA"/>
        </w:rPr>
        <w:t>-15230</w:t>
      </w:r>
      <w:r w:rsidRPr="00F37CB8">
        <w:rPr>
          <w:rFonts w:ascii="Courier New" w:eastAsia="Times New Roman" w:hAnsi="Courier New" w:cs="Courier New"/>
          <w:sz w:val="20"/>
          <w:szCs w:val="20"/>
          <w:lang w:eastAsia="uk-UA"/>
        </w:rPr>
        <w:tab/>
        <w:t xml:space="preserve">   4753</w:t>
      </w:r>
      <w:r w:rsidRPr="00F37CB8">
        <w:rPr>
          <w:rFonts w:ascii="Courier New" w:eastAsia="Times New Roman" w:hAnsi="Courier New" w:cs="Courier New"/>
          <w:sz w:val="20"/>
          <w:szCs w:val="20"/>
          <w:lang w:eastAsia="uk-UA"/>
        </w:rPr>
        <w:tab/>
      </w:r>
      <w:r w:rsidRPr="00F37CB8">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Поточна ліквідність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Показники діяльності</w:t>
      </w:r>
      <w:r w:rsidRPr="003F5109">
        <w:rPr>
          <w:rFonts w:ascii="Courier New" w:eastAsia="Times New Roman" w:hAnsi="Courier New" w:cs="Courier New"/>
          <w:sz w:val="20"/>
          <w:szCs w:val="20"/>
          <w:lang w:eastAsia="uk-UA"/>
        </w:rPr>
        <w:tab/>
        <w:t xml:space="preserve">        31 грудня 2021</w:t>
      </w:r>
      <w:r w:rsidRPr="003F5109">
        <w:rPr>
          <w:rFonts w:ascii="Courier New" w:eastAsia="Times New Roman" w:hAnsi="Courier New" w:cs="Courier New"/>
          <w:sz w:val="20"/>
          <w:szCs w:val="20"/>
          <w:lang w:eastAsia="uk-UA"/>
        </w:rPr>
        <w:tab/>
        <w:t xml:space="preserve">   31 грудня 2020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Оборотні активи, тис.грн.</w:t>
      </w:r>
      <w:r w:rsidRPr="003F5109">
        <w:rPr>
          <w:rFonts w:ascii="Courier New" w:eastAsia="Times New Roman" w:hAnsi="Courier New" w:cs="Courier New"/>
          <w:sz w:val="20"/>
          <w:szCs w:val="20"/>
          <w:lang w:eastAsia="uk-UA"/>
        </w:rPr>
        <w:tab/>
        <w:t xml:space="preserve">        60558</w:t>
      </w:r>
      <w:r w:rsidRPr="003F5109">
        <w:rPr>
          <w:rFonts w:ascii="Courier New" w:eastAsia="Times New Roman" w:hAnsi="Courier New" w:cs="Courier New"/>
          <w:sz w:val="20"/>
          <w:szCs w:val="20"/>
          <w:lang w:eastAsia="uk-UA"/>
        </w:rPr>
        <w:tab/>
        <w:t xml:space="preserve">            59363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Поточні зобов'язання, тис.грн.</w:t>
      </w:r>
      <w:r w:rsidRPr="003F5109">
        <w:rPr>
          <w:rFonts w:ascii="Courier New" w:eastAsia="Times New Roman" w:hAnsi="Courier New" w:cs="Courier New"/>
          <w:sz w:val="20"/>
          <w:szCs w:val="20"/>
          <w:lang w:eastAsia="uk-UA"/>
        </w:rPr>
        <w:tab/>
        <w:t xml:space="preserve">    51015</w:t>
      </w:r>
      <w:r w:rsidRPr="003F5109">
        <w:rPr>
          <w:rFonts w:ascii="Courier New" w:eastAsia="Times New Roman" w:hAnsi="Courier New" w:cs="Courier New"/>
          <w:sz w:val="20"/>
          <w:szCs w:val="20"/>
          <w:lang w:eastAsia="uk-UA"/>
        </w:rPr>
        <w:tab/>
        <w:t xml:space="preserve">            50743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Поточна ліквідність</w:t>
      </w:r>
      <w:r w:rsidRPr="003F5109">
        <w:rPr>
          <w:rFonts w:ascii="Courier New" w:eastAsia="Times New Roman" w:hAnsi="Courier New" w:cs="Courier New"/>
          <w:sz w:val="20"/>
          <w:szCs w:val="20"/>
          <w:lang w:eastAsia="uk-UA"/>
        </w:rPr>
        <w:tab/>
        <w:t xml:space="preserve">                 1,2</w:t>
      </w:r>
      <w:r w:rsidRPr="003F5109">
        <w:rPr>
          <w:rFonts w:ascii="Courier New" w:eastAsia="Times New Roman" w:hAnsi="Courier New" w:cs="Courier New"/>
          <w:sz w:val="20"/>
          <w:szCs w:val="20"/>
          <w:lang w:eastAsia="uk-UA"/>
        </w:rPr>
        <w:tab/>
        <w:t xml:space="preserve">             1,2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Нормативне значення</w:t>
      </w:r>
      <w:r w:rsidRPr="003F5109">
        <w:rPr>
          <w:rFonts w:ascii="Courier New" w:eastAsia="Times New Roman" w:hAnsi="Courier New" w:cs="Courier New"/>
          <w:sz w:val="20"/>
          <w:szCs w:val="20"/>
          <w:lang w:eastAsia="uk-UA"/>
        </w:rPr>
        <w:tab/>
        <w:t xml:space="preserve">                 1-3</w:t>
      </w:r>
      <w:r w:rsidRPr="003F5109">
        <w:rPr>
          <w:rFonts w:ascii="Courier New" w:eastAsia="Times New Roman" w:hAnsi="Courier New" w:cs="Courier New"/>
          <w:sz w:val="20"/>
          <w:szCs w:val="20"/>
          <w:lang w:eastAsia="uk-UA"/>
        </w:rPr>
        <w:tab/>
        <w:t xml:space="preserve">             1-3</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незалежне від позикових коштів при фінансуванні реальних активів.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Розрахунковий ризик передбачає собою ризик того, що розрахунки в платіжній системі, учасником якої є Товариство, не здійснюватимуться належним чином. Для мінімізації розрахункових ризиків здійснюються заходи щодо відкриття кредитної лінії (овердрафту) для здійснення розрахунків з Платіжною організацією, учасниками Платіжної системи та/або Користувачами небанківської фінансової установи;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Системні ризики виникають у результаті збоїв, несанкціонованого втручання в програмно-технічні засоби небанківської фінансової установи та призводять до втрати або модифікації фінансової інформації і пов'язані з помилками під час обрання та реалізації концепції побудови небанківської фінансової установи. Для мінімізації системних ризиків небанківської фінансової установи здійснюються заходи щодо побудови інфраструктури небанківської фінансової установи, відкритої для подальшої її модернізації та розвитку з урахуванням вимог державних та міжнародних стандартів; побудови високонадійної системи забезпечення інформаційної безпеки небанківської фінансової установи, створення ефективних засобів і чітко сформульованих правил управління ризиками та визначених меж відповідальності;  організація і проведення випробувань компонентів програмно-технічного комплексу небанківської фінансової установи та одержання необхідних дозволів на їх використання відповідно до вимог державних та міжнародних стандартів; використання сертифікованих криптографічних та інших засобів системи захисту інформації в програмно-технічному комплексі небанківської фінансової установи; організація і проведення постійного моніторингу (протоколювання основних подій, що виникають в фінансовій установі) та аудиту небанківської фінансової установи, її складових для аналізу та оцінки основних показників; оптимізація своєї організаційної структури та документів, що регламентують її діяльність, з метою оперативного проведення аналізу основних показників роботи небанківської фінансової установи; використання сертифікованого та/або ліцензійного програмного забезпечення та основних програмно-апаратних засобів небанківської фінансової установи.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7. Робота служби внутрішнього аудиту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 метою удосконалення системи управління ризиками, контролю та  управління; для забезпечення надійності та ефективності системи внутрішнього контролю в ПрАТ "Запоріжзв'язоксервіс" створена служба внутрішнього аудиту, діяльність якої регламентована "Положенням про службу внутрішнього аудиту" ПрАТ "Запоріжзв'язоксервіс", затвердженого рішенням наглядової ради (Протокол № 31/12-13  від 31.12.2013 року).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Служба внутрішнього аудиту ПрАТ "Запоріжзв'язоксервіс" є органом оперативного контролю наглядової ради, підпорядковується наглядовій раді Товариства та звітує перед нею.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 xml:space="preserve">Діяльність служби внутрішнього аудиту ПрАТ "Запоріжзв'язоксервіс" за 12 місяців 2021 році була направлена на перевірку й оцінку адекватності та ефективності системи внутрішнього контролю та якості виконання призначених обов'язків працівниками Товариства, надання незалежної оцінки системи внутрішнього контролю, встановленого контролю за ризиками, зменшення ризиків у проведенні операцій, пов'язаних з раціональним та ефективним використанням ресурсів ПрАТ "Запоріжзв'язоксервіс".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8. Управління ризиком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"Запоріжзв'язоксервіс" розглядає управління капіталом як систему принципів та методів розробки і реалізації управлінських рішень, пов'язаних з оптимальним формуванням капіталу з різноманітних джерел, а також забезпеченням ефективного його використання у діяльності Товариства. Ключові питання та поточні рішення, що впливають на обсяг і структуру капіталу, а також джерела його формування, розглядаються управлінським персоналом. Механізм управління капіталом передбачає чітку постановку цілей і завдань управління капіталом, а також контроль за їх дотриманням у звітному періоді; удосконалення методики визначення й аналізу використання усіх видів капіталу; розроблення загальної стратегії управління капіталом.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Управлінський персонал здійснює огляд структури капіталу на кінець кожного звітного періоду. При цьому проводиться аналіз вартості капіталу, його структура та можливі ризики. На основі отриманих висновків Товариство здійснює регулювання капіталу шляхом залучення додаткового капіталу або фінансування, а також виплати дивідендів та погашення існуючих позик. Товариство може здійснювати регулювання капіталу шляхом зміни структури капіталу. Система управління капіталом може коригуватись з урахуванням змін в операційному середовищі, тенденціях ринку або стратегії розвитку.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Управління капіталом Товариства  спрямовано на досягнення наступних цілей:</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зберегти спроможність Товариства продовжувати свою діяльність так, щоб воно і надалі забезпечувало дохід для учасників Товариства та виплати іншим зацікавленим сторонам;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забезпечити належний прибуток учасникам Товариства завдяки встановленню цін (винагороди) на послуги Товариства, що відповідають рівню ризику;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дотримання вимог до капіталу, встановлених регулятором, і забезпечення здатності Товариства функціонувати в якості безперервного діючого підприємства.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вважає, що загальна сума капіталу, управління яким здійснюється, дорівнює сумі капіталу, відображеного в балансі.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Склад власного капіталу на дату фінансової звітності  ( 21032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Зареєстрований капітал (оплачений капітал)</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13 302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Резервний капітал                                                     </w:t>
      </w:r>
      <w:r w:rsidRPr="003F5109">
        <w:rPr>
          <w:rFonts w:ascii="Courier New" w:eastAsia="Times New Roman" w:hAnsi="Courier New" w:cs="Courier New"/>
          <w:sz w:val="20"/>
          <w:szCs w:val="20"/>
          <w:lang w:eastAsia="uk-UA"/>
        </w:rPr>
        <w:tab/>
        <w:t xml:space="preserve">  742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Нерозподілений прибуток</w:t>
      </w:r>
      <w:r w:rsidRPr="003F5109">
        <w:rPr>
          <w:rFonts w:ascii="Courier New" w:eastAsia="Times New Roman" w:hAnsi="Courier New" w:cs="Courier New"/>
          <w:sz w:val="20"/>
          <w:szCs w:val="20"/>
          <w:lang w:eastAsia="uk-UA"/>
        </w:rPr>
        <w:tab/>
        <w:t xml:space="preserve"> (непокритий збиток)</w:t>
      </w:r>
      <w:r w:rsidRPr="003F5109">
        <w:rPr>
          <w:rFonts w:ascii="Courier New" w:eastAsia="Times New Roman" w:hAnsi="Courier New" w:cs="Courier New"/>
          <w:sz w:val="20"/>
          <w:szCs w:val="20"/>
          <w:lang w:eastAsia="uk-UA"/>
        </w:rPr>
        <w:tab/>
        <w:t xml:space="preserve">  6988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Відповідно до Положення щодо пруденційних нормативів професійної діяльності на фондовому ринку та вимог до системи управління ризиками, затвердженого рішенням НКЦПФР № 1597 від 01.10.2015р. Товариство розраховує такі показники: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 розмір власних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2) норматив достатності власних коштів;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3) коефіцієнт покриття операційного ризику;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4) коефіцієнт фінансової стійкості;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 коефіцієнт загальної ліквідності;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6) коефіцієнт абсолютної ліквідності;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Показник</w:t>
      </w:r>
      <w:r w:rsidRPr="003F5109">
        <w:rPr>
          <w:rFonts w:ascii="Courier New" w:eastAsia="Times New Roman" w:hAnsi="Courier New" w:cs="Courier New"/>
          <w:sz w:val="20"/>
          <w:szCs w:val="20"/>
          <w:lang w:eastAsia="uk-UA"/>
        </w:rPr>
        <w:tab/>
        <w:t>норматив</w:t>
      </w:r>
      <w:r w:rsidRPr="003F5109">
        <w:rPr>
          <w:rFonts w:ascii="Courier New" w:eastAsia="Times New Roman" w:hAnsi="Courier New" w:cs="Courier New"/>
          <w:sz w:val="20"/>
          <w:szCs w:val="20"/>
          <w:lang w:eastAsia="uk-UA"/>
        </w:rPr>
        <w:tab/>
        <w:t>Станом на 31.12.2021</w:t>
      </w:r>
      <w:r w:rsidRPr="003F5109">
        <w:rPr>
          <w:rFonts w:ascii="Courier New" w:eastAsia="Times New Roman" w:hAnsi="Courier New" w:cs="Courier New"/>
          <w:sz w:val="20"/>
          <w:szCs w:val="20"/>
          <w:lang w:eastAsia="uk-UA"/>
        </w:rPr>
        <w:tab/>
        <w:t>Аналіз фактичних коефіцієнтів у порівнянні з нормативним значенням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Розмір власних коштів</w:t>
      </w:r>
      <w:r w:rsidRPr="003F5109">
        <w:rPr>
          <w:rFonts w:ascii="Courier New" w:eastAsia="Times New Roman" w:hAnsi="Courier New" w:cs="Courier New"/>
          <w:sz w:val="20"/>
          <w:szCs w:val="20"/>
          <w:lang w:eastAsia="uk-UA"/>
        </w:rPr>
        <w:tab/>
        <w:t>не менше 50% статутного капіталу</w:t>
      </w:r>
      <w:r w:rsidRPr="003F5109">
        <w:rPr>
          <w:rFonts w:ascii="Courier New" w:eastAsia="Times New Roman" w:hAnsi="Courier New" w:cs="Courier New"/>
          <w:sz w:val="20"/>
          <w:szCs w:val="20"/>
          <w:lang w:eastAsia="uk-UA"/>
        </w:rPr>
        <w:tab/>
        <w:t>20873 тис.грн.</w:t>
      </w:r>
      <w:r w:rsidRPr="003F5109">
        <w:rPr>
          <w:rFonts w:ascii="Courier New" w:eastAsia="Times New Roman" w:hAnsi="Courier New" w:cs="Courier New"/>
          <w:sz w:val="20"/>
          <w:szCs w:val="20"/>
          <w:lang w:eastAsia="uk-UA"/>
        </w:rPr>
        <w:tab/>
        <w:t>У Товариства достатньо власних коштів на покриття негативних фінансових наслідків реалізації ризиків, що виникають при провадженні діяльності.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Розмір власних коштів Товариства становить більше 50 відсотків від мінімального розміру статутного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Норматив достатності власних коштів</w:t>
      </w:r>
      <w:r w:rsidRPr="003F5109">
        <w:rPr>
          <w:rFonts w:ascii="Courier New" w:eastAsia="Times New Roman" w:hAnsi="Courier New" w:cs="Courier New"/>
          <w:sz w:val="20"/>
          <w:szCs w:val="20"/>
          <w:lang w:eastAsia="uk-UA"/>
        </w:rPr>
        <w:tab/>
        <w:t>&gt;1</w:t>
      </w:r>
      <w:r w:rsidRPr="003F5109">
        <w:rPr>
          <w:rFonts w:ascii="Courier New" w:eastAsia="Times New Roman" w:hAnsi="Courier New" w:cs="Courier New"/>
          <w:sz w:val="20"/>
          <w:szCs w:val="20"/>
          <w:lang w:eastAsia="uk-UA"/>
        </w:rPr>
        <w:tab/>
        <w:t>4,59</w:t>
      </w:r>
      <w:r w:rsidRPr="003F5109">
        <w:rPr>
          <w:rFonts w:ascii="Courier New" w:eastAsia="Times New Roman" w:hAnsi="Courier New" w:cs="Courier New"/>
          <w:sz w:val="20"/>
          <w:szCs w:val="20"/>
          <w:lang w:eastAsia="uk-UA"/>
        </w:rPr>
        <w:tab/>
        <w:t>Показник значно вище нормативного значення та відображає, що Товариство здатне утримувати власні кошти в розмірі, достатньому для покриття своїх фіксованих накладних витрат протягом 3 місяців, навіть за умови відсутності доходів протягом цього часу.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Коефіцієнт покриття операційного ризику</w:t>
      </w:r>
      <w:r w:rsidRPr="003F5109">
        <w:rPr>
          <w:rFonts w:ascii="Courier New" w:eastAsia="Times New Roman" w:hAnsi="Courier New" w:cs="Courier New"/>
          <w:sz w:val="20"/>
          <w:szCs w:val="20"/>
          <w:lang w:eastAsia="uk-UA"/>
        </w:rPr>
        <w:tab/>
        <w:t>&gt;1</w:t>
      </w:r>
      <w:r w:rsidRPr="003F5109">
        <w:rPr>
          <w:rFonts w:ascii="Courier New" w:eastAsia="Times New Roman" w:hAnsi="Courier New" w:cs="Courier New"/>
          <w:sz w:val="20"/>
          <w:szCs w:val="20"/>
          <w:lang w:eastAsia="uk-UA"/>
        </w:rPr>
        <w:tab/>
        <w:t>7,45</w:t>
      </w:r>
      <w:r w:rsidRPr="003F5109">
        <w:rPr>
          <w:rFonts w:ascii="Courier New" w:eastAsia="Times New Roman" w:hAnsi="Courier New" w:cs="Courier New"/>
          <w:sz w:val="20"/>
          <w:szCs w:val="20"/>
          <w:lang w:eastAsia="uk-UA"/>
        </w:rPr>
        <w:tab/>
        <w:t>Значення коефіцієнту перевищує нормативне та відображає здатність Товариства забезпечувати покриття своїх операційних ризиків власними коштами на рівні понад 15 % від її середньорічного позитивного нетто-доходу за 3 попередні фінансові роки.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Коефіцієнт фінансової стійкості</w:t>
      </w:r>
      <w:r w:rsidRPr="003F5109">
        <w:rPr>
          <w:rFonts w:ascii="Courier New" w:eastAsia="Times New Roman" w:hAnsi="Courier New" w:cs="Courier New"/>
          <w:sz w:val="20"/>
          <w:szCs w:val="20"/>
          <w:lang w:eastAsia="uk-UA"/>
        </w:rPr>
        <w:tab/>
        <w:t>&gt; 0,5</w:t>
      </w:r>
      <w:r w:rsidRPr="003F5109">
        <w:rPr>
          <w:rFonts w:ascii="Courier New" w:eastAsia="Times New Roman" w:hAnsi="Courier New" w:cs="Courier New"/>
          <w:sz w:val="20"/>
          <w:szCs w:val="20"/>
          <w:lang w:eastAsia="uk-UA"/>
        </w:rPr>
        <w:tab/>
        <w:t>0,29</w:t>
      </w:r>
      <w:r w:rsidRPr="003F5109">
        <w:rPr>
          <w:rFonts w:ascii="Courier New" w:eastAsia="Times New Roman" w:hAnsi="Courier New" w:cs="Courier New"/>
          <w:sz w:val="20"/>
          <w:szCs w:val="20"/>
          <w:lang w:eastAsia="uk-UA"/>
        </w:rPr>
        <w:tab/>
        <w:t>Значення коефіцієнта незначно менше нормативного та відображає питому вагу власного капіталу у загальній вартості засобів, що використовуються Товариством у його діяльності, та характеризує його фінансову стійкість, як задовільну.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 xml:space="preserve">Коефіцієнт загальної ліквідності </w:t>
      </w:r>
      <w:r w:rsidRPr="003F5109">
        <w:rPr>
          <w:rFonts w:ascii="Courier New" w:eastAsia="Times New Roman" w:hAnsi="Courier New" w:cs="Courier New"/>
          <w:sz w:val="20"/>
          <w:szCs w:val="20"/>
          <w:lang w:eastAsia="uk-UA"/>
        </w:rPr>
        <w:tab/>
        <w:t>&gt;1</w:t>
      </w:r>
      <w:r w:rsidRPr="003F5109">
        <w:rPr>
          <w:rFonts w:ascii="Courier New" w:eastAsia="Times New Roman" w:hAnsi="Courier New" w:cs="Courier New"/>
          <w:sz w:val="20"/>
          <w:szCs w:val="20"/>
          <w:lang w:eastAsia="uk-UA"/>
        </w:rPr>
        <w:tab/>
        <w:t>1,19</w:t>
      </w:r>
      <w:r w:rsidRPr="003F5109">
        <w:rPr>
          <w:rFonts w:ascii="Courier New" w:eastAsia="Times New Roman" w:hAnsi="Courier New" w:cs="Courier New"/>
          <w:sz w:val="20"/>
          <w:szCs w:val="20"/>
          <w:lang w:eastAsia="uk-UA"/>
        </w:rPr>
        <w:tab/>
        <w:t>Значення коефіцієнта перевищує нормативне та характеризує спроможність Товариства виконувати свої поточні зобов'язання за рахунок оборотних активів.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Коефіцієнт абсолютної ліквідності</w:t>
      </w:r>
      <w:r w:rsidRPr="003F5109">
        <w:rPr>
          <w:rFonts w:ascii="Courier New" w:eastAsia="Times New Roman" w:hAnsi="Courier New" w:cs="Courier New"/>
          <w:sz w:val="20"/>
          <w:szCs w:val="20"/>
          <w:lang w:eastAsia="uk-UA"/>
        </w:rPr>
        <w:tab/>
        <w:t>&gt; 0,2</w:t>
      </w:r>
      <w:r w:rsidRPr="003F5109">
        <w:rPr>
          <w:rFonts w:ascii="Courier New" w:eastAsia="Times New Roman" w:hAnsi="Courier New" w:cs="Courier New"/>
          <w:sz w:val="20"/>
          <w:szCs w:val="20"/>
          <w:lang w:eastAsia="uk-UA"/>
        </w:rPr>
        <w:tab/>
        <w:t>1,16</w:t>
      </w:r>
      <w:r w:rsidRPr="003F5109">
        <w:rPr>
          <w:rFonts w:ascii="Courier New" w:eastAsia="Times New Roman" w:hAnsi="Courier New" w:cs="Courier New"/>
          <w:sz w:val="20"/>
          <w:szCs w:val="20"/>
          <w:lang w:eastAsia="uk-UA"/>
        </w:rPr>
        <w:tab/>
        <w:t>Значення коефіцієнта значно перевищує нормативне та відображає здатність Товариства негайно погасити частину поточних зобов'язань, та характеризує достатність високоліквідних активів Товариства для того, щоб терміново ліквідувати його поточну заборгованість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Таким чином протягом звітного періоду Товариство дотримувалося нормативних значень показників, встановлених законодавством.</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9. Події після Балансу.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На дату надання фінансової звітності в діяльності ПрАТ "Запоріжзв'язоксервіс"  не було встановлено подій, які можуть вплинути на показники фінансової звітності та могли б вимагати змін наданої інформації.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10. Рішення  про затвердження фінансової звітності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Фінансова звітність затверджена до випуску (з метою оприлюднення ) директором Товариства "21" лютого 2022 року.  Ні учасники ні інші особи не мають права вносити  зміни до цієї звітності  після її затвердження до випуску.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Директор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ПрАТ "Запоріжзв'язоксервіс"</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О.Г. Іщенко</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Головний бухгалтер </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eastAsia="uk-UA"/>
        </w:rPr>
        <w:tab/>
        <w:t xml:space="preserve">                     </w:t>
      </w:r>
      <w:r w:rsidRPr="003F5109">
        <w:rPr>
          <w:rFonts w:ascii="Courier New" w:eastAsia="Times New Roman" w:hAnsi="Courier New" w:cs="Courier New"/>
          <w:sz w:val="20"/>
          <w:szCs w:val="20"/>
          <w:lang w:eastAsia="uk-UA"/>
        </w:rPr>
        <w:tab/>
        <w:t>Ю.М. Демченко</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Default="003F5109">
      <w:pPr>
        <w:sectPr w:rsidR="003F5109" w:rsidSect="003F5109">
          <w:pgSz w:w="11906" w:h="16838"/>
          <w:pgMar w:top="363" w:right="567" w:bottom="363" w:left="1417" w:header="709" w:footer="709" w:gutter="0"/>
          <w:cols w:space="708"/>
          <w:docGrid w:linePitch="360"/>
        </w:sectPr>
      </w:pPr>
    </w:p>
    <w:p w:rsidR="003F5109" w:rsidRPr="003F5109" w:rsidRDefault="003F5109" w:rsidP="003F5109">
      <w:pPr>
        <w:spacing w:after="0" w:line="240" w:lineRule="auto"/>
        <w:rPr>
          <w:rFonts w:ascii="Times New Roman" w:eastAsia="Times New Roman" w:hAnsi="Times New Roman" w:cs="Times New Roman"/>
          <w:sz w:val="24"/>
          <w:szCs w:val="24"/>
          <w:u w:val="single"/>
          <w:lang w:eastAsia="uk-UA"/>
        </w:rPr>
      </w:pPr>
    </w:p>
    <w:p w:rsidR="003F5109" w:rsidRPr="003F5109" w:rsidRDefault="003F5109" w:rsidP="003F5109">
      <w:pPr>
        <w:spacing w:after="0" w:line="240" w:lineRule="auto"/>
        <w:jc w:val="center"/>
        <w:rPr>
          <w:rFonts w:ascii="Times New Roman" w:eastAsia="Times New Roman" w:hAnsi="Times New Roman" w:cs="Times New Roman"/>
          <w:b/>
          <w:sz w:val="28"/>
          <w:szCs w:val="28"/>
          <w:lang w:eastAsia="uk-UA"/>
        </w:rPr>
      </w:pPr>
      <w:r w:rsidRPr="003F5109">
        <w:rPr>
          <w:rFonts w:ascii="Times New Roman" w:eastAsia="Times New Roman" w:hAnsi="Times New Roman" w:cs="Times New Roman"/>
          <w:b/>
          <w:sz w:val="28"/>
          <w:szCs w:val="28"/>
          <w:lang w:val="en-US" w:eastAsia="uk-UA"/>
        </w:rPr>
        <w:t>XV</w:t>
      </w:r>
      <w:r w:rsidRPr="003F5109">
        <w:rPr>
          <w:rFonts w:ascii="Times New Roman" w:eastAsia="Times New Roman" w:hAnsi="Times New Roman" w:cs="Times New Roman"/>
          <w:b/>
          <w:sz w:val="28"/>
          <w:szCs w:val="28"/>
          <w:lang w:eastAsia="uk-UA"/>
        </w:rPr>
        <w:t xml:space="preserve">. </w:t>
      </w:r>
      <w:r w:rsidRPr="003F5109">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3F5109" w:rsidRPr="003F5109" w:rsidRDefault="003F5109" w:rsidP="003F5109">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en-US" w:eastAsia="uk-UA"/>
              </w:rPr>
            </w:pPr>
            <w:r w:rsidRPr="003F5109">
              <w:rPr>
                <w:rFonts w:ascii="Times New Roman" w:eastAsia="Times New Roman" w:hAnsi="Times New Roman" w:cs="Times New Roman"/>
                <w:b/>
                <w:sz w:val="20"/>
                <w:szCs w:val="20"/>
                <w:lang w:val="en-US" w:eastAsia="uk-UA"/>
              </w:rPr>
              <w:t>1</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Приватне підприємство "Аудиторська фірма "Синтез-Аудит-Ф</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eastAsia="uk-UA"/>
              </w:rPr>
              <w:t>нанс"</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2</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uk-UA" w:eastAsia="uk-UA"/>
              </w:rPr>
              <w:t>3</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3</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23877071</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4</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69091, м. Запоріжжя, вул. Немировича-Данченка, будинок 60, квартира 4</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5</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1372</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6</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358/5</w:t>
            </w:r>
          </w:p>
          <w:p w:rsidR="003F5109" w:rsidRPr="003F5109" w:rsidRDefault="003F5109" w:rsidP="003F5109">
            <w:pPr>
              <w:spacing w:after="0" w:line="240" w:lineRule="auto"/>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24.04.2018</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7</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en-US" w:eastAsia="uk-UA"/>
              </w:rPr>
              <w:t>01.01.2021 - 31.12.2021</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8</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01</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9</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 xml:space="preserve">Ми звертаємо увагу на інформацію, викладену в п. 2.1.1 та п. 3.2.5 Приміток до цієї  фінансової звітності, щодо розповсюдження захворювання на </w:t>
            </w:r>
            <w:r w:rsidRPr="003F5109">
              <w:rPr>
                <w:rFonts w:ascii="Times New Roman" w:eastAsia="Times New Roman" w:hAnsi="Times New Roman" w:cs="Times New Roman"/>
                <w:sz w:val="20"/>
                <w:szCs w:val="20"/>
                <w:lang w:val="en-US" w:eastAsia="uk-UA"/>
              </w:rPr>
              <w:t>COVID</w:t>
            </w:r>
            <w:r w:rsidRPr="003F5109">
              <w:rPr>
                <w:rFonts w:ascii="Times New Roman" w:eastAsia="Times New Roman" w:hAnsi="Times New Roman" w:cs="Times New Roman"/>
                <w:sz w:val="20"/>
                <w:szCs w:val="20"/>
                <w:lang w:val="uk-UA" w:eastAsia="uk-UA"/>
              </w:rPr>
              <w:t>-19, щодо якої Всесвітня організація охорони здоров'я (ВООЗ) оголосила надзвичайну ситуацію міжнародного значення. На даному етапі неможливо з достатнім ступенем достовірності оцінити вплив пандемії на оцінку фінансових інструментів, що оцінюються за справедливою вартістю, на оцінку очікуваних кредитних збитків щодо відповідних фінансових активів відповідно до МСФЗ 9 "Фінансові інструменти", а також на оцінку знецінення окремих нефінансових активів відповідно до МСБО 36 "Зменшення корисності активів". Також важко передбачити як розвиватимуться подальші економічні, соціальні та політичні події в Україні та світі.</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eastAsia="uk-UA"/>
              </w:rPr>
              <w:t>Нашу думку не було модифіковано щодо цього питання.</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10</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val="en-US" w:eastAsia="uk-UA"/>
              </w:rPr>
            </w:pPr>
            <w:r w:rsidRPr="003F5109">
              <w:rPr>
                <w:rFonts w:ascii="Times New Roman" w:eastAsia="Times New Roman" w:hAnsi="Times New Roman" w:cs="Times New Roman"/>
                <w:sz w:val="20"/>
                <w:szCs w:val="20"/>
                <w:lang w:val="en-US" w:eastAsia="uk-UA"/>
              </w:rPr>
              <w:t>104/2021</w:t>
            </w:r>
          </w:p>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en-US" w:eastAsia="uk-UA"/>
              </w:rPr>
              <w:t>14.09.2021</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en-US" w:eastAsia="uk-UA"/>
              </w:rPr>
              <w:t>1</w:t>
            </w:r>
            <w:r w:rsidRPr="003F5109">
              <w:rPr>
                <w:rFonts w:ascii="Times New Roman" w:eastAsia="Times New Roman" w:hAnsi="Times New Roman" w:cs="Times New Roman"/>
                <w:b/>
                <w:sz w:val="20"/>
                <w:szCs w:val="20"/>
                <w:lang w:val="uk-UA" w:eastAsia="uk-UA"/>
              </w:rPr>
              <w:t>1</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en-US" w:eastAsia="uk-UA"/>
              </w:rPr>
              <w:t>15.09.2021 - 22.02.2022</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en-US" w:eastAsia="uk-UA"/>
              </w:rPr>
              <w:t>1</w:t>
            </w:r>
            <w:r w:rsidRPr="003F5109">
              <w:rPr>
                <w:rFonts w:ascii="Times New Roman" w:eastAsia="Times New Roman" w:hAnsi="Times New Roman" w:cs="Times New Roman"/>
                <w:b/>
                <w:sz w:val="20"/>
                <w:szCs w:val="20"/>
                <w:lang w:val="uk-UA" w:eastAsia="uk-UA"/>
              </w:rPr>
              <w:t>2</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ru-RU"/>
              </w:rPr>
            </w:pPr>
            <w:r w:rsidRPr="003F5109">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en-US" w:eastAsia="uk-UA"/>
              </w:rPr>
              <w:t>22.02.2022</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en-US" w:eastAsia="uk-UA"/>
              </w:rPr>
              <w:t>1</w:t>
            </w:r>
            <w:r w:rsidRPr="003F5109">
              <w:rPr>
                <w:rFonts w:ascii="Times New Roman" w:eastAsia="Times New Roman" w:hAnsi="Times New Roman" w:cs="Times New Roman"/>
                <w:b/>
                <w:sz w:val="20"/>
                <w:szCs w:val="20"/>
                <w:lang w:val="uk-UA" w:eastAsia="uk-UA"/>
              </w:rPr>
              <w:t>3</w:t>
            </w:r>
          </w:p>
        </w:tc>
        <w:tc>
          <w:tcPr>
            <w:tcW w:w="5890" w:type="dxa"/>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ru-RU"/>
              </w:rPr>
            </w:pPr>
            <w:r w:rsidRPr="003F5109">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3F5109" w:rsidRPr="003F5109" w:rsidRDefault="003F5109" w:rsidP="003F5109">
            <w:pPr>
              <w:spacing w:after="0" w:line="240" w:lineRule="auto"/>
              <w:rPr>
                <w:rFonts w:ascii="Times New Roman" w:eastAsia="Times New Roman" w:hAnsi="Times New Roman" w:cs="Times New Roman"/>
                <w:sz w:val="20"/>
                <w:szCs w:val="20"/>
                <w:lang w:eastAsia="uk-UA"/>
              </w:rPr>
            </w:pPr>
            <w:r w:rsidRPr="003F5109">
              <w:rPr>
                <w:rFonts w:ascii="Times New Roman" w:eastAsia="Times New Roman" w:hAnsi="Times New Roman" w:cs="Times New Roman"/>
                <w:sz w:val="20"/>
                <w:szCs w:val="20"/>
                <w:lang w:val="en-US" w:eastAsia="uk-UA"/>
              </w:rPr>
              <w:t>100000.00</w:t>
            </w:r>
          </w:p>
        </w:tc>
      </w:tr>
      <w:tr w:rsidR="003F5109" w:rsidRPr="003F5109" w:rsidTr="00C662F3">
        <w:trPr>
          <w:trHeight w:val="397"/>
        </w:trPr>
        <w:tc>
          <w:tcPr>
            <w:tcW w:w="534" w:type="dxa"/>
            <w:vAlign w:val="center"/>
          </w:tcPr>
          <w:p w:rsidR="003F5109" w:rsidRPr="003F5109" w:rsidRDefault="003F5109" w:rsidP="003F5109">
            <w:pPr>
              <w:spacing w:after="0" w:line="240" w:lineRule="auto"/>
              <w:jc w:val="center"/>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en-US" w:eastAsia="uk-UA"/>
              </w:rPr>
              <w:t>1</w:t>
            </w:r>
            <w:r w:rsidRPr="003F5109">
              <w:rPr>
                <w:rFonts w:ascii="Times New Roman" w:eastAsia="Times New Roman" w:hAnsi="Times New Roman" w:cs="Times New Roman"/>
                <w:b/>
                <w:sz w:val="20"/>
                <w:szCs w:val="20"/>
                <w:lang w:val="uk-UA" w:eastAsia="uk-UA"/>
              </w:rPr>
              <w:t>4</w:t>
            </w:r>
          </w:p>
        </w:tc>
        <w:tc>
          <w:tcPr>
            <w:tcW w:w="9321" w:type="dxa"/>
            <w:gridSpan w:val="2"/>
            <w:vAlign w:val="center"/>
          </w:tcPr>
          <w:p w:rsidR="003F5109" w:rsidRPr="003F5109" w:rsidRDefault="003F5109" w:rsidP="003F5109">
            <w:pPr>
              <w:spacing w:after="0" w:line="240" w:lineRule="auto"/>
              <w:rPr>
                <w:rFonts w:ascii="Times New Roman" w:eastAsia="Times New Roman" w:hAnsi="Times New Roman" w:cs="Times New Roman"/>
                <w:b/>
                <w:sz w:val="20"/>
                <w:szCs w:val="20"/>
                <w:lang w:val="uk-UA" w:eastAsia="uk-UA"/>
              </w:rPr>
            </w:pPr>
            <w:r w:rsidRPr="003F5109">
              <w:rPr>
                <w:rFonts w:ascii="Times New Roman" w:eastAsia="Times New Roman" w:hAnsi="Times New Roman" w:cs="Times New Roman"/>
                <w:b/>
                <w:sz w:val="20"/>
                <w:szCs w:val="20"/>
                <w:lang w:val="uk-UA" w:eastAsia="uk-UA"/>
              </w:rPr>
              <w:t>Текст аудиторського звіту</w:t>
            </w:r>
          </w:p>
        </w:tc>
      </w:tr>
      <w:tr w:rsidR="003F5109" w:rsidRPr="003F5109" w:rsidTr="00C662F3">
        <w:trPr>
          <w:trHeight w:val="397"/>
        </w:trPr>
        <w:tc>
          <w:tcPr>
            <w:tcW w:w="9855" w:type="dxa"/>
            <w:gridSpan w:val="3"/>
            <w:vAlign w:val="center"/>
          </w:tcPr>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 НЕЗАЛЕЖНОГО АУДИТОРА щодо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ПРИВАТНОГО  АКЦІОНЕРНОГО ТОВАРИСТВА "ЗАПОРІЖЗВ'ЯЗОКСЕРВІС" ЗА 2021 РІК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Керівництву ПрАТ  "ЗАПОРІЖЗВ'ЯЗОКСЕРВІС"</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для подання   до Національного банку України.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Звіт щодо аудиту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Думка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Ми провели аудит фінансової звітності та звітних даних ПРИВАТНОГО  АКЦІОНЕРНОГО ТОВАРИСТВА "ЗАПОРІЖЗВ'ЯЗОКСЕРВІС",  (далі по тексту  ПрАТ  "ЗАПОРІЖЗВ'ЯЗОКСЕРВІС" або Товариство), (код ЄДРПОУ 22116499), що знаходиться за адресою:  01033, м. Київ , вул. Жилянська, будинок 72 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Фінансова звітність, що підлягає аудиту: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Звіт про фінансовий стан станом на 31.12.2021р.;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Звіт про прибутки  та збитки  та інший сукупний дохід рік, що закінчився 31.12.2021р.;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Звіт про рух грошових коштів за рік, що закінчився 31.12.2021р.;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Звіт про зміни у власному капіталі за рік, що закінчився 31.12.2021р.;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Примітки до річної фінансової звітності за  рік, що закінчився 31.12.2021р.,  включаючи  виклад значущих облікових політик.</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нашу думку,  фінансова звітність, що додається, відображає достовірно в усіх суттєвих аспектах фінансовий стан ПрАТ  "ЗАПОРІЖЗВ'ЯЗОКСЕРВІС"   на 31 грудня 2021 року,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w:t>
            </w:r>
            <w:r w:rsidRPr="003F5109">
              <w:rPr>
                <w:rFonts w:ascii="Courier New" w:eastAsia="Times New Roman" w:hAnsi="Courier New" w:cs="Courier New"/>
                <w:sz w:val="20"/>
                <w:szCs w:val="20"/>
                <w:lang w:val="en-US" w:eastAsia="uk-UA"/>
              </w:rPr>
              <w:t>XIV</w:t>
            </w:r>
            <w:r w:rsidRPr="003F5109">
              <w:rPr>
                <w:rFonts w:ascii="Courier New" w:eastAsia="Times New Roman" w:hAnsi="Courier New" w:cs="Courier New"/>
                <w:sz w:val="20"/>
                <w:szCs w:val="20"/>
                <w:lang w:eastAsia="uk-UA"/>
              </w:rPr>
              <w:t xml:space="preserve"> щодо складання фінансової звітності.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Основа для думки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Ми провели аудит відповідно до Міжнародних стандартів аудиту (МСА).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РСМЕБ) та етичними вимогами застосовними в Україні до нашого аудиту фінансової звітності, а також ми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Пояснювальний параграф</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Ми звертаємо увагу на інформацію, викладену в п. 2.1.1 та п. 3.2.5 Приміток до цієї  фінансової звітності, щодо розповсюдження захворювання на </w:t>
            </w:r>
            <w:r w:rsidRPr="003F5109">
              <w:rPr>
                <w:rFonts w:ascii="Courier New" w:eastAsia="Times New Roman" w:hAnsi="Courier New" w:cs="Courier New"/>
                <w:sz w:val="20"/>
                <w:szCs w:val="20"/>
                <w:lang w:val="en-US" w:eastAsia="uk-UA"/>
              </w:rPr>
              <w:t>COVID</w:t>
            </w:r>
            <w:r w:rsidRPr="003F5109">
              <w:rPr>
                <w:rFonts w:ascii="Courier New" w:eastAsia="Times New Roman" w:hAnsi="Courier New" w:cs="Courier New"/>
                <w:sz w:val="20"/>
                <w:szCs w:val="20"/>
                <w:lang w:eastAsia="uk-UA"/>
              </w:rPr>
              <w:t>-19, щодо якої Всесвітня організація охорони здоров'я (ВООЗ) оголосила надзвичайну ситуацію міжнародного значення. На даному етапі неможливо з достатнім ступенем достовірності оцінити вплив пандемії на оцінку фінансових інструментів, що оцінюються за справедливою вартістю, на оцінку очікуваних кредитних збитків щодо відповідних фінансових активів відповідно до МСФЗ 9 "Фінансові інструменти", а також на оцінку знецінення окремих нефінансових активів відповідно до МСБО 36 "Зменшення корисності активів". Також важко передбачити як розвиватимуться подальші економічні, соціальні та політичні події в Україні та світі.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Нашу думку не було модифіковано щодо цього питання.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Ключові питання аудиту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Ключові питання аудиту - питання, які, на професійне судження аудитора, були значущими під час аудиту фінансової  звітності поточного періоду.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Ми визначили, що немає  ключових питань аудиту, інформацію щодо яких слід надати в нашому звіті.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Інформація, що не є фінансовою звітністю та звітом аудитора щодо неї</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Управлінський персонал ПрАТ  "ЗАПОРІЖЗВ'ЯЗОКСЕРВІС"   несе відповідальність за іншу інформацію. Інша інформація складається  із річних звітних даних, які містяться окремо від фінансових звітів, які пройшли аудит, і які включено до річних звітів фінансових установ, а саме:</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Форми звітності за 2021 р. (поквартально) у складі: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Довідка про обсяг та кількість укладених і виконаних договорів з надання фінансових послуг (додаток 7);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суттєвої невідповідності та викривлень, які потрібно було б  включити до звіту.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Відповідальність управлінського персоналу та тих, кого наділено найвищими повноваженнями, за фінансову звітність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Органом, якого наділено найвищими повноваженнями, визначено Ревізора, який несе відповідальність за нагляд за процесом фінансового звітування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Відповідальність аудитора за аудит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Нашими цілями є отримання обґрунтованої впевненості, що фінансова звітність 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Звіт  щодо вимог інших законодавчих і нормативних актів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Основні відомості про ПрАТ  "ЗАПОРІЖЗВ'ЯЗОКСЕРВІС":</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Повна назва</w:t>
            </w:r>
            <w:r w:rsidRPr="003F5109">
              <w:rPr>
                <w:rFonts w:ascii="Courier New" w:eastAsia="Times New Roman" w:hAnsi="Courier New" w:cs="Courier New"/>
                <w:sz w:val="20"/>
                <w:szCs w:val="20"/>
                <w:lang w:eastAsia="uk-UA"/>
              </w:rPr>
              <w:tab/>
              <w:t>ПРИВАТНЕ АКЦІОНЕРНЕ ТОВАРИСТВО "ЗАПОРІЖЗВ'ЯЗОКСЕРВІС"</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Код ЄДРПОУ</w:t>
            </w:r>
            <w:r w:rsidRPr="003F5109">
              <w:rPr>
                <w:rFonts w:ascii="Courier New" w:eastAsia="Times New Roman" w:hAnsi="Courier New" w:cs="Courier New"/>
                <w:sz w:val="20"/>
                <w:szCs w:val="20"/>
                <w:lang w:eastAsia="uk-UA"/>
              </w:rPr>
              <w:tab/>
              <w:t>22116499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Виписка з Єдиного державного реєстру юридичних осіб та фізичних осіб-підприємців</w:t>
            </w:r>
            <w:r w:rsidRPr="003F5109">
              <w:rPr>
                <w:rFonts w:ascii="Courier New" w:eastAsia="Times New Roman" w:hAnsi="Courier New" w:cs="Courier New"/>
                <w:sz w:val="20"/>
                <w:szCs w:val="20"/>
                <w:lang w:eastAsia="uk-UA"/>
              </w:rPr>
              <w:tab/>
              <w:t>Дата та номер запису про проведення державної реєстрації: 13.07.1994 року № 945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Орган реєстрації</w:t>
            </w:r>
            <w:r w:rsidRPr="003F5109">
              <w:rPr>
                <w:rFonts w:ascii="Courier New" w:eastAsia="Times New Roman" w:hAnsi="Courier New" w:cs="Courier New"/>
                <w:sz w:val="20"/>
                <w:szCs w:val="20"/>
                <w:lang w:eastAsia="uk-UA"/>
              </w:rPr>
              <w:tab/>
              <w:t xml:space="preserve">Виконавчий комітет  Запорізької  міської ради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Місцезнаходження</w:t>
            </w:r>
            <w:r w:rsidRPr="003F5109">
              <w:rPr>
                <w:rFonts w:ascii="Courier New" w:eastAsia="Times New Roman" w:hAnsi="Courier New" w:cs="Courier New"/>
                <w:sz w:val="20"/>
                <w:szCs w:val="20"/>
                <w:lang w:eastAsia="uk-UA"/>
              </w:rPr>
              <w:tab/>
              <w:t>01033, м.Київ ,вулиця Жилянська, будинок 72 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Організаційно-правова форма</w:t>
            </w:r>
            <w:r w:rsidRPr="003F5109">
              <w:rPr>
                <w:rFonts w:ascii="Courier New" w:eastAsia="Times New Roman" w:hAnsi="Courier New" w:cs="Courier New"/>
                <w:sz w:val="20"/>
                <w:szCs w:val="20"/>
                <w:lang w:eastAsia="uk-UA"/>
              </w:rPr>
              <w:tab/>
              <w:t>ПРИВАТНЕ АКЦІОНЕРНЕ ТОВАРИСТВО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Поточний рахунок</w:t>
            </w:r>
            <w:r w:rsidRPr="003F5109">
              <w:rPr>
                <w:rFonts w:ascii="Courier New" w:eastAsia="Times New Roman" w:hAnsi="Courier New" w:cs="Courier New"/>
                <w:sz w:val="20"/>
                <w:szCs w:val="20"/>
                <w:lang w:eastAsia="uk-UA"/>
              </w:rPr>
              <w:tab/>
            </w:r>
            <w:r w:rsidRPr="003F5109">
              <w:rPr>
                <w:rFonts w:ascii="Courier New" w:eastAsia="Times New Roman" w:hAnsi="Courier New" w:cs="Courier New"/>
                <w:sz w:val="20"/>
                <w:szCs w:val="20"/>
                <w:lang w:val="en-US" w:eastAsia="uk-UA"/>
              </w:rPr>
              <w:t>UA</w:t>
            </w:r>
            <w:r w:rsidRPr="003F5109">
              <w:rPr>
                <w:rFonts w:ascii="Courier New" w:eastAsia="Times New Roman" w:hAnsi="Courier New" w:cs="Courier New"/>
                <w:sz w:val="20"/>
                <w:szCs w:val="20"/>
                <w:lang w:eastAsia="uk-UA"/>
              </w:rPr>
              <w:t xml:space="preserve"> 403133990000026500057000385</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МФО</w:t>
            </w:r>
            <w:r w:rsidRPr="003F5109">
              <w:rPr>
                <w:rFonts w:ascii="Courier New" w:eastAsia="Times New Roman" w:hAnsi="Courier New" w:cs="Courier New"/>
                <w:sz w:val="20"/>
                <w:szCs w:val="20"/>
                <w:lang w:eastAsia="uk-UA"/>
              </w:rPr>
              <w:tab/>
              <w:t>313399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Банк</w:t>
            </w:r>
            <w:r w:rsidRPr="003F5109">
              <w:rPr>
                <w:rFonts w:ascii="Courier New" w:eastAsia="Times New Roman" w:hAnsi="Courier New" w:cs="Courier New"/>
                <w:sz w:val="20"/>
                <w:szCs w:val="20"/>
                <w:lang w:eastAsia="uk-UA"/>
              </w:rPr>
              <w:tab/>
              <w:t>АТ КБ "ПРИВАТБАНК"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Основні види діяльності</w:t>
            </w:r>
            <w:r w:rsidRPr="003F5109">
              <w:rPr>
                <w:rFonts w:ascii="Courier New" w:eastAsia="Times New Roman" w:hAnsi="Courier New" w:cs="Courier New"/>
                <w:sz w:val="20"/>
                <w:szCs w:val="20"/>
                <w:lang w:eastAsia="uk-UA"/>
              </w:rPr>
              <w:tab/>
              <w:t>64.99  Надання інших фінансових послуг (крім страхування та пенсійного забезпечення), н.в.і.у.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серії, дати видачі, термін дії ліцензії на здійснення  діяльності</w:t>
            </w:r>
            <w:r w:rsidRPr="003F5109">
              <w:rPr>
                <w:rFonts w:ascii="Courier New" w:eastAsia="Times New Roman" w:hAnsi="Courier New" w:cs="Courier New"/>
                <w:sz w:val="20"/>
                <w:szCs w:val="20"/>
                <w:lang w:eastAsia="uk-UA"/>
              </w:rPr>
              <w:tab/>
              <w:t>Ліцензія на переказ коштів у національній валюті без відкриття рахунків №4 від 25.11.2013р. видана Національним банком України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свідоцтва про реєстрацію  фінансової установи та дата його видачі</w:t>
            </w:r>
            <w:r w:rsidRPr="003F5109">
              <w:rPr>
                <w:rFonts w:ascii="Courier New" w:eastAsia="Times New Roman" w:hAnsi="Courier New" w:cs="Courier New"/>
                <w:sz w:val="20"/>
                <w:szCs w:val="20"/>
                <w:lang w:eastAsia="uk-UA"/>
              </w:rPr>
              <w:tab/>
              <w:t>ФК № 134 від 12.04 2007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Орган, який видав свідоцтво</w:t>
            </w:r>
            <w:r w:rsidRPr="003F5109">
              <w:rPr>
                <w:rFonts w:ascii="Courier New" w:eastAsia="Times New Roman" w:hAnsi="Courier New" w:cs="Courier New"/>
                <w:sz w:val="20"/>
                <w:szCs w:val="20"/>
                <w:lang w:eastAsia="uk-UA"/>
              </w:rPr>
              <w:tab/>
              <w:t xml:space="preserve">Національна комісія, що здійснює державне регулювання у сфері ринків фінансових послуг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Кількість працівників станом на 31.12.2021 р.</w:t>
            </w:r>
            <w:r w:rsidRPr="003F5109">
              <w:rPr>
                <w:rFonts w:ascii="Courier New" w:eastAsia="Times New Roman" w:hAnsi="Courier New" w:cs="Courier New"/>
                <w:sz w:val="20"/>
                <w:szCs w:val="20"/>
                <w:lang w:eastAsia="uk-UA"/>
              </w:rPr>
              <w:tab/>
              <w:t>203 особи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Керівник  </w:t>
            </w:r>
            <w:r w:rsidRPr="003F5109">
              <w:rPr>
                <w:rFonts w:ascii="Courier New" w:eastAsia="Times New Roman" w:hAnsi="Courier New" w:cs="Courier New"/>
                <w:sz w:val="20"/>
                <w:szCs w:val="20"/>
                <w:lang w:eastAsia="uk-UA"/>
              </w:rPr>
              <w:tab/>
              <w:t xml:space="preserve">Іщенко Олександр Григорович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Свідоцтво про складання екзамену на відповідність знань професійним вимогам за програмою підвищення кваліфікації керівників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5271  від 27.11.2019р. Строк дії з 27.11.19р. до 24.11.22р.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Головний бухгалтер </w:t>
            </w:r>
            <w:r w:rsidRPr="003F5109">
              <w:rPr>
                <w:rFonts w:ascii="Courier New" w:eastAsia="Times New Roman" w:hAnsi="Courier New" w:cs="Courier New"/>
                <w:sz w:val="20"/>
                <w:szCs w:val="20"/>
                <w:lang w:eastAsia="uk-UA"/>
              </w:rPr>
              <w:tab/>
              <w:t xml:space="preserve">Демченко Юлія Миколаївна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Свідоцтво про складання екзамену на відповідність знань професійним вимогам за програмою підвищення кваліфікації головних бухгалтерів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4885 від 23.05.19р. Строк дії з 23.05.19р. до 23.05.22р.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не є контролером/учасником небанківської фінансової групи. Товариство не є підприємством, що становить суспільний інтерес. У Товариства відсутні материнські/дочірні компанії.</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31.12.2021 року Товариство   має одну філію:</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Найменування</w:t>
            </w:r>
            <w:r w:rsidRPr="003F5109">
              <w:rPr>
                <w:rFonts w:ascii="Courier New" w:eastAsia="Times New Roman" w:hAnsi="Courier New" w:cs="Courier New"/>
                <w:sz w:val="20"/>
                <w:szCs w:val="20"/>
                <w:lang w:eastAsia="uk-UA"/>
              </w:rPr>
              <w:tab/>
              <w:t>Філія "Бердянськзвязоксервіс" ПрАТ "Запоріжзвя'зоксервіс"</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Адреса</w:t>
            </w:r>
            <w:r w:rsidRPr="003F5109">
              <w:rPr>
                <w:rFonts w:ascii="Courier New" w:eastAsia="Times New Roman" w:hAnsi="Courier New" w:cs="Courier New"/>
                <w:sz w:val="20"/>
                <w:szCs w:val="20"/>
                <w:lang w:eastAsia="uk-UA"/>
              </w:rPr>
              <w:tab/>
              <w:t>71112 ЗАПОРІЗЬКА ОБЛАСТЬ, БЕРДЯНСЬКИЙ РАЙОН БЕРДЯНСЬК, пр.Пролетарський, буд.234</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Статус</w:t>
            </w:r>
            <w:r w:rsidRPr="003F5109">
              <w:rPr>
                <w:rFonts w:ascii="Courier New" w:eastAsia="Times New Roman" w:hAnsi="Courier New" w:cs="Courier New"/>
                <w:sz w:val="20"/>
                <w:szCs w:val="20"/>
                <w:lang w:eastAsia="uk-UA"/>
              </w:rPr>
              <w:tab/>
              <w:t>Включена до реєстру</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Дата створення </w:t>
            </w:r>
            <w:r w:rsidRPr="003F5109">
              <w:rPr>
                <w:rFonts w:ascii="Courier New" w:eastAsia="Times New Roman" w:hAnsi="Courier New" w:cs="Courier New"/>
                <w:sz w:val="20"/>
                <w:szCs w:val="20"/>
                <w:lang w:eastAsia="uk-UA"/>
              </w:rPr>
              <w:tab/>
              <w:t>17.08.1998</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Рішення Нацкомфінпослуг</w:t>
            </w:r>
            <w:r w:rsidRPr="003F5109">
              <w:rPr>
                <w:rFonts w:ascii="Courier New" w:eastAsia="Times New Roman" w:hAnsi="Courier New" w:cs="Courier New"/>
                <w:sz w:val="20"/>
                <w:szCs w:val="20"/>
                <w:lang w:eastAsia="uk-UA"/>
              </w:rPr>
              <w:tab/>
              <w:t>Інформація про відокремлений підрозділ  внесена до Державного реєстру фінансових установ.</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Положення про відділення Затверджене Наглядовою радою №20/2-12  від 20.12.2012р.)</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Кінцевими бенефіціарними власниками (контролерами) юридичної особи є:</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Ганзіна Геннадій Олександрович ,  Україна, 69015, місто Запоріжжя вулиця Ризька, будинок 5, квартира 18, Прямий вирішальний вплив. Відсоток частки статутного капіталу - 7,98%.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Ганзіна Геннадій Олександрович ,  Україна, 69015, місто Запоріжжя вулиця </w:t>
            </w:r>
            <w:r w:rsidRPr="003F5109">
              <w:rPr>
                <w:rFonts w:ascii="Courier New" w:eastAsia="Times New Roman" w:hAnsi="Courier New" w:cs="Courier New"/>
                <w:sz w:val="20"/>
                <w:szCs w:val="20"/>
                <w:lang w:eastAsia="uk-UA"/>
              </w:rPr>
              <w:lastRenderedPageBreak/>
              <w:t>Ризька, будинок 5, квартира 18. Непрямий вирішальний вплив. Відсоток частки статутного капіталу - 19,51%.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Коміссаров Юрій Володимирович ,  Україна, 69095,  місто Запоріжжя, вулиця Козача, будинок 1, квартира 105. Прямий вирішальний вплив. Відсоток частки статутного капіталу - 12,39%.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Коміссаров Юрій Володимирович ,  Україна, 69095,  місто Запоріжжя, вулиця Козача, будинок 1, квартира 105. Непрямий вирішальний вплив. Відсоток частки статутного капіталу - 40,61%.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Іщенко Олександр Григорович ,Україна, 69002,  місто Запоріжжя, вулиця Леппіка, будинок 4 А, квартира 104. Непрямий вирішальний вплив. Відсоток частки статутного капіталу - 19,51%.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На думку аудитора, Товариством належним чином та повно розкрито інформацію про кінцевого бенефіціарного власника та структуру власності станом на 31.12.2021 року відповідно до вимог, встановлених Положенням про форму та зміст структури власності №163 від 19.03.2021 року.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Опис аудиторської перевірки</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Ми провели аудиторську перевірку у відповідності  з вимогами та положеннями Закону України "Про аудит фінансової діяльності та аудиторську діяльність", інших законодавчих актів України та у відповідності з вимогами Міжнародних стандартів аудиту (МСА видання 2016-2017років)  в якості національних.  Аудитором зроблені дослідження шляхом тестування доказів на обґрунтування сум та інформації, розкритих у фінансовому звіті, а також оцінка відповідності застосування принципів обліку Концептуальним основам фінансової звітності, прийнятій обліковій політиці.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Аудиторський звіт складено у відповідності до вимог  Законодавства України в сфері господарської діяльності: Законів України "Про фінансові послуги та державне регулювання ринків фінансових послуг"; "Про захист прав споживачів"; "Про споживче кредитування"; "Про аудит фінансової діяльності та аудиторську діяльність"; "Про акціонерні товариства", "Про ринки капіталу та організовані товарні ринки"; "Про бухгалтерський облік та фінансову звітність в Україні"; Міжнародних стандартів фінансової звітності;   Міжнародних стандартів аудиту, а також наступних нормативних документів: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Рішення Національної комісії з цінних паперів та фондового ринку від 22.07.2022 р. № 555 "Вимоги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  "Порядок надання звітності фінансовими компаніями, фінансовими установами-юридичними особами публічного права, довірчими товариствами, а також юридичними особами - суб'єктами господарювання, які за своїм статусом не є фінансовими установами, але мають визначену законами та нормативно-правовими актами Держфінпослуг або Нацкомфінпослуг можливість надавати послуги з фінансового лізингу", затверджений розпорядженням Державної комісії з регулювання ринків фінансових послуг України від 26 вересня 2017 р. </w:t>
            </w:r>
            <w:r w:rsidRPr="003F5109">
              <w:rPr>
                <w:rFonts w:ascii="Courier New" w:eastAsia="Times New Roman" w:hAnsi="Courier New" w:cs="Courier New"/>
                <w:sz w:val="20"/>
                <w:szCs w:val="20"/>
                <w:lang w:val="en-US" w:eastAsia="uk-UA"/>
              </w:rPr>
              <w:t>N</w:t>
            </w:r>
            <w:r w:rsidRPr="003F5109">
              <w:rPr>
                <w:rFonts w:ascii="Courier New" w:eastAsia="Times New Roman" w:hAnsi="Courier New" w:cs="Courier New"/>
                <w:sz w:val="20"/>
                <w:szCs w:val="20"/>
                <w:lang w:eastAsia="uk-UA"/>
              </w:rPr>
              <w:t xml:space="preserve"> 3840.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Основою подання фінансової звітності ПрАТ  "ЗАПОРІЖЗВ'ЯЗОКСЕРВІС"  є чинні Міжнародні стандарти фінансової звітності (МСФЗ), Міжнародні стандарти бухгалтерського обліку (МСБО).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Бухгалтерський облік та показники фінансової звітності  ПрАТ  "ЗАПОРІЖЗВ'ЯЗОКСЕРВІС"   відображають фінансовий стан Товариства з додержанням  Концептуальної основи фінансового звітування за МСФЗ та прийнятої облікової політики Товариства стосовно складання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Принципи облікової політики,  використані при підготовці зазначеної фінансової звітності Товариства, передбачають оцінку активів та зобов'язань за історичною собівартістю, справедливою або амортизованою вартістю в залежності від їх класифікації та були розкриті в Примітках до фінансової звітності.  Надана звітність підготовлена з використанням правил обліку та оцінки об'єктів обліку за  історичною собівартістю, справедливою та амортизованою вартістю.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Розкриття інформації за видами активів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На нашу думку, у фінансовій звітності ПрАТ  "ЗАПОРІЖЗВ'ЯЗОКСЕРВІС"   достовірно і у повній мірі розкрита інформація за видами активів.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Надана інформація по необоротним та оборотним активам в усіх суттєвих аспектах розкрита у відповідності до встановлених нормативів, зокрема МСБО.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Вартість активів товариства, що відображена у фінансових звітах станом на 31.12.2021 року складає  73 083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У ПрАТ  "ЗАПОРІЖЗВ'ЯЗОКСЕРВІС"  на 31.12.2021 р. обліковуються основні засоби, первісна вартість яких  збільшилася на 4794 тис. грн. і становить 25466 тис. </w:t>
            </w:r>
            <w:r w:rsidRPr="003F5109">
              <w:rPr>
                <w:rFonts w:ascii="Courier New" w:eastAsia="Times New Roman" w:hAnsi="Courier New" w:cs="Courier New"/>
                <w:sz w:val="20"/>
                <w:szCs w:val="20"/>
                <w:lang w:eastAsia="uk-UA"/>
              </w:rPr>
              <w:lastRenderedPageBreak/>
              <w:t xml:space="preserve">грн.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Знос виріс за рік за рахунок нарахованої амортизації на 1679 тис. грн. і складає 13099 тис. грн. Таким чином, залишкова вартість основних засобів складає 12367 тис. грн.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 складі  основних засобів враховані активи у формі права користування орендованим об'єктом,  первісна вартість яких на 31.12.2021р. складає - 8682 тис.грн., знос - 5419 тис.грн., залишкова вартість - 3263тис.грн.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31.12.2021р. товариство не має основних засобів, які надані в заставу.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Амортизація основних засобів нараховується прямолінійним методом, що передбачено обліковою політикою ПрАТ  "ЗАПОРІЖЗВ'ЯЗОКСЕРВІС".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Для оцінки основних засобів після визнання використовується модель собівартості  згідно МСБО 16 "Основні засоби".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Станом на 31.12.2021р. у розпорядженні ПрАТ  "ЗАПОРІЖЗВ'ЯЗОКСЕРВІС"   є нематеріальні активи, первісна вартість яких дорівнює 2 772 тис. грн. (власне програмне забезпечення з переказу коштів, ліцензії, свідоцтво на знак для товарів та послуг), накопичена  амортизація складає - 2 614 тис.грн., залишкова вартість - 158 тис.грн. 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Для нарахування амортизації нематеріальних активів використовується прямолінійний метод, що передбачено обліковою політикою.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Облік нематеріальних активів  здійснювався відповідно до МСБО 38 "Нематеріальні активи".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Згідно наказу про облікову політику ПрАТ  "ЗАПОРІЖЗВ'ЯЗОКСЕРВІС"  придбані запаси враховуються за найменшою з двох величин: фактичною   собівартістю або  чистою ціною реалізації, вибуття запасів у зв'язку з використанням у господарській діяльності здійснюється за методом ідентифікованої собівартості. Виробничі запаси  станом на 31 грудня 2021р. склали  350 тис.грн. (у т.ч. : сировина  та матеріали - 134 тис.грн., паливо - 38 тис.грн., будівельні матеріали - 8 тис.грн., запасні частини - 152 тис.грн., інші матеріали - 6 тис.грн., МШП - 12 тис.грн.). Облік товарно-матеріальних цінностей проводився згідно з вимогами МСБО 2 "Запаси".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Облік дебіторської заборгованості Товариство здійснює відповідно до МСФЗ 9 "Фінансові інструменти".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Поточна дебіторська заборгованість по справедливій вартості на 31.12.2021 р.  складає  - 1056 тис. грн., у тому числі: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183 тис. грн. -  торговельна та інша дебіторська заборгованість  (у т.ч.: за послуги переказу коштів -175 тис.грн., та ін.);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61 тис. грн. - інші поточні фінансові активи (у т.ч.: заборгованість за платежами з переказу коштів -37 тис.грн., заборгованість за виданою позикою - 23 тис.грн. та ін.)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tab/>
              <w:t>812 тис.грн. -  інші поточні нефінансові активи (у т.ч: заборгованість за розрахунками із бюджетом - 107 тис. грн.; заборгованість з контрагентами  за авансовими платежами - 670 тис.грн.; заборгованість за розрахунками з державними цільовими фондами - 34 тис.грн. та ін.)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Створення резерву під очікувані кредитні збитки за фінансовими активами проводиться відповідно до положень облікової політики товариства і станом на 31.12.2021 р. складає  110 тис. грн. у відповідності до МСФЗ 9 "Фінансові інструменти".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Грошові кошти станом на 31.12.2021р. складають 59152 тис. грн.(в т.ч. : готівка -- 163 тис.грн.; на  рахунках в банках  - 26989 тис.грн., на депозитних рахунках банку - 32000 тис.грн.). Грошові кошти відображені за справедливою вартістю, яка дорівнює їх номінальній вартості.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 грудня 2021 року довгострокові або поточні фінансові інвестиції у Товариства відсутні.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Розкриття інформації про зобов'язання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наш погляд, аудиторами було отримано достатньо свідоцтв, які дозволяють зробити висновок про достатню належність відображення та розкриття інформації щодо зобов'язань.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Станом на 31.12.2021 року інші непоточні фінансові зобов`язання складають 986 тис. грн.  (довгострокові зобов`язання з оренди), визнані згідно МСФЗ 16 "Оренда".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Інше непоточне забезпечення станом на 31.12.2021р. склали 50 тис.грн (отримані гарантії).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Визнання, облік та оцінка поточних зобов'язань здійснювались відповідно до МСФЗ 9 "Фінансові інструменти", МСБО 19 "Виплати працівникам", які визначали умови визнання, оцінки та згортання цих зобов'язань.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Поточні зобов'язання  станом на 31.12.2021 р. становила 51 015 тис. грн., в тому числі: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w:t>
            </w:r>
            <w:r w:rsidRPr="003F5109">
              <w:rPr>
                <w:rFonts w:ascii="Courier New" w:eastAsia="Times New Roman" w:hAnsi="Courier New" w:cs="Courier New"/>
                <w:sz w:val="20"/>
                <w:szCs w:val="20"/>
                <w:lang w:eastAsia="uk-UA"/>
              </w:rPr>
              <w:tab/>
              <w:t>16690 тис.грн. - торгівельна та інша поточна кредиторська заборгованість (у т.ч.: послуги з технічної підтримки програмного забезпечення  та технічного обслуговування основних засобів - 16319 тис. грн., заборгованість інших постачальників - 371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97 тис.грн - поточні податкові зобов'язання ( податок на прибуток);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2083 тис. грн. -  інші поточні фінансові зобов'язання (у т.ч.: поточна заборгованість за довгостроковими зобов'язаннями з оренди -1635 тис.грн.; заборгованість  за розрахунками  з іншими кредиторами по платежам, строк сплати яких не настав - 15013 тис.грн.; за договором безвідсоткової позики на зворотній основі - 15230  тис.грн.; розрахунки з іншими кредиторами за невиконаними (нез'ясованими) переказами грошових коштів у розмірі 205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1074  тис. грн.  -  інші поточні нефінансові зобов'язання ( в т.ч.: заборгованість за розрахунками з оплати праці  - 741 тис.грн.; заборгованість за розрахунками зі страхування - 169 тис.грн.; заборгованість за розрахунками з бюджетом -164 тис.грн.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- 1071 тис.грн.  -  поточні забезпечення на винагороди працівникам (резерв відпусток).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Розкриття інформації щодо обсягу чистого прибутку(збитку)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Визнання доходів в бухгалтерському обліку Товариство здійснюється з використанням методу нарахування всіх факторів, які можуть бути достовірно оцінені, що відповідає вимогам МСФЗ (</w:t>
            </w:r>
            <w:r w:rsidRPr="003F5109">
              <w:rPr>
                <w:rFonts w:ascii="Courier New" w:eastAsia="Times New Roman" w:hAnsi="Courier New" w:cs="Courier New"/>
                <w:sz w:val="20"/>
                <w:szCs w:val="20"/>
                <w:lang w:val="en-US" w:eastAsia="uk-UA"/>
              </w:rPr>
              <w:t>IFRS</w:t>
            </w:r>
            <w:r w:rsidRPr="003F5109">
              <w:rPr>
                <w:rFonts w:ascii="Courier New" w:eastAsia="Times New Roman" w:hAnsi="Courier New" w:cs="Courier New"/>
                <w:sz w:val="20"/>
                <w:szCs w:val="20"/>
                <w:lang w:eastAsia="uk-UA"/>
              </w:rPr>
              <w:t>) 15 "Дохід від договорів з клієнтами", згідно з яким дохід визнається тільки коли є ймовірність надходження до суб'єкта господарювання економічних вигід, пов'язаних з операцією.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Протягом 2021 року був отриманий дохід у сумі 69 154 тис. грн., у тому числі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65187 тис.грн. - доходи  від звичайної діяльності (комісійна винагорода за надання послуг, пов'язаних з переказом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2783 тис. грн.. - інші доходи (у т.ч.: нараховані відсотки по залишкам на рахунках в банках  - 987 тис.грн., нараховані відсотки по депозитам - 1106 тис.грн., дохід від коригування податкового зобов'язання з ПДВ в зв'язку зі зміною напряму використання в оподатковуваній діяльності - 507 тис.грн., відшкодування судового збору за рішенням суду  - 117 тис.грн., дохід від операційної  оренди активів - 41 тис.грн. та ін..)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1184 тис.грн. - прибуток від відновлення корисності.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Визнання витрат в фінансовій звітності Товариства здійснюється з використанням методу нарахування всіх витрат, які можуть бути достовірно оцінені, що відповідає  Концептуальній основі  фінансової звітності за МСФЗ.</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Загальна сума витрат за 2021рік  склала 65 800 тис. грн., у тому числі: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47 856  тис.грн. - собівартість реалізованих  послуг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15 867 тис.грн. -  адміністративні витрати (на персонал -5641 тис. грн., утримання основних засобів та нематеріальних активів - 5543 тис. грн., матеріальні витрати - 1448тис.грн., амортизація основних засобів і нематеріальних активів - 1140 тис. грн., розрахунково-касове обслуговування - 1412 тис.грн., телекомунікаційні послуги - 294 тис.грн. та ін.);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70 тис.грн. -  витрати на збут;</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1 049  тис.грн. - інші   витрати  (у т.ч.:  безплатно передані послуги - 807 тис.грн.; відрахування на соціальні заходи з безоплатно наданих послуг - 127 тис.грн.; матеріальна допомога - 82 тис.грн. та ін.);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310 тис. грн.  -  інші збитки;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158  тис. грн. -  фінансові витрати ( витрати на відсотки за зобов'язаннями з оренди);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490 тис.грн. - витрати на сплату податку.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Таким чином, за наслідками  2021 року  ПрАТ  "ЗАПОРІЖЗВ'ЯЗОКСЕРВІС"  отримало чистий прибуток у сумі 3 354 тис. грн.,  який визначено у відповідності до вимог Концептуальної основи фінансової звітності та Міжнародних стандартів фінансової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Відповідність вартості чистих активів вимогам законодавства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Розмір чистих активів або власного капіталу товариства, що відображений у фінансовій звітності станом на 31.12.2021 р., складає 21032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Перевіркою встановлено, що фінансові звіти об'єктивно та достовірно розкривають інформацію про вартість чистих активів Товариства за 2021 рік, тобто розмір його статутного капіталу, резервного капіталу, нерозподіленого прибутку.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Чисті активи ПрАТ  "ЗАПОРІЖЗВ'ЯЗОКСЕРВІС"   більші за суму статутного капіталу на 7730 (21032 - 13302) тис. грн.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Інформація  про власний капітал</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На нашу думку, акціонерне товариство в усіх суттєвих аспектах виконало необхідні вимоги щодо дотримання принципів бухгалтерського обліку і фінансової звітності станом на 31.12.2021р. та вірно відобразило розмір власного капіталу у фінансовій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Власний капітал ПрАТ "ЗАПОРІЖЗВ'ЯЗОКСЕРВІС"   складається із:</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статутного капіталу   -            13 302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резервного капіталу    -                742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 нерозподіленого прибутку  -   6 988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Статутний капітал Товариства сформований згідно Закону України "Про господарські товариства", обліковується на рахунку 401 "Статутний капітал" у сумі 13 302 тис. грн. та відповідає установчим документам.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 звітному році зареєстрована нова редакція Статуту, яка затверджена загальними зборами акціонерів протокол №1 від 27.04.2021р., зміни не пов'язані із зміною складу засновників або статутного капіталу.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Розмір Статутного капіталу станом на 31.12.2021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зареєстрований        -   13 301 900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сплачений             -   13 301 900 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Склад та структура Статутного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кількість акцій</w:t>
            </w:r>
            <w:r w:rsidRPr="003F5109">
              <w:rPr>
                <w:rFonts w:ascii="Courier New" w:eastAsia="Times New Roman" w:hAnsi="Courier New" w:cs="Courier New"/>
                <w:sz w:val="20"/>
                <w:szCs w:val="20"/>
                <w:lang w:eastAsia="uk-UA"/>
              </w:rPr>
              <w:tab/>
              <w:t xml:space="preserve">          - 700100 шт.</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види акцій               -  прості іменні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номінальна вартість      -  19,0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Свідоцтво про реєстрацію випуску акцій за № 28/1/2020 видане 20.07.2020 р., та посвідчує реєстрацію випуску Товариством 700100 (сімсот тисяч сто) штук простих іменних акцій номінальною вартістю 19 (дев'ятнадцять) гривень 00 коп. на загальну суму 13 301 900 (тринадцять мільйонів триста одна тисяча дев'ятсот ) гривень 00 коп.</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Склад акціонерів станом на 31.12.2021 р., які володіють акціями, що складають більше 10 відсотків від суми статутного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Учасник підприємства</w:t>
            </w:r>
            <w:r w:rsidRPr="003F5109">
              <w:rPr>
                <w:rFonts w:ascii="Courier New" w:eastAsia="Times New Roman" w:hAnsi="Courier New" w:cs="Courier New"/>
                <w:sz w:val="20"/>
                <w:szCs w:val="20"/>
                <w:lang w:eastAsia="uk-UA"/>
              </w:rPr>
              <w:tab/>
              <w:t xml:space="preserve">                        Кількість акцій, шт.</w:t>
            </w:r>
            <w:r w:rsidRPr="003F5109">
              <w:rPr>
                <w:rFonts w:ascii="Courier New" w:eastAsia="Times New Roman" w:hAnsi="Courier New" w:cs="Courier New"/>
                <w:sz w:val="20"/>
                <w:szCs w:val="20"/>
                <w:lang w:eastAsia="uk-UA"/>
              </w:rPr>
              <w:tab/>
              <w:t>Сума, грн.</w:t>
            </w:r>
            <w:r w:rsidRPr="003F5109">
              <w:rPr>
                <w:rFonts w:ascii="Courier New" w:eastAsia="Times New Roman" w:hAnsi="Courier New" w:cs="Courier New"/>
                <w:sz w:val="20"/>
                <w:szCs w:val="20"/>
                <w:lang w:eastAsia="uk-UA"/>
              </w:rPr>
              <w:tab/>
              <w:t xml:space="preserve">          Відсотки,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Товариство з обмеженою відповідальністю              557498             10 592 462             79,63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Виробничо-комерційна фірма "ГЮСС"</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Фізична особа</w:t>
            </w:r>
            <w:r w:rsidRPr="003F5109">
              <w:rPr>
                <w:rFonts w:ascii="Courier New" w:eastAsia="Times New Roman" w:hAnsi="Courier New" w:cs="Courier New"/>
                <w:sz w:val="20"/>
                <w:szCs w:val="20"/>
                <w:lang w:eastAsia="uk-UA"/>
              </w:rPr>
              <w:tab/>
              <w:t xml:space="preserve">                                      86712</w:t>
            </w:r>
            <w:r w:rsidRPr="003F5109">
              <w:rPr>
                <w:rFonts w:ascii="Courier New" w:eastAsia="Times New Roman" w:hAnsi="Courier New" w:cs="Courier New"/>
                <w:sz w:val="20"/>
                <w:szCs w:val="20"/>
                <w:lang w:eastAsia="uk-UA"/>
              </w:rPr>
              <w:tab/>
              <w:t xml:space="preserve">             1 647 528</w:t>
            </w:r>
            <w:r w:rsidRPr="003F5109">
              <w:rPr>
                <w:rFonts w:ascii="Courier New" w:eastAsia="Times New Roman" w:hAnsi="Courier New" w:cs="Courier New"/>
                <w:sz w:val="20"/>
                <w:szCs w:val="20"/>
                <w:lang w:eastAsia="uk-UA"/>
              </w:rPr>
              <w:tab/>
              <w:t xml:space="preserve">           12,39</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Таким чином, станом на 31.12.2021 р. статутний капітал ПрАТ "ЗАПОРІЖЗВ'ЯЗОКСЕРВІС" сплачений у сумі 13 301 900,0  гривень та розподілений наступним чином: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Учасник підприємства</w:t>
            </w:r>
            <w:r w:rsidRPr="003F5109">
              <w:rPr>
                <w:rFonts w:ascii="Courier New" w:eastAsia="Times New Roman" w:hAnsi="Courier New" w:cs="Courier New"/>
                <w:sz w:val="20"/>
                <w:szCs w:val="20"/>
                <w:lang w:eastAsia="uk-UA"/>
              </w:rPr>
              <w:tab/>
              <w:t xml:space="preserve">                     Кількість акцій, шт.</w:t>
            </w:r>
            <w:r w:rsidRPr="003F5109">
              <w:rPr>
                <w:rFonts w:ascii="Courier New" w:eastAsia="Times New Roman" w:hAnsi="Courier New" w:cs="Courier New"/>
                <w:sz w:val="20"/>
                <w:szCs w:val="20"/>
                <w:lang w:eastAsia="uk-UA"/>
              </w:rPr>
              <w:tab/>
              <w:t xml:space="preserve">         Сума, грн.</w:t>
            </w:r>
            <w:r w:rsidRPr="003F5109">
              <w:rPr>
                <w:rFonts w:ascii="Courier New" w:eastAsia="Times New Roman" w:hAnsi="Courier New" w:cs="Courier New"/>
                <w:sz w:val="20"/>
                <w:szCs w:val="20"/>
                <w:lang w:eastAsia="uk-UA"/>
              </w:rPr>
              <w:tab/>
              <w:t xml:space="preserve">               Відсотки,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Товариство з обмеженою відповідальністю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Виробничо-комерційна фірма "ГЮСС"</w:t>
            </w:r>
            <w:r w:rsidRPr="003F5109">
              <w:rPr>
                <w:rFonts w:ascii="Courier New" w:eastAsia="Times New Roman" w:hAnsi="Courier New" w:cs="Courier New"/>
                <w:sz w:val="20"/>
                <w:szCs w:val="20"/>
                <w:lang w:eastAsia="uk-UA"/>
              </w:rPr>
              <w:tab/>
              <w:t xml:space="preserve">              557498</w:t>
            </w:r>
            <w:r w:rsidRPr="003F5109">
              <w:rPr>
                <w:rFonts w:ascii="Courier New" w:eastAsia="Times New Roman" w:hAnsi="Courier New" w:cs="Courier New"/>
                <w:sz w:val="20"/>
                <w:szCs w:val="20"/>
                <w:lang w:eastAsia="uk-UA"/>
              </w:rPr>
              <w:tab/>
              <w:t xml:space="preserve">                   10592462</w:t>
            </w:r>
            <w:r w:rsidRPr="003F5109">
              <w:rPr>
                <w:rFonts w:ascii="Courier New" w:eastAsia="Times New Roman" w:hAnsi="Courier New" w:cs="Courier New"/>
                <w:sz w:val="20"/>
                <w:szCs w:val="20"/>
                <w:lang w:eastAsia="uk-UA"/>
              </w:rPr>
              <w:tab/>
              <w:t xml:space="preserve">                 79,63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Фізична особа</w:t>
            </w:r>
            <w:r w:rsidRPr="003F5109">
              <w:rPr>
                <w:rFonts w:ascii="Courier New" w:eastAsia="Times New Roman" w:hAnsi="Courier New" w:cs="Courier New"/>
                <w:sz w:val="20"/>
                <w:szCs w:val="20"/>
                <w:lang w:eastAsia="uk-UA"/>
              </w:rPr>
              <w:tab/>
              <w:t xml:space="preserve">                                   86712</w:t>
            </w:r>
            <w:r w:rsidRPr="003F5109">
              <w:rPr>
                <w:rFonts w:ascii="Courier New" w:eastAsia="Times New Roman" w:hAnsi="Courier New" w:cs="Courier New"/>
                <w:sz w:val="20"/>
                <w:szCs w:val="20"/>
                <w:lang w:eastAsia="uk-UA"/>
              </w:rPr>
              <w:tab/>
              <w:t xml:space="preserve">                    1647528</w:t>
            </w:r>
            <w:r w:rsidRPr="003F5109">
              <w:rPr>
                <w:rFonts w:ascii="Courier New" w:eastAsia="Times New Roman" w:hAnsi="Courier New" w:cs="Courier New"/>
                <w:sz w:val="20"/>
                <w:szCs w:val="20"/>
                <w:lang w:eastAsia="uk-UA"/>
              </w:rPr>
              <w:tab/>
              <w:t xml:space="preserve">                 12,39</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Фізична особа</w:t>
            </w:r>
            <w:r w:rsidRPr="003F5109">
              <w:rPr>
                <w:rFonts w:ascii="Courier New" w:eastAsia="Times New Roman" w:hAnsi="Courier New" w:cs="Courier New"/>
                <w:sz w:val="20"/>
                <w:szCs w:val="20"/>
                <w:lang w:eastAsia="uk-UA"/>
              </w:rPr>
              <w:tab/>
              <w:t xml:space="preserve">                                   55890</w:t>
            </w:r>
            <w:r w:rsidRPr="003F5109">
              <w:rPr>
                <w:rFonts w:ascii="Courier New" w:eastAsia="Times New Roman" w:hAnsi="Courier New" w:cs="Courier New"/>
                <w:sz w:val="20"/>
                <w:szCs w:val="20"/>
                <w:lang w:eastAsia="uk-UA"/>
              </w:rPr>
              <w:tab/>
              <w:t xml:space="preserve">                    1061910</w:t>
            </w:r>
            <w:r w:rsidRPr="003F5109">
              <w:rPr>
                <w:rFonts w:ascii="Courier New" w:eastAsia="Times New Roman" w:hAnsi="Courier New" w:cs="Courier New"/>
                <w:sz w:val="20"/>
                <w:szCs w:val="20"/>
                <w:lang w:eastAsia="uk-UA"/>
              </w:rPr>
              <w:tab/>
              <w:t xml:space="preserve">                  7,98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Всього</w:t>
            </w:r>
            <w:r w:rsidRPr="003F5109">
              <w:rPr>
                <w:rFonts w:ascii="Courier New" w:eastAsia="Times New Roman" w:hAnsi="Courier New" w:cs="Courier New"/>
                <w:sz w:val="20"/>
                <w:szCs w:val="20"/>
                <w:lang w:eastAsia="uk-UA"/>
              </w:rPr>
              <w:tab/>
              <w:t xml:space="preserve">                                           700100</w:t>
            </w:r>
            <w:r w:rsidRPr="003F5109">
              <w:rPr>
                <w:rFonts w:ascii="Courier New" w:eastAsia="Times New Roman" w:hAnsi="Courier New" w:cs="Courier New"/>
                <w:sz w:val="20"/>
                <w:szCs w:val="20"/>
                <w:lang w:eastAsia="uk-UA"/>
              </w:rPr>
              <w:tab/>
              <w:t xml:space="preserve">                    13301900</w:t>
            </w:r>
            <w:r w:rsidRPr="003F5109">
              <w:rPr>
                <w:rFonts w:ascii="Courier New" w:eastAsia="Times New Roman" w:hAnsi="Courier New" w:cs="Courier New"/>
                <w:sz w:val="20"/>
                <w:szCs w:val="20"/>
                <w:lang w:eastAsia="uk-UA"/>
              </w:rPr>
              <w:tab/>
              <w:t xml:space="preserve">               100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Станом на 31 грудня 2021 року, статутний капітал ПрАТ "ЗАПОРІЖЗВ'ЯЗОКСЕРВІС" сформований в повному обсязі у розмірі 13 301 900,0  (тринадцять мільйонів триста одна тисяча дев'ятсот) гривень, відповідає статутним документам та діючому законодавству.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Резервний капітал   станом на кінець звітного періоду становить 742 тис. грн. У звітному році відрахування з чистого прибутку до резервного капіталу склало 65 тис.грн.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За наслідками фінансово-господарської діяльності Товариство станом на 31.12.2021 року  має нерозподілений прибуток  у сумі 6 988 тис. грн. Зміни в складі нерозподіленого прибутку відбулись за рахунок отримання прибутку в поточному році на суму 3 354 тис. грн., відрахування до резервного фонду 65 тис.грн.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Таким чином, власний капітал товариства станом на 31.12.2021 р. складає 21 032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Відображення в звітності власного капіталу відповідає Концептуальній основі </w:t>
            </w:r>
            <w:r w:rsidRPr="003F5109">
              <w:rPr>
                <w:rFonts w:ascii="Courier New" w:eastAsia="Times New Roman" w:hAnsi="Courier New" w:cs="Courier New"/>
                <w:sz w:val="20"/>
                <w:szCs w:val="20"/>
                <w:lang w:eastAsia="uk-UA"/>
              </w:rPr>
              <w:lastRenderedPageBreak/>
              <w:t>фінансової звітності за МСФЗ.</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Формування резервних фондів</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Згідно пункту 6.3 Статуту Товариства резервний  капітал формується у розмірі не менше ніж 15%  Статутного капіталу Товариства шляхом щорічних відрахувань від чистого прибутку Товариства або за рахунок нерозподіленого прибутку. Розмір щорічних відрахувань не може бути меншими ніж 5 відсотків суми чистого прибутку Товариства за рік.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Протягом 2021 р. відрахування до резервного капіталу склало 65 тис.грн. На кінець звітного періоду загальний розмір резервного фонду становить 742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Фінансова діяльність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Предметом діяльності Товариства є надання фінансових послуг, а саме, переказ коштів у національній валюті без відкриття рахунків.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 2021 рік  по переказу грошових коштів укладено: з юридичними особами -  резидентами 123 договорів, розмір фінансових активів яких склав 653 тис.грн., виконано  - 117 договори; з фізичними особами  підприємцями - резидентами  в кількості - 1 договору, розмір фінансових активів яких склав 5 тис.грн.; з фізичними особами - резидентами  в кількості - 9875043 ,  розмір фінансових активів яких склав 2590339 тис.грн., виконано - 9875043. що відповідає інформації, наведеній в Звітних даних.</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 ПрАТ "ЗАПОРІЖЗВ'ЯЗОКСЕРВІС діють Правила внутрішньодержавної платіжної системи "ІнтерПейсСервіс", затверджені протоколом Наглядової ради від 03.01.2020 року №03/01-20.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Інформація  про наявність подій після дати балансу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Ми не отримали свідчень під час проведення аудиторської перевірки про існування подій після дати балансу ПрАТ "ЗАПОРІЖЗВ'ЯЗОКСЕРВІС" за 2021рік, які не були відображені у фінансовій звітності, та які могли би мати суттєвий вплив на розуміння фінансового стану ПрАТ "ЗАПОРІЖЗВ'ЯЗОКСЕРВІС"    за результатами 2021 року.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Інформація  про наявність інших фактів та обставин, які можуть суттєво вплинути на діяльність юридичної особи у майбутньому та оцінку ступеня їхнього впливу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Аудитори отримали достатню інформацію та докази того, що у  ПрАТ "ЗАПОРІЖЗВ'ЯЗОКСЕРВІС" за даними балансу відсутні  активи, які б знаходилися на тимчасово окупованих територіях України. З метою контролю сум прострочених зобов'язань проводиться моніторинг своєчасного погашення заборгованості, формуються резерви під очікувані кредитні збитки дебіторської заборгованості (розрахованої як різниця між балансовою вартістю та теперішньою вартістю очікуваних майбутніх грошових потоків) на основі індивідуальної оцінки окремих дебіторів та відображає суму, яка, на думку керівництва, достатня для покриття можливих збитків відповідно до МСФЗ.</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Інформація  про дії, які відбулися протягом 2021 року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та можуть суттєво вплинути на діяльність Товариства у майбутньому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В ході аудиторської перевірки аудиторами не було виявлено інформації про наявність інших фактів та обставин, які можуть суттєво вплинути на діяльність Товариства у майбутньому.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Розкриття іншої інформації</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За  2021рік здійснення значних правочинів не встановлено. Рішення про здійснення таких правочинів відповідно ст. 70 Закону України "Про акціонерні товариства" (10 і більше відсотків вартості активів товариства за даними останньої річної фінансової звітності); Статуту (25 і більше відсотків вартості активів товариства за даними останньої річної фінансової звітності) - про попереднє надання згоди на вчинення значних правочинів прийнято 27.04.2021р. на Загальних зборах акціонерів, протокол № 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Вартість активів товариства станом на 01.01.2021 року складає 69 087 тис. грн. Сума мінімального правочину, яка підлягає аудиторським процедурам, складає 6908,7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Стан корпоративного управління, у тому числі стану внутрішнього контролю  відповідно до Закону України "Про акціонерні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Формування складу органів корпоративного управління ПрАТ до статей 7,8,9,10,11,12,15 Статуту, затвердженого рішенням загальних зборів акціонерів товариства (протокол №1 від 15 квітня 2016р.) Зміни до Статуту протягом 2021 р., з питань корпоративного управління, не вносились.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Протягом звітного року в Товаристві функціонували наступні органи управління та контролю:</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w:t>
            </w:r>
            <w:r w:rsidRPr="003F5109">
              <w:rPr>
                <w:rFonts w:ascii="Courier New" w:eastAsia="Times New Roman" w:hAnsi="Courier New" w:cs="Courier New"/>
                <w:sz w:val="20"/>
                <w:szCs w:val="20"/>
                <w:lang w:eastAsia="uk-UA"/>
              </w:rPr>
              <w:tab/>
              <w:t>Загальні збори акціонерів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(2)</w:t>
            </w:r>
            <w:r w:rsidRPr="003F5109">
              <w:rPr>
                <w:rFonts w:ascii="Courier New" w:eastAsia="Times New Roman" w:hAnsi="Courier New" w:cs="Courier New"/>
                <w:sz w:val="20"/>
                <w:szCs w:val="20"/>
                <w:lang w:eastAsia="uk-UA"/>
              </w:rPr>
              <w:tab/>
              <w:t>Наглядова рада;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(3)</w:t>
            </w:r>
            <w:r w:rsidRPr="003F5109">
              <w:rPr>
                <w:rFonts w:ascii="Courier New" w:eastAsia="Times New Roman" w:hAnsi="Courier New" w:cs="Courier New"/>
                <w:sz w:val="20"/>
                <w:szCs w:val="20"/>
                <w:lang w:eastAsia="uk-UA"/>
              </w:rPr>
              <w:tab/>
              <w:t>Директор;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(4)</w:t>
            </w:r>
            <w:r w:rsidRPr="003F5109">
              <w:rPr>
                <w:rFonts w:ascii="Courier New" w:eastAsia="Times New Roman" w:hAnsi="Courier New" w:cs="Courier New"/>
                <w:sz w:val="20"/>
                <w:szCs w:val="20"/>
                <w:lang w:eastAsia="uk-UA"/>
              </w:rPr>
              <w:tab/>
              <w:t>Ревізор;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w:t>
            </w:r>
            <w:r w:rsidRPr="003F5109">
              <w:rPr>
                <w:rFonts w:ascii="Courier New" w:eastAsia="Times New Roman" w:hAnsi="Courier New" w:cs="Courier New"/>
                <w:sz w:val="20"/>
                <w:szCs w:val="20"/>
                <w:lang w:eastAsia="uk-UA"/>
              </w:rPr>
              <w:tab/>
              <w:t>Внутрішній аудитор.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підставі протоколу засідання Наглядової ради №15/04-19 від 15.04.2019р. було обрано Голову Наглядової ради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Кількісний склад сформованих органів корпоративного управління відповідає вимогам Статуту.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Функціонування органів корпоративного управління регламентується положеннями Статуту.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Щорічні загальні збори учасників у 2021р. проводились (протокол Загальних Зборів акціонерів № 1 від 27.04.2021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Контроль за фінансово-господарською діяльністю Товариства протягом звітного року здійснювався ревізором. Позапланові перевірки протягом звітного року ревізором не проводились. Планова перевірка фінансово-господарської діяльності ПрАТ "ЗАПОРІЖЗВ'ЯЗОКСЕРВІС" за 2021рік проведена, про що складена Довідка від 21.02.2022 року. За результатами перевірки ревізором зроблено наступні висновки: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Товариством дотримуються норми чинного законодавства з ведення бухгалтерського обліку, бухгалтерський облік та звітність відповідають вимогам МСФЗ;</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Показники, зазначені в фінансовій звітності Товариства, підтверджуються первинними документами та відображають реальний фінансовий стан Товариства у всіх суттєвих аспектах та не містять суттєвих викривлень унаслідок шахрайства або помилки.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w:t>
            </w:r>
            <w:r w:rsidRPr="003F5109">
              <w:rPr>
                <w:rFonts w:ascii="Courier New" w:eastAsia="Times New Roman" w:hAnsi="Courier New" w:cs="Courier New"/>
                <w:sz w:val="20"/>
                <w:szCs w:val="20"/>
                <w:lang w:val="en-US" w:eastAsia="uk-UA"/>
              </w:rPr>
              <w:t>N</w:t>
            </w:r>
            <w:r w:rsidRPr="003F5109">
              <w:rPr>
                <w:rFonts w:ascii="Courier New" w:eastAsia="Times New Roman" w:hAnsi="Courier New" w:cs="Courier New"/>
                <w:sz w:val="20"/>
                <w:szCs w:val="20"/>
                <w:lang w:eastAsia="uk-UA"/>
              </w:rPr>
              <w:t xml:space="preserve"> 2180/24712.</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Розкриття інформації, передбаченої ч. 4 ст. 75 Закону України "Про акціонерні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Під час перевірки аудиторами не були виявлені факти, які б вказували на те, що фінансова звітність за 2021 р. складена на підставі недостовірних та неповних даних про фінансово-господарську діяльність Товариства.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Під час перевірки аудиторами не були виявлені факти порушення законодавства під час проведення фінансово-господарської діяльність, а також встановленого порядку ведення бухгалтерського обліку та подання звітності.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Інші питання</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lastRenderedPageBreak/>
              <w:t>На наш погляд, аудиторами було отримано достатньо свідоцтв, які дозволяють зробити висновок про дотримання Товариством наступних вимог законодавчих актів: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Товариством дотримані вимоги щодо внесення інформації до Державного реєстру фінансових установ про всі свої відокремлені підрозділи, внесені дані  про припинення діяльності філії та відокремленого структурного  підрозділу  до  Державного реєстру фінансових установ.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Товариство має власний сайт, на якому розміщена інформація  щодо правил використання платіжної системи та актуальна інформація відповідно до ст. 12 та 12` Закону України "Про фінансові послуги та державне регулювання ринків фінансових послуг" від 12.07.01 р. № 2664-14 зі змінами. Надання послуг відбувається виключно відповідно до таких правил.</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Товариством  не проведено технічне обстеження приміщень, у яких здійснюється обслуговування клієнтів, щодо доступності для осіб з інвалідністю та інших маломобільних  груп.</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eastAsia="uk-UA"/>
              </w:rPr>
              <w:tab/>
              <w:t xml:space="preserve">Товариство здійснює виключний вид діяльності - послуги з переказу коштів у національній валюті без відкриття рахунків, що відповідає вимогам Положення про визначення умов провадження діяльності з надання фінансових послуг, здійснення яких потребує відповідної ліцензії (ліцензійних умов), затверджене постановою Правління НБУ від 30.03.2021року №27  та Положенню про встановлення обмежень на суміщення діяльності фінансових установ з надання певних видів фінансових послуг </w:t>
            </w:r>
            <w:r w:rsidRPr="003F5109">
              <w:rPr>
                <w:rFonts w:ascii="Courier New" w:eastAsia="Times New Roman" w:hAnsi="Courier New" w:cs="Courier New"/>
                <w:sz w:val="20"/>
                <w:szCs w:val="20"/>
                <w:lang w:val="en-US" w:eastAsia="uk-UA"/>
              </w:rPr>
              <w:t>N</w:t>
            </w:r>
            <w:r w:rsidRPr="003F5109">
              <w:rPr>
                <w:rFonts w:ascii="Courier New" w:eastAsia="Times New Roman" w:hAnsi="Courier New" w:cs="Courier New"/>
                <w:sz w:val="20"/>
                <w:szCs w:val="20"/>
                <w:lang w:eastAsia="uk-UA"/>
              </w:rPr>
              <w:t xml:space="preserve"> 1515 (затверджено Розпорядженням Державної комісії з регулювання ринків фінансових послуг України від 8 липня 2004 року).</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Довідка про фінансовий стан ПрАТ "ЗАПОРІЖЗВ'ЯЗОКСЕРВІС" на 31.12.2021р.</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Показники</w:t>
            </w:r>
            <w:r w:rsidRPr="003F5109">
              <w:rPr>
                <w:rFonts w:ascii="Courier New" w:eastAsia="Times New Roman" w:hAnsi="Courier New" w:cs="Courier New"/>
                <w:sz w:val="20"/>
                <w:szCs w:val="20"/>
                <w:lang w:eastAsia="uk-UA"/>
              </w:rPr>
              <w:tab/>
              <w:t xml:space="preserve">                                                на 31.12.2021</w:t>
            </w:r>
            <w:r w:rsidRPr="003F5109">
              <w:rPr>
                <w:rFonts w:ascii="Courier New" w:eastAsia="Times New Roman" w:hAnsi="Courier New" w:cs="Courier New"/>
                <w:sz w:val="20"/>
                <w:szCs w:val="20"/>
                <w:lang w:eastAsia="uk-UA"/>
              </w:rPr>
              <w:tab/>
              <w:t xml:space="preserve">                         Примітки</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 Коефіцієнт ліквідності:                                                           Коефіцієнт загальної ліквідності  вказує, що</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1.1. Загальний (коефіцієнт покриття)                             1,2                 товариство незалежне від позикових коштів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1.1 =   поточні активи/поточні зобов'язання</w:t>
            </w:r>
            <w:r w:rsidRPr="003F5109">
              <w:rPr>
                <w:rFonts w:ascii="Courier New" w:eastAsia="Times New Roman" w:hAnsi="Courier New" w:cs="Courier New"/>
                <w:sz w:val="20"/>
                <w:szCs w:val="20"/>
                <w:lang w:eastAsia="uk-UA"/>
              </w:rPr>
              <w:tab/>
              <w:t xml:space="preserve">                                     при фінансуванні реальних активів.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Теоретичне значення 1,0 - 2,0</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1.2 поточної ліквідності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1.2 поточні активи - р.(запаси-поточні біологічні запаси)/     1,2                  Теоретичне значення коефіцієнта 0,6 - 0,8.</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поточні зобов'язання</w:t>
            </w:r>
            <w:r w:rsidRPr="003F5109">
              <w:rPr>
                <w:rFonts w:ascii="Courier New" w:eastAsia="Times New Roman" w:hAnsi="Courier New" w:cs="Courier New"/>
                <w:sz w:val="20"/>
                <w:szCs w:val="20"/>
                <w:lang w:eastAsia="uk-UA"/>
              </w:rPr>
              <w:tab/>
              <w:t xml:space="preserve">                                          Даний коефіцієнт свідчить про достатній</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рівень ліквідності товариства.</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1.3 Абсолютної ліквідності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1.3 = поточні фінансові інвестиції + грошові кошти/             1,1                 Теоретичне значення коефіцієнта 0,2-0,3.</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поточні зобов'язання</w:t>
            </w:r>
            <w:r w:rsidRPr="003F5109">
              <w:rPr>
                <w:rFonts w:ascii="Courier New" w:eastAsia="Times New Roman" w:hAnsi="Courier New" w:cs="Courier New"/>
                <w:sz w:val="20"/>
                <w:szCs w:val="20"/>
                <w:lang w:eastAsia="uk-UA"/>
              </w:rPr>
              <w:tab/>
              <w:t xml:space="preserve">                                              Коефіцієнт свідчить про достатню наявність</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коштів у разі необхідності миттєвої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ab/>
              <w:t xml:space="preserve">                                                                                  сплати поточних боргів.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1.4 Чистий оборотний капітал. тис грн.</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1.4 = поточні активи -   поточні зобов'язання</w:t>
            </w:r>
            <w:r w:rsidRPr="003F5109">
              <w:rPr>
                <w:rFonts w:ascii="Courier New" w:eastAsia="Times New Roman" w:hAnsi="Courier New" w:cs="Courier New"/>
                <w:sz w:val="20"/>
                <w:szCs w:val="20"/>
                <w:lang w:eastAsia="uk-UA"/>
              </w:rPr>
              <w:tab/>
              <w:t xml:space="preserve">                 9543</w:t>
            </w:r>
            <w:r w:rsidRPr="003F5109">
              <w:rPr>
                <w:rFonts w:ascii="Courier New" w:eastAsia="Times New Roman" w:hAnsi="Courier New" w:cs="Courier New"/>
                <w:sz w:val="20"/>
                <w:szCs w:val="20"/>
                <w:lang w:eastAsia="uk-UA"/>
              </w:rPr>
              <w:tab/>
              <w:t xml:space="preserve">               Теоретичне значення більше 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Показник має позитивне значення, що свідчить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про фінансову гнучкість підприємства.</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2. </w:t>
            </w:r>
            <w:r w:rsidRPr="003F5109">
              <w:rPr>
                <w:rFonts w:ascii="Courier New" w:eastAsia="Times New Roman" w:hAnsi="Courier New" w:cs="Courier New"/>
                <w:sz w:val="20"/>
                <w:szCs w:val="20"/>
                <w:lang w:eastAsia="uk-UA"/>
              </w:rPr>
              <w:tab/>
              <w:t>Коефіцієнт (фінансової стійкості)  (автономії)</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2= загальна сума власного капіталу/загальна сума активу</w:t>
            </w:r>
            <w:r w:rsidRPr="003F5109">
              <w:rPr>
                <w:rFonts w:ascii="Courier New" w:eastAsia="Times New Roman" w:hAnsi="Courier New" w:cs="Courier New"/>
                <w:sz w:val="20"/>
                <w:szCs w:val="20"/>
                <w:lang w:eastAsia="uk-UA"/>
              </w:rPr>
              <w:tab/>
              <w:t xml:space="preserve">      0,3</w:t>
            </w:r>
            <w:r w:rsidRPr="003F5109">
              <w:rPr>
                <w:rFonts w:ascii="Courier New" w:eastAsia="Times New Roman" w:hAnsi="Courier New" w:cs="Courier New"/>
                <w:sz w:val="20"/>
                <w:szCs w:val="20"/>
                <w:lang w:eastAsia="uk-UA"/>
              </w:rPr>
              <w:tab/>
              <w:t xml:space="preserve">                Теоретичне значення коефіцієнта не менш 0,5</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3. </w:t>
            </w:r>
            <w:r w:rsidRPr="003F5109">
              <w:rPr>
                <w:rFonts w:ascii="Courier New" w:eastAsia="Times New Roman" w:hAnsi="Courier New" w:cs="Courier New"/>
                <w:sz w:val="20"/>
                <w:szCs w:val="20"/>
                <w:lang w:eastAsia="uk-UA"/>
              </w:rPr>
              <w:tab/>
              <w:t>Коефіцієнт покриття  зобов'язань власним капіталом.</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3= загальна сума зобов'язань/загальна сума власного капіталу</w:t>
            </w:r>
            <w:r w:rsidRPr="003F5109">
              <w:rPr>
                <w:rFonts w:ascii="Courier New" w:eastAsia="Times New Roman" w:hAnsi="Courier New" w:cs="Courier New"/>
                <w:sz w:val="20"/>
                <w:szCs w:val="20"/>
                <w:lang w:eastAsia="uk-UA"/>
              </w:rPr>
              <w:tab/>
              <w:t xml:space="preserve">  2,5</w:t>
            </w:r>
            <w:r w:rsidRPr="003F5109">
              <w:rPr>
                <w:rFonts w:ascii="Courier New" w:eastAsia="Times New Roman" w:hAnsi="Courier New" w:cs="Courier New"/>
                <w:sz w:val="20"/>
                <w:szCs w:val="20"/>
                <w:lang w:eastAsia="uk-UA"/>
              </w:rPr>
              <w:tab/>
              <w:t xml:space="preserve">                 Характеризує залежність підприємства від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зовнішніх займів.</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eastAsia="uk-UA"/>
              </w:rPr>
              <w:lastRenderedPageBreak/>
              <w:t>Теоретичне значення коефіцієнта не більше 1.</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4. </w:t>
            </w:r>
            <w:r w:rsidRPr="003F5109">
              <w:rPr>
                <w:rFonts w:ascii="Courier New" w:eastAsia="Times New Roman" w:hAnsi="Courier New" w:cs="Courier New"/>
                <w:sz w:val="20"/>
                <w:szCs w:val="20"/>
                <w:lang w:eastAsia="uk-UA"/>
              </w:rPr>
              <w:tab/>
              <w:t xml:space="preserve">Коефіцієнт ефективності використання активів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4 = прибуток/загальна сума  активу</w:t>
            </w:r>
            <w:r w:rsidRPr="003F5109">
              <w:rPr>
                <w:rFonts w:ascii="Courier New" w:eastAsia="Times New Roman" w:hAnsi="Courier New" w:cs="Courier New"/>
                <w:sz w:val="20"/>
                <w:szCs w:val="20"/>
                <w:lang w:eastAsia="uk-UA"/>
              </w:rPr>
              <w:tab/>
              <w:t xml:space="preserve">                          0,05</w:t>
            </w:r>
            <w:r w:rsidRPr="003F5109">
              <w:rPr>
                <w:rFonts w:ascii="Courier New" w:eastAsia="Times New Roman" w:hAnsi="Courier New" w:cs="Courier New"/>
                <w:sz w:val="20"/>
                <w:szCs w:val="20"/>
                <w:lang w:eastAsia="uk-UA"/>
              </w:rPr>
              <w:tab/>
              <w:t xml:space="preserve">                 Показує строк окупності прибутком вкладених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коштів у майно.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5. Коефіцієнт  ефективності використання власних коштів (капіталу) 0,2                   Теоретичне значення не менш 0,4.</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5 = прибуток/загальна сума власного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6. </w:t>
            </w:r>
            <w:r w:rsidRPr="003F5109">
              <w:rPr>
                <w:rFonts w:ascii="Courier New" w:eastAsia="Times New Roman" w:hAnsi="Courier New" w:cs="Courier New"/>
                <w:sz w:val="20"/>
                <w:szCs w:val="20"/>
                <w:lang w:eastAsia="uk-UA"/>
              </w:rPr>
              <w:tab/>
              <w:t>Коефіцієнт рентабельності</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6.1. Коефіцієнт рентабельності активів                             0,05                  Теоретичне значення більше 0.</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6.1= прибуток/(Підсумок акт.(гр3)+Підсумок акт (гр4))/2</w:t>
            </w:r>
            <w:r w:rsidRPr="003F5109">
              <w:rPr>
                <w:rFonts w:ascii="Courier New" w:eastAsia="Times New Roman" w:hAnsi="Courier New" w:cs="Courier New"/>
                <w:sz w:val="20"/>
                <w:szCs w:val="20"/>
                <w:lang w:eastAsia="uk-UA"/>
              </w:rPr>
              <w:tab/>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6.2</w:t>
            </w:r>
            <w:r w:rsidRPr="003F5109">
              <w:rPr>
                <w:rFonts w:ascii="Courier New" w:eastAsia="Times New Roman" w:hAnsi="Courier New" w:cs="Courier New"/>
                <w:sz w:val="20"/>
                <w:szCs w:val="20"/>
                <w:lang w:eastAsia="uk-UA"/>
              </w:rPr>
              <w:tab/>
              <w:t>Коефіцієнт рентабельності власного капіталу</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К 6.2 = прибуток/власний капітал (гр3)+власний капітал (гр4))/2</w:t>
            </w:r>
            <w:r w:rsidRPr="003F5109">
              <w:rPr>
                <w:rFonts w:ascii="Courier New" w:eastAsia="Times New Roman" w:hAnsi="Courier New" w:cs="Courier New"/>
                <w:sz w:val="20"/>
                <w:szCs w:val="20"/>
                <w:lang w:eastAsia="uk-UA"/>
              </w:rPr>
              <w:tab/>
              <w:t xml:space="preserve">    0,2                  Теоретичне значення більше 0.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Показники ліквідності ПрАТ "ЗАПОРІЖЗВ'ЯЗОКСЕРВІС" на 2021 рік характеризують ступінь ліквідності, платоспроможності Товариства як задовільну.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Основні відомості про аудиторську фірму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Аудит проведено ПП "Аудиторська фірма "Синтез-Аудит-Ф</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нанс", номер реєстрації в Реєстрі аудиторів та суб'єктів аудиторської діяльності 1372.</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Приватне підприємство "Аудиторська фірма "Синтез-Аудит-Ф</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нанс". Ідентифікаційний код за ЄДРПОУ 23877071. Місцезнаходження:  69091, м. Запоріжжя, вул. Немировича-Данченка, будинок 60,кв.4 тел. (061) 212-05-81, 212-00-97, </w:t>
            </w:r>
            <w:r w:rsidRPr="003F5109">
              <w:rPr>
                <w:rFonts w:ascii="Courier New" w:eastAsia="Times New Roman" w:hAnsi="Courier New" w:cs="Courier New"/>
                <w:sz w:val="20"/>
                <w:szCs w:val="20"/>
                <w:lang w:val="en-US" w:eastAsia="uk-UA"/>
              </w:rPr>
              <w:t>e</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mail</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info</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saf</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audit</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com</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ua</w:t>
            </w:r>
            <w:r w:rsidRPr="003F5109">
              <w:rPr>
                <w:rFonts w:ascii="Courier New" w:eastAsia="Times New Roman" w:hAnsi="Courier New" w:cs="Courier New"/>
                <w:sz w:val="20"/>
                <w:szCs w:val="20"/>
                <w:lang w:eastAsia="uk-UA"/>
              </w:rPr>
              <w:t xml:space="preserve">,  веб сайт: </w:t>
            </w:r>
            <w:r w:rsidRPr="003F5109">
              <w:rPr>
                <w:rFonts w:ascii="Courier New" w:eastAsia="Times New Roman" w:hAnsi="Courier New" w:cs="Courier New"/>
                <w:sz w:val="20"/>
                <w:szCs w:val="20"/>
                <w:lang w:val="en-US" w:eastAsia="uk-UA"/>
              </w:rPr>
              <w:t>www</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saf</w:t>
            </w:r>
            <w:r w:rsidRPr="003F5109">
              <w:rPr>
                <w:rFonts w:ascii="Courier New" w:eastAsia="Times New Roman" w:hAnsi="Courier New" w:cs="Courier New"/>
                <w:sz w:val="20"/>
                <w:szCs w:val="20"/>
                <w:lang w:eastAsia="uk-UA"/>
              </w:rPr>
              <w:t xml:space="preserve"> -</w:t>
            </w:r>
            <w:r w:rsidRPr="003F5109">
              <w:rPr>
                <w:rFonts w:ascii="Courier New" w:eastAsia="Times New Roman" w:hAnsi="Courier New" w:cs="Courier New"/>
                <w:sz w:val="20"/>
                <w:szCs w:val="20"/>
                <w:lang w:val="en-US" w:eastAsia="uk-UA"/>
              </w:rPr>
              <w:t>audit</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com</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ua</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ПП "Аудиторська фірма "Синтез-Аудит-Ф</w:t>
            </w:r>
            <w:r w:rsidRPr="003F5109">
              <w:rPr>
                <w:rFonts w:ascii="Courier New" w:eastAsia="Times New Roman" w:hAnsi="Courier New" w:cs="Courier New"/>
                <w:sz w:val="20"/>
                <w:szCs w:val="20"/>
                <w:lang w:val="en-US" w:eastAsia="uk-UA"/>
              </w:rPr>
              <w:t>i</w:t>
            </w:r>
            <w:r w:rsidRPr="003F5109">
              <w:rPr>
                <w:rFonts w:ascii="Courier New" w:eastAsia="Times New Roman" w:hAnsi="Courier New" w:cs="Courier New"/>
                <w:sz w:val="20"/>
                <w:szCs w:val="20"/>
                <w:lang w:eastAsia="uk-UA"/>
              </w:rPr>
              <w:t xml:space="preserve">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w:t>
            </w:r>
            <w:r w:rsidRPr="003F5109">
              <w:rPr>
                <w:rFonts w:ascii="Courier New" w:eastAsia="Times New Roman" w:hAnsi="Courier New" w:cs="Courier New"/>
                <w:sz w:val="20"/>
                <w:szCs w:val="20"/>
                <w:lang w:val="en-US" w:eastAsia="uk-UA"/>
              </w:rPr>
              <w:t>https</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www</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apu</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com</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ua</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subjekty</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audytorskoi</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dijalnosti</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jaki</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majut</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pravo</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provodyty</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obovjazkovyj</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audyt</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finansovoi</w:t>
            </w:r>
            <w:r w:rsidRPr="003F5109">
              <w:rPr>
                <w:rFonts w:ascii="Courier New" w:eastAsia="Times New Roman" w:hAnsi="Courier New" w:cs="Courier New"/>
                <w:sz w:val="20"/>
                <w:szCs w:val="20"/>
                <w:lang w:eastAsia="uk-UA"/>
              </w:rPr>
              <w:t>-</w:t>
            </w:r>
            <w:r w:rsidRPr="003F5109">
              <w:rPr>
                <w:rFonts w:ascii="Courier New" w:eastAsia="Times New Roman" w:hAnsi="Courier New" w:cs="Courier New"/>
                <w:sz w:val="20"/>
                <w:szCs w:val="20"/>
                <w:lang w:val="en-US" w:eastAsia="uk-UA"/>
              </w:rPr>
              <w:t>zvitnosti</w:t>
            </w:r>
            <w:r w:rsidRPr="003F5109">
              <w:rPr>
                <w:rFonts w:ascii="Courier New" w:eastAsia="Times New Roman" w:hAnsi="Courier New" w:cs="Courier New"/>
                <w:sz w:val="20"/>
                <w:szCs w:val="20"/>
                <w:lang w:eastAsia="uk-UA"/>
              </w:rPr>
              <w:t>/</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Дата та номер договору на проведення аудиту фінансової звітності за 2021 рік: Договір №104/2021 від 14.09.2021 р.</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Дата початку аудиту: 15.09.2021 р.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Дата закінчення    аудиту: 22.02.2022 р.</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Партнером завдання з аудиту, результатом якого є цей Звіт незалежного аудитора, є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Гончарова Валентина Георгіївна   ____________________</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(номер реєстрації в Реєстрі аудиторів та суб'єктів аудиторської діяльності, розділ "Аудитори" 100931)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Від імені  ПП "Аудиторська фірма "Синтез-Аудит-Фінанс"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Генеральний директор    Гончарова Валентина Георгіївна     __________________ </w:t>
            </w: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(номер реєстрації в Реєстрі аудиторів та суб'єктів аудиторської діяльності, розділ "Аудитори" 100931) </w:t>
            </w:r>
          </w:p>
          <w:p w:rsidR="003F5109" w:rsidRPr="003F5109" w:rsidRDefault="003F5109" w:rsidP="003F5109">
            <w:pPr>
              <w:spacing w:after="0" w:line="240" w:lineRule="auto"/>
              <w:rPr>
                <w:rFonts w:ascii="Courier New" w:eastAsia="Times New Roman" w:hAnsi="Courier New" w:cs="Courier New"/>
                <w:sz w:val="20"/>
                <w:szCs w:val="20"/>
                <w:lang w:eastAsia="uk-UA"/>
              </w:rPr>
            </w:pPr>
          </w:p>
          <w:p w:rsidR="003F5109" w:rsidRPr="003F5109" w:rsidRDefault="003F5109" w:rsidP="003F5109">
            <w:pPr>
              <w:spacing w:after="0" w:line="240" w:lineRule="auto"/>
              <w:rPr>
                <w:rFonts w:ascii="Courier New" w:eastAsia="Times New Roman" w:hAnsi="Courier New" w:cs="Courier New"/>
                <w:sz w:val="20"/>
                <w:szCs w:val="20"/>
                <w:lang w:eastAsia="uk-UA"/>
              </w:rPr>
            </w:pPr>
            <w:r w:rsidRPr="003F5109">
              <w:rPr>
                <w:rFonts w:ascii="Courier New" w:eastAsia="Times New Roman" w:hAnsi="Courier New" w:cs="Courier New"/>
                <w:sz w:val="20"/>
                <w:szCs w:val="20"/>
                <w:lang w:eastAsia="uk-UA"/>
              </w:rPr>
              <w:t xml:space="preserve">69091,  м. Запоріжжя, вул. Немировича - Данченка, будинок 60, квартира 4. </w:t>
            </w:r>
          </w:p>
          <w:p w:rsidR="003F5109" w:rsidRPr="003F5109" w:rsidRDefault="003F5109" w:rsidP="003F5109">
            <w:pPr>
              <w:spacing w:after="0" w:line="240" w:lineRule="auto"/>
              <w:rPr>
                <w:rFonts w:ascii="Courier New" w:eastAsia="Times New Roman" w:hAnsi="Courier New" w:cs="Courier New"/>
                <w:sz w:val="20"/>
                <w:szCs w:val="20"/>
                <w:lang w:val="en-US" w:eastAsia="uk-UA"/>
              </w:rPr>
            </w:pPr>
            <w:r w:rsidRPr="003F5109">
              <w:rPr>
                <w:rFonts w:ascii="Courier New" w:eastAsia="Times New Roman" w:hAnsi="Courier New" w:cs="Courier New"/>
                <w:sz w:val="20"/>
                <w:szCs w:val="20"/>
                <w:lang w:val="en-US" w:eastAsia="uk-UA"/>
              </w:rPr>
              <w:t>тел. (061) 212-05-91</w:t>
            </w:r>
          </w:p>
          <w:p w:rsidR="003F5109" w:rsidRPr="003F5109" w:rsidRDefault="003F5109" w:rsidP="003F5109">
            <w:pPr>
              <w:spacing w:after="0" w:line="240" w:lineRule="auto"/>
              <w:rPr>
                <w:rFonts w:ascii="Courier New" w:eastAsia="Times New Roman" w:hAnsi="Courier New" w:cs="Courier New"/>
                <w:sz w:val="20"/>
                <w:szCs w:val="20"/>
                <w:lang w:val="en-US" w:eastAsia="uk-UA"/>
              </w:rPr>
            </w:pPr>
            <w:r w:rsidRPr="003F5109">
              <w:rPr>
                <w:rFonts w:ascii="Courier New" w:eastAsia="Times New Roman" w:hAnsi="Courier New" w:cs="Courier New"/>
                <w:sz w:val="20"/>
                <w:szCs w:val="20"/>
                <w:lang w:val="en-US" w:eastAsia="uk-UA"/>
              </w:rPr>
              <w:t>22 лютого 2022 року</w:t>
            </w:r>
          </w:p>
        </w:tc>
      </w:tr>
    </w:tbl>
    <w:p w:rsidR="003F5109" w:rsidRPr="003F5109" w:rsidRDefault="003F5109" w:rsidP="003F5109">
      <w:pPr>
        <w:spacing w:after="0" w:line="240" w:lineRule="auto"/>
        <w:rPr>
          <w:rFonts w:ascii="Times New Roman" w:eastAsia="Times New Roman" w:hAnsi="Times New Roman" w:cs="Times New Roman"/>
          <w:sz w:val="24"/>
          <w:szCs w:val="24"/>
          <w:u w:val="single"/>
          <w:lang w:eastAsia="uk-UA"/>
        </w:rPr>
      </w:pPr>
    </w:p>
    <w:p w:rsidR="003F5109" w:rsidRDefault="003F5109">
      <w:pPr>
        <w:sectPr w:rsidR="003F5109" w:rsidSect="003F5109">
          <w:pgSz w:w="11906" w:h="16838"/>
          <w:pgMar w:top="363" w:right="567" w:bottom="363" w:left="1417" w:header="708" w:footer="708" w:gutter="0"/>
          <w:cols w:space="708"/>
          <w:docGrid w:linePitch="360"/>
        </w:sect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F5109" w:rsidRPr="003F5109" w:rsidRDefault="003F5109" w:rsidP="003F510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3F5109">
        <w:rPr>
          <w:rFonts w:ascii="Times New Roman" w:eastAsia="Times New Roman" w:hAnsi="Times New Roman" w:cs="Times New Roman"/>
          <w:b/>
          <w:bCs/>
          <w:color w:val="000000"/>
          <w:sz w:val="27"/>
          <w:szCs w:val="27"/>
          <w:lang w:val="uk-UA" w:eastAsia="uk-UA"/>
        </w:rPr>
        <w:t xml:space="preserve">XVI. Твердження щодо </w:t>
      </w:r>
      <w:r w:rsidRPr="003F5109">
        <w:rPr>
          <w:rFonts w:ascii="Times New Roman" w:eastAsia="Times New Roman" w:hAnsi="Times New Roman" w:cs="Times New Roman"/>
          <w:b/>
          <w:bCs/>
          <w:color w:val="000000"/>
          <w:sz w:val="27"/>
          <w:szCs w:val="27"/>
          <w:lang w:val="en-US" w:eastAsia="uk-UA"/>
        </w:rPr>
        <w:t xml:space="preserve">річної </w:t>
      </w:r>
      <w:r w:rsidRPr="003F5109">
        <w:rPr>
          <w:rFonts w:ascii="Times New Roman" w:eastAsia="Times New Roman" w:hAnsi="Times New Roman" w:cs="Times New Roman"/>
          <w:b/>
          <w:bCs/>
          <w:color w:val="000000"/>
          <w:sz w:val="27"/>
          <w:szCs w:val="27"/>
          <w:lang w:val="uk-UA" w:eastAsia="uk-UA"/>
        </w:rPr>
        <w:t>інформації</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 xml:space="preserve">Офіційна позиції осіб, які здійснюють управлінські функції та підписують річну інформацію емітента щодо річної інформації, в особі директора </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 xml:space="preserve">щенко Олександра Григоровича:  </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1) Річна фінансова звітність ПРИВАТНОГО АКЦ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ОНЕРНОГО ТОВАРИСТВА "ЗАПОР</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ЖЗВ'ЯЗОКСЕРВ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 xml:space="preserve">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3F5109" w:rsidRPr="003F5109" w:rsidRDefault="003F5109" w:rsidP="003F5109">
      <w:pPr>
        <w:spacing w:after="0" w:line="240" w:lineRule="auto"/>
        <w:rPr>
          <w:rFonts w:ascii="Times New Roman" w:eastAsia="Times New Roman" w:hAnsi="Times New Roman" w:cs="Times New Roman"/>
          <w:sz w:val="20"/>
          <w:szCs w:val="20"/>
          <w:lang w:val="uk-UA" w:eastAsia="uk-UA"/>
        </w:rPr>
      </w:pPr>
      <w:r w:rsidRPr="003F5109">
        <w:rPr>
          <w:rFonts w:ascii="Times New Roman" w:eastAsia="Times New Roman" w:hAnsi="Times New Roman" w:cs="Times New Roman"/>
          <w:sz w:val="20"/>
          <w:szCs w:val="20"/>
          <w:lang w:val="uk-UA"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ОНЕРНОГО ТОВАРИСТВА "ЗАПОР</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ЖЗВ'ЯЗОКСЕРВ</w:t>
      </w:r>
      <w:r w:rsidRPr="003F5109">
        <w:rPr>
          <w:rFonts w:ascii="Times New Roman" w:eastAsia="Times New Roman" w:hAnsi="Times New Roman" w:cs="Times New Roman"/>
          <w:sz w:val="20"/>
          <w:szCs w:val="20"/>
          <w:lang w:val="en-US" w:eastAsia="uk-UA"/>
        </w:rPr>
        <w:t>I</w:t>
      </w:r>
      <w:r w:rsidRPr="003F5109">
        <w:rPr>
          <w:rFonts w:ascii="Times New Roman" w:eastAsia="Times New Roman" w:hAnsi="Times New Roman" w:cs="Times New Roman"/>
          <w:sz w:val="20"/>
          <w:szCs w:val="20"/>
          <w:lang w:val="uk-UA" w:eastAsia="uk-UA"/>
        </w:rPr>
        <w:t>С" з описом основних ризиків та невизначеностей, з якими стикається у своїй господарській діяльності Товариство.</w:t>
      </w:r>
    </w:p>
    <w:p w:rsidR="003F5109" w:rsidRPr="00C662F3" w:rsidRDefault="003F5109">
      <w:pPr>
        <w:rPr>
          <w:lang w:val="uk-UA"/>
        </w:rPr>
        <w:sectPr w:rsidR="003F5109" w:rsidRPr="00C662F3" w:rsidSect="003F5109">
          <w:pgSz w:w="11906" w:h="16838"/>
          <w:pgMar w:top="363" w:right="567" w:bottom="363" w:left="1417" w:header="709" w:footer="709" w:gutter="0"/>
          <w:cols w:space="708"/>
          <w:docGrid w:linePitch="360"/>
        </w:sectPr>
      </w:pPr>
    </w:p>
    <w:p w:rsidR="003F5109" w:rsidRPr="003F5109" w:rsidRDefault="003F5109" w:rsidP="003F510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F5109">
        <w:rPr>
          <w:rFonts w:ascii="Times New Roman" w:eastAsia="Times New Roman" w:hAnsi="Times New Roman" w:cs="Times New Roman"/>
          <w:b/>
          <w:bCs/>
          <w:color w:val="000000"/>
          <w:sz w:val="26"/>
          <w:szCs w:val="26"/>
          <w:lang w:val="en-US" w:eastAsia="uk-UA"/>
        </w:rPr>
        <w:lastRenderedPageBreak/>
        <w:t>XIX</w:t>
      </w:r>
      <w:r w:rsidRPr="003F5109">
        <w:rPr>
          <w:rFonts w:ascii="Times New Roman" w:eastAsia="Times New Roman" w:hAnsi="Times New Roman" w:cs="Times New Roman"/>
          <w:b/>
          <w:bCs/>
          <w:color w:val="000000"/>
          <w:sz w:val="26"/>
          <w:szCs w:val="26"/>
          <w:lang w:val="uk-UA" w:eastAsia="uk-UA"/>
        </w:rPr>
        <w:t xml:space="preserve">. Відомості щодо особливої інформації та інформації про іпотечні цінні папери, </w:t>
      </w:r>
      <w:r w:rsidRPr="003F5109">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3F5109" w:rsidRPr="003F5109" w:rsidRDefault="003F5109" w:rsidP="003F5109">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3F5109" w:rsidRPr="003F5109" w:rsidTr="00C662F3">
        <w:tc>
          <w:tcPr>
            <w:tcW w:w="1456"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3F5109" w:rsidRPr="003F5109" w:rsidRDefault="003F5109" w:rsidP="003F5109">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F5109">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Вид інформації</w:t>
            </w:r>
          </w:p>
        </w:tc>
      </w:tr>
      <w:tr w:rsidR="003F5109" w:rsidRPr="003F5109" w:rsidTr="00C662F3">
        <w:tc>
          <w:tcPr>
            <w:tcW w:w="1456"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
                <w:bCs/>
                <w:sz w:val="20"/>
                <w:szCs w:val="20"/>
                <w:lang w:val="uk-UA" w:eastAsia="uk-UA"/>
              </w:rPr>
            </w:pPr>
            <w:r w:rsidRPr="003F5109">
              <w:rPr>
                <w:rFonts w:ascii="Times New Roman" w:eastAsia="Times New Roman" w:hAnsi="Times New Roman" w:cs="Times New Roman"/>
                <w:b/>
                <w:bCs/>
                <w:sz w:val="20"/>
                <w:szCs w:val="20"/>
                <w:lang w:val="uk-UA" w:eastAsia="uk-UA"/>
              </w:rPr>
              <w:t>3</w:t>
            </w:r>
          </w:p>
        </w:tc>
      </w:tr>
      <w:tr w:rsidR="003F5109" w:rsidRPr="003F5109" w:rsidTr="00C662F3">
        <w:tc>
          <w:tcPr>
            <w:tcW w:w="1456"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ind w:left="180" w:hanging="180"/>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27.04.2021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F5109" w:rsidRPr="003F5109" w:rsidRDefault="003F5109" w:rsidP="003F5109">
            <w:pPr>
              <w:spacing w:after="0" w:line="240" w:lineRule="auto"/>
              <w:jc w:val="center"/>
              <w:rPr>
                <w:rFonts w:ascii="Times New Roman" w:eastAsia="Times New Roman" w:hAnsi="Times New Roman" w:cs="Times New Roman"/>
                <w:bCs/>
                <w:sz w:val="20"/>
                <w:szCs w:val="20"/>
                <w:lang w:val="uk-UA" w:eastAsia="uk-UA"/>
              </w:rPr>
            </w:pPr>
            <w:r w:rsidRPr="003F5109">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3F5109" w:rsidRPr="003F5109" w:rsidRDefault="003F5109" w:rsidP="003F5109">
      <w:pPr>
        <w:spacing w:after="0" w:line="240" w:lineRule="auto"/>
        <w:rPr>
          <w:rFonts w:ascii="Times New Roman" w:eastAsia="Times New Roman" w:hAnsi="Times New Roman" w:cs="Times New Roman"/>
          <w:sz w:val="24"/>
          <w:szCs w:val="24"/>
          <w:lang w:val="uk-UA" w:eastAsia="uk-UA"/>
        </w:rPr>
      </w:pPr>
    </w:p>
    <w:p w:rsidR="00596AD6" w:rsidRPr="00A11704" w:rsidRDefault="00596AD6">
      <w:pPr>
        <w:rPr>
          <w:lang w:val="uk-UA"/>
        </w:rPr>
      </w:pPr>
    </w:p>
    <w:sectPr w:rsidR="00596AD6" w:rsidRPr="00A11704" w:rsidSect="003F510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09"/>
    <w:rsid w:val="000B7C60"/>
    <w:rsid w:val="0018506C"/>
    <w:rsid w:val="0036614E"/>
    <w:rsid w:val="003805EA"/>
    <w:rsid w:val="003F5109"/>
    <w:rsid w:val="00596AD6"/>
    <w:rsid w:val="0060593D"/>
    <w:rsid w:val="006A0FE4"/>
    <w:rsid w:val="007333D3"/>
    <w:rsid w:val="00A11704"/>
    <w:rsid w:val="00C662F3"/>
    <w:rsid w:val="00E912D9"/>
    <w:rsid w:val="00F37CB8"/>
    <w:rsid w:val="00FC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6917"/>
  <w15:docId w15:val="{AB82689D-6F98-49D7-B546-C2D30A28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3F510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51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3F5109"/>
    <w:rPr>
      <w:rFonts w:ascii="Times New Roman" w:eastAsia="Times New Roman" w:hAnsi="Times New Roman" w:cs="Times New Roman"/>
      <w:b/>
      <w:bCs/>
      <w:sz w:val="27"/>
      <w:szCs w:val="27"/>
      <w:lang w:val="uk-UA" w:eastAsia="uk-UA"/>
    </w:rPr>
  </w:style>
  <w:style w:type="numbering" w:customStyle="1" w:styleId="1">
    <w:name w:val="Нет списка1"/>
    <w:next w:val="a2"/>
    <w:uiPriority w:val="99"/>
    <w:semiHidden/>
    <w:unhideWhenUsed/>
    <w:rsid w:val="003F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125</Pages>
  <Words>54438</Words>
  <Characters>310300</Characters>
  <Application>Microsoft Office Word</Application>
  <DocSecurity>0</DocSecurity>
  <Lines>2585</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Пользователь</cp:lastModifiedBy>
  <cp:revision>2</cp:revision>
  <dcterms:created xsi:type="dcterms:W3CDTF">2022-10-03T07:34:00Z</dcterms:created>
  <dcterms:modified xsi:type="dcterms:W3CDTF">2022-10-03T07:34:00Z</dcterms:modified>
</cp:coreProperties>
</file>